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669" w:rsidRPr="00BD29D4" w:rsidRDefault="003A3669" w:rsidP="003A3669">
      <w:pPr>
        <w:widowControl w:val="0"/>
        <w:autoSpaceDE w:val="0"/>
        <w:autoSpaceDN w:val="0"/>
        <w:adjustRightInd w:val="0"/>
        <w:jc w:val="both"/>
        <w:rPr>
          <w:i/>
        </w:rPr>
        <w:sectPr w:rsidR="003A3669" w:rsidRPr="00BD29D4" w:rsidSect="004600C2">
          <w:pgSz w:w="11906" w:h="16838"/>
          <w:pgMar w:top="567" w:right="566" w:bottom="568" w:left="993" w:header="708" w:footer="708" w:gutter="0"/>
          <w:cols w:space="708"/>
          <w:docGrid w:linePitch="360"/>
        </w:sectPr>
      </w:pPr>
      <w:bookmarkStart w:id="0" w:name="_GoBack"/>
      <w:bookmarkEnd w:id="0"/>
    </w:p>
    <w:p w:rsidR="00B93FAA" w:rsidRPr="002354DF" w:rsidRDefault="00B93FAA" w:rsidP="002354DF">
      <w:pPr>
        <w:widowControl w:val="0"/>
        <w:autoSpaceDE w:val="0"/>
        <w:autoSpaceDN w:val="0"/>
        <w:adjustRightInd w:val="0"/>
        <w:jc w:val="right"/>
        <w:rPr>
          <w:sz w:val="18"/>
          <w:szCs w:val="18"/>
        </w:rPr>
      </w:pPr>
      <w:bookmarkStart w:id="1" w:name="Par106"/>
      <w:bookmarkEnd w:id="1"/>
      <w:r w:rsidRPr="002354DF">
        <w:rPr>
          <w:sz w:val="18"/>
          <w:szCs w:val="18"/>
        </w:rPr>
        <w:lastRenderedPageBreak/>
        <w:t>Приложение 1 к договору управления многоквартирным домом</w:t>
      </w:r>
    </w:p>
    <w:p w:rsidR="00B93FAA" w:rsidRPr="002354DF" w:rsidRDefault="00B93FAA" w:rsidP="002354DF">
      <w:pPr>
        <w:widowControl w:val="0"/>
        <w:autoSpaceDE w:val="0"/>
        <w:autoSpaceDN w:val="0"/>
        <w:adjustRightInd w:val="0"/>
        <w:jc w:val="right"/>
        <w:rPr>
          <w:sz w:val="18"/>
          <w:szCs w:val="18"/>
        </w:rPr>
      </w:pPr>
      <w:r w:rsidRPr="002354DF">
        <w:rPr>
          <w:sz w:val="18"/>
          <w:szCs w:val="18"/>
        </w:rPr>
        <w:t xml:space="preserve">по адресу: </w:t>
      </w:r>
      <w:r w:rsidR="004113DC">
        <w:rPr>
          <w:sz w:val="18"/>
          <w:szCs w:val="18"/>
        </w:rPr>
        <w:t>Норильская,</w:t>
      </w:r>
      <w:r w:rsidRPr="002354DF">
        <w:rPr>
          <w:sz w:val="18"/>
          <w:szCs w:val="18"/>
        </w:rPr>
        <w:t xml:space="preserve"> </w:t>
      </w:r>
      <w:r w:rsidR="004113DC">
        <w:rPr>
          <w:sz w:val="18"/>
          <w:szCs w:val="18"/>
        </w:rPr>
        <w:t>8</w:t>
      </w:r>
      <w:r w:rsidR="00E42D98">
        <w:rPr>
          <w:sz w:val="18"/>
          <w:szCs w:val="18"/>
        </w:rPr>
        <w:t>б</w:t>
      </w:r>
    </w:p>
    <w:p w:rsidR="00605E7F" w:rsidRPr="002354DF" w:rsidRDefault="00B93FAA" w:rsidP="002354DF">
      <w:pPr>
        <w:widowControl w:val="0"/>
        <w:autoSpaceDE w:val="0"/>
        <w:autoSpaceDN w:val="0"/>
        <w:adjustRightInd w:val="0"/>
        <w:jc w:val="right"/>
        <w:rPr>
          <w:sz w:val="18"/>
          <w:szCs w:val="18"/>
        </w:rPr>
      </w:pPr>
      <w:r w:rsidRPr="002354DF">
        <w:rPr>
          <w:sz w:val="18"/>
          <w:szCs w:val="18"/>
        </w:rPr>
        <w:t xml:space="preserve">от </w:t>
      </w:r>
      <w:r w:rsidR="001D5B21" w:rsidRPr="002354DF">
        <w:rPr>
          <w:sz w:val="18"/>
          <w:szCs w:val="18"/>
        </w:rPr>
        <w:t>«</w:t>
      </w:r>
      <w:r w:rsidR="009277FA">
        <w:rPr>
          <w:sz w:val="18"/>
          <w:szCs w:val="18"/>
        </w:rPr>
        <w:t>23</w:t>
      </w:r>
      <w:r w:rsidR="001D5B21" w:rsidRPr="002354DF">
        <w:rPr>
          <w:sz w:val="18"/>
          <w:szCs w:val="18"/>
        </w:rPr>
        <w:t xml:space="preserve">» </w:t>
      </w:r>
      <w:r w:rsidR="009277FA">
        <w:rPr>
          <w:sz w:val="18"/>
          <w:szCs w:val="18"/>
        </w:rPr>
        <w:t>июля</w:t>
      </w:r>
      <w:r w:rsidR="001D5B21" w:rsidRPr="002354DF">
        <w:rPr>
          <w:sz w:val="18"/>
          <w:szCs w:val="18"/>
        </w:rPr>
        <w:t xml:space="preserve"> </w:t>
      </w:r>
      <w:r w:rsidRPr="002354DF">
        <w:rPr>
          <w:sz w:val="18"/>
          <w:szCs w:val="18"/>
        </w:rPr>
        <w:t>201</w:t>
      </w:r>
      <w:r w:rsidR="004113DC">
        <w:rPr>
          <w:sz w:val="18"/>
          <w:szCs w:val="18"/>
        </w:rPr>
        <w:t>9</w:t>
      </w:r>
      <w:r w:rsidRPr="002354DF">
        <w:rPr>
          <w:sz w:val="18"/>
          <w:szCs w:val="18"/>
        </w:rPr>
        <w:t xml:space="preserve">г.  № </w:t>
      </w:r>
      <w:r w:rsidR="004113DC">
        <w:rPr>
          <w:sz w:val="18"/>
          <w:szCs w:val="18"/>
        </w:rPr>
        <w:t>Н</w:t>
      </w:r>
      <w:r w:rsidR="00B75F74" w:rsidRPr="002354DF">
        <w:rPr>
          <w:sz w:val="18"/>
          <w:szCs w:val="18"/>
        </w:rPr>
        <w:t>-</w:t>
      </w:r>
      <w:r w:rsidR="004113DC">
        <w:rPr>
          <w:sz w:val="18"/>
          <w:szCs w:val="18"/>
        </w:rPr>
        <w:t>8б</w:t>
      </w:r>
    </w:p>
    <w:p w:rsidR="004600C2" w:rsidRPr="001B2833" w:rsidRDefault="004600C2" w:rsidP="004600C2">
      <w:pPr>
        <w:widowControl w:val="0"/>
        <w:autoSpaceDE w:val="0"/>
        <w:autoSpaceDN w:val="0"/>
        <w:adjustRightInd w:val="0"/>
        <w:jc w:val="both"/>
        <w:rPr>
          <w:i/>
        </w:rPr>
      </w:pPr>
      <w:r w:rsidRPr="001B2833">
        <w:rPr>
          <w:i/>
        </w:rPr>
        <w:t>Подписи собстве</w:t>
      </w:r>
      <w:r>
        <w:rPr>
          <w:i/>
        </w:rPr>
        <w:t xml:space="preserve">нников к договору управления № </w:t>
      </w:r>
      <w:r w:rsidR="0074227C">
        <w:rPr>
          <w:i/>
        </w:rPr>
        <w:t>______</w:t>
      </w:r>
      <w:r>
        <w:rPr>
          <w:i/>
        </w:rPr>
        <w:t xml:space="preserve"> от </w:t>
      </w:r>
      <w:r w:rsidR="0074227C">
        <w:rPr>
          <w:i/>
        </w:rPr>
        <w:t>___________</w:t>
      </w:r>
      <w:r>
        <w:rPr>
          <w:i/>
        </w:rPr>
        <w:t xml:space="preserve">г. </w:t>
      </w:r>
      <w:r w:rsidRPr="001B2833">
        <w:rPr>
          <w:i/>
        </w:rPr>
        <w:t xml:space="preserve"> (утв. протоколом общего собрания № _</w:t>
      </w:r>
      <w:r w:rsidR="00DA0EC1">
        <w:rPr>
          <w:i/>
        </w:rPr>
        <w:t>___</w:t>
      </w:r>
      <w:r>
        <w:rPr>
          <w:i/>
        </w:rPr>
        <w:t>_</w:t>
      </w:r>
      <w:r w:rsidRPr="001B2833">
        <w:rPr>
          <w:i/>
        </w:rPr>
        <w:t xml:space="preserve"> от __</w:t>
      </w:r>
      <w:r>
        <w:rPr>
          <w:i/>
        </w:rPr>
        <w:t>___</w:t>
      </w:r>
      <w:r w:rsidRPr="001B2833">
        <w:rPr>
          <w:i/>
        </w:rPr>
        <w:t>__________)</w:t>
      </w:r>
    </w:p>
    <w:p w:rsidR="004600C2" w:rsidRPr="001B2833" w:rsidRDefault="004600C2" w:rsidP="004600C2">
      <w:pPr>
        <w:widowControl w:val="0"/>
        <w:autoSpaceDE w:val="0"/>
        <w:autoSpaceDN w:val="0"/>
        <w:adjustRightInd w:val="0"/>
        <w:jc w:val="both"/>
        <w:rPr>
          <w:i/>
        </w:rPr>
      </w:pPr>
      <w:r>
        <w:rPr>
          <w:i/>
        </w:rPr>
        <w:t>Адрес дома: ул. _</w:t>
      </w:r>
      <w:r w:rsidR="0074227C">
        <w:rPr>
          <w:i/>
          <w:u w:val="single"/>
        </w:rPr>
        <w:t xml:space="preserve">                            </w:t>
      </w:r>
      <w:r>
        <w:rPr>
          <w:i/>
        </w:rPr>
        <w:t>_, _</w:t>
      </w:r>
      <w:r w:rsidR="0074227C">
        <w:rPr>
          <w:i/>
          <w:u w:val="single"/>
        </w:rPr>
        <w:t xml:space="preserve">д.       </w:t>
      </w:r>
      <w:r w:rsidRPr="001B2833">
        <w:rPr>
          <w:i/>
        </w:rPr>
        <w:t xml:space="preserve">_ </w:t>
      </w:r>
    </w:p>
    <w:p w:rsidR="004600C2" w:rsidRPr="001B2833" w:rsidRDefault="004600C2" w:rsidP="004600C2">
      <w:pPr>
        <w:widowControl w:val="0"/>
        <w:autoSpaceDE w:val="0"/>
        <w:autoSpaceDN w:val="0"/>
        <w:adjustRightInd w:val="0"/>
        <w:jc w:val="both"/>
        <w:rPr>
          <w:i/>
        </w:rPr>
      </w:pPr>
      <w:r w:rsidRPr="001B2833">
        <w:rPr>
          <w:i/>
        </w:rPr>
        <w:t>Договор управления с ООО “</w:t>
      </w:r>
      <w:r w:rsidR="004113DC">
        <w:rPr>
          <w:i/>
        </w:rPr>
        <w:t>Система</w:t>
      </w:r>
      <w:r w:rsidRPr="001B2833">
        <w:rPr>
          <w:i/>
        </w:rPr>
        <w:t>”</w:t>
      </w:r>
    </w:p>
    <w:p w:rsidR="004600C2" w:rsidRPr="00BD29D4" w:rsidRDefault="004600C2" w:rsidP="004600C2">
      <w:pPr>
        <w:autoSpaceDE w:val="0"/>
        <w:autoSpaceDN w:val="0"/>
        <w:adjustRightInd w:val="0"/>
        <w:jc w:val="both"/>
        <w:rPr>
          <w:i/>
          <w:iCs/>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17"/>
        <w:gridCol w:w="3748"/>
        <w:gridCol w:w="2551"/>
        <w:gridCol w:w="2410"/>
      </w:tblGrid>
      <w:tr w:rsidR="00DA5481" w:rsidRPr="00DC1BD9" w:rsidTr="00DA5481">
        <w:tc>
          <w:tcPr>
            <w:tcW w:w="817" w:type="dxa"/>
          </w:tcPr>
          <w:p w:rsidR="00DA5481" w:rsidRPr="00BD29D4" w:rsidRDefault="00DA5481" w:rsidP="004600C2">
            <w:pPr>
              <w:autoSpaceDE w:val="0"/>
              <w:autoSpaceDN w:val="0"/>
              <w:adjustRightInd w:val="0"/>
              <w:jc w:val="both"/>
              <w:rPr>
                <w:i/>
                <w:iCs/>
              </w:rPr>
            </w:pPr>
            <w:r>
              <w:rPr>
                <w:i/>
                <w:iCs/>
              </w:rPr>
              <w:t>№ п/п</w:t>
            </w:r>
          </w:p>
        </w:tc>
        <w:tc>
          <w:tcPr>
            <w:tcW w:w="817" w:type="dxa"/>
          </w:tcPr>
          <w:p w:rsidR="00DA5481" w:rsidRPr="00BD29D4" w:rsidRDefault="00DA5481" w:rsidP="004600C2">
            <w:pPr>
              <w:autoSpaceDE w:val="0"/>
              <w:autoSpaceDN w:val="0"/>
              <w:adjustRightInd w:val="0"/>
              <w:jc w:val="both"/>
              <w:rPr>
                <w:i/>
                <w:iCs/>
              </w:rPr>
            </w:pPr>
            <w:r w:rsidRPr="00BD29D4">
              <w:rPr>
                <w:i/>
                <w:iCs/>
              </w:rPr>
              <w:t>№ квартиры</w:t>
            </w:r>
          </w:p>
        </w:tc>
        <w:tc>
          <w:tcPr>
            <w:tcW w:w="3748" w:type="dxa"/>
          </w:tcPr>
          <w:p w:rsidR="00DA5481" w:rsidRPr="00BD29D4" w:rsidRDefault="00DA5481" w:rsidP="004600C2">
            <w:pPr>
              <w:autoSpaceDE w:val="0"/>
              <w:autoSpaceDN w:val="0"/>
              <w:adjustRightInd w:val="0"/>
              <w:jc w:val="both"/>
              <w:rPr>
                <w:i/>
                <w:iCs/>
              </w:rPr>
            </w:pPr>
            <w:r w:rsidRPr="00BD29D4">
              <w:rPr>
                <w:i/>
                <w:iCs/>
              </w:rPr>
              <w:t>ФИО</w:t>
            </w:r>
          </w:p>
        </w:tc>
        <w:tc>
          <w:tcPr>
            <w:tcW w:w="2551" w:type="dxa"/>
          </w:tcPr>
          <w:p w:rsidR="00DA5481" w:rsidRPr="00BD29D4" w:rsidRDefault="00DA5481" w:rsidP="004600C2">
            <w:pPr>
              <w:autoSpaceDE w:val="0"/>
              <w:autoSpaceDN w:val="0"/>
              <w:adjustRightInd w:val="0"/>
              <w:jc w:val="both"/>
              <w:rPr>
                <w:i/>
                <w:iCs/>
              </w:rPr>
            </w:pPr>
            <w:r>
              <w:rPr>
                <w:i/>
                <w:iCs/>
              </w:rPr>
              <w:t>Телефон</w:t>
            </w:r>
          </w:p>
        </w:tc>
        <w:tc>
          <w:tcPr>
            <w:tcW w:w="2410" w:type="dxa"/>
          </w:tcPr>
          <w:p w:rsidR="00DA5481" w:rsidRPr="00607754" w:rsidRDefault="00DA5481" w:rsidP="004600C2">
            <w:pPr>
              <w:autoSpaceDE w:val="0"/>
              <w:autoSpaceDN w:val="0"/>
              <w:adjustRightInd w:val="0"/>
              <w:jc w:val="both"/>
              <w:rPr>
                <w:i/>
                <w:iCs/>
              </w:rPr>
            </w:pPr>
            <w:r w:rsidRPr="00BD29D4">
              <w:rPr>
                <w:i/>
                <w:iCs/>
              </w:rPr>
              <w:t>Подпись, свидетельствующая о подписании договора управления</w:t>
            </w:r>
          </w:p>
        </w:tc>
      </w:tr>
      <w:tr w:rsidR="00DA5481" w:rsidRPr="00DC1BD9" w:rsidTr="00DA5481">
        <w:trPr>
          <w:trHeight w:val="567"/>
        </w:trPr>
        <w:tc>
          <w:tcPr>
            <w:tcW w:w="817" w:type="dxa"/>
          </w:tcPr>
          <w:p w:rsidR="00DA5481" w:rsidRPr="00607754" w:rsidRDefault="00DA5481" w:rsidP="004600C2">
            <w:pPr>
              <w:autoSpaceDE w:val="0"/>
              <w:autoSpaceDN w:val="0"/>
              <w:adjustRightInd w:val="0"/>
              <w:jc w:val="both"/>
              <w:rPr>
                <w:i/>
                <w:iCs/>
              </w:rPr>
            </w:pPr>
          </w:p>
        </w:tc>
        <w:tc>
          <w:tcPr>
            <w:tcW w:w="817" w:type="dxa"/>
            <w:shd w:val="clear" w:color="auto" w:fill="auto"/>
          </w:tcPr>
          <w:p w:rsidR="00DA5481" w:rsidRPr="00607754" w:rsidRDefault="00DA5481" w:rsidP="004600C2">
            <w:pPr>
              <w:autoSpaceDE w:val="0"/>
              <w:autoSpaceDN w:val="0"/>
              <w:adjustRightInd w:val="0"/>
              <w:jc w:val="both"/>
              <w:rPr>
                <w:i/>
                <w:iCs/>
              </w:rPr>
            </w:pPr>
          </w:p>
        </w:tc>
        <w:tc>
          <w:tcPr>
            <w:tcW w:w="3748" w:type="dxa"/>
            <w:shd w:val="clear" w:color="auto" w:fill="auto"/>
          </w:tcPr>
          <w:p w:rsidR="00DA5481" w:rsidRPr="00607754" w:rsidRDefault="00DA5481" w:rsidP="004600C2">
            <w:pPr>
              <w:autoSpaceDE w:val="0"/>
              <w:autoSpaceDN w:val="0"/>
              <w:adjustRightInd w:val="0"/>
              <w:jc w:val="both"/>
              <w:rPr>
                <w:i/>
                <w:iCs/>
              </w:rPr>
            </w:pPr>
          </w:p>
        </w:tc>
        <w:tc>
          <w:tcPr>
            <w:tcW w:w="2551" w:type="dxa"/>
            <w:shd w:val="clear" w:color="auto" w:fill="auto"/>
          </w:tcPr>
          <w:p w:rsidR="00DA5481" w:rsidRPr="00607754" w:rsidRDefault="00DA5481" w:rsidP="004600C2">
            <w:pPr>
              <w:autoSpaceDE w:val="0"/>
              <w:autoSpaceDN w:val="0"/>
              <w:adjustRightInd w:val="0"/>
              <w:jc w:val="both"/>
              <w:rPr>
                <w:i/>
                <w:iCs/>
              </w:rPr>
            </w:pPr>
          </w:p>
        </w:tc>
        <w:tc>
          <w:tcPr>
            <w:tcW w:w="2410" w:type="dxa"/>
            <w:shd w:val="clear" w:color="auto" w:fill="auto"/>
          </w:tcPr>
          <w:p w:rsidR="00DA5481" w:rsidRPr="00607754" w:rsidRDefault="00DA5481" w:rsidP="004600C2">
            <w:pPr>
              <w:autoSpaceDE w:val="0"/>
              <w:autoSpaceDN w:val="0"/>
              <w:adjustRightInd w:val="0"/>
              <w:jc w:val="both"/>
              <w:rPr>
                <w:i/>
                <w:iCs/>
              </w:rPr>
            </w:pPr>
          </w:p>
        </w:tc>
      </w:tr>
      <w:tr w:rsidR="00DA5481" w:rsidRPr="00DC1BD9" w:rsidTr="00DA5481">
        <w:trPr>
          <w:trHeight w:val="567"/>
        </w:trPr>
        <w:tc>
          <w:tcPr>
            <w:tcW w:w="817" w:type="dxa"/>
          </w:tcPr>
          <w:p w:rsidR="00DA5481" w:rsidRPr="00607754" w:rsidRDefault="00DA5481" w:rsidP="004600C2">
            <w:pPr>
              <w:autoSpaceDE w:val="0"/>
              <w:autoSpaceDN w:val="0"/>
              <w:adjustRightInd w:val="0"/>
              <w:jc w:val="both"/>
              <w:rPr>
                <w:i/>
                <w:iCs/>
              </w:rPr>
            </w:pPr>
          </w:p>
        </w:tc>
        <w:tc>
          <w:tcPr>
            <w:tcW w:w="817" w:type="dxa"/>
            <w:shd w:val="clear" w:color="auto" w:fill="auto"/>
          </w:tcPr>
          <w:p w:rsidR="00DA5481" w:rsidRPr="00607754" w:rsidRDefault="00DA5481" w:rsidP="004600C2">
            <w:pPr>
              <w:autoSpaceDE w:val="0"/>
              <w:autoSpaceDN w:val="0"/>
              <w:adjustRightInd w:val="0"/>
              <w:jc w:val="both"/>
              <w:rPr>
                <w:i/>
                <w:iCs/>
              </w:rPr>
            </w:pPr>
          </w:p>
        </w:tc>
        <w:tc>
          <w:tcPr>
            <w:tcW w:w="3748" w:type="dxa"/>
            <w:shd w:val="clear" w:color="auto" w:fill="auto"/>
          </w:tcPr>
          <w:p w:rsidR="00DA5481" w:rsidRPr="00607754" w:rsidRDefault="00DA5481" w:rsidP="004600C2">
            <w:pPr>
              <w:autoSpaceDE w:val="0"/>
              <w:autoSpaceDN w:val="0"/>
              <w:adjustRightInd w:val="0"/>
              <w:jc w:val="both"/>
              <w:rPr>
                <w:i/>
                <w:iCs/>
              </w:rPr>
            </w:pPr>
          </w:p>
        </w:tc>
        <w:tc>
          <w:tcPr>
            <w:tcW w:w="2551" w:type="dxa"/>
            <w:shd w:val="clear" w:color="auto" w:fill="auto"/>
          </w:tcPr>
          <w:p w:rsidR="00DA5481" w:rsidRPr="00607754" w:rsidRDefault="00DA5481" w:rsidP="004600C2">
            <w:pPr>
              <w:autoSpaceDE w:val="0"/>
              <w:autoSpaceDN w:val="0"/>
              <w:adjustRightInd w:val="0"/>
              <w:jc w:val="both"/>
              <w:rPr>
                <w:i/>
                <w:iCs/>
              </w:rPr>
            </w:pPr>
          </w:p>
        </w:tc>
        <w:tc>
          <w:tcPr>
            <w:tcW w:w="2410" w:type="dxa"/>
            <w:shd w:val="clear" w:color="auto" w:fill="auto"/>
          </w:tcPr>
          <w:p w:rsidR="00DA5481" w:rsidRPr="00607754" w:rsidRDefault="00DA5481" w:rsidP="004600C2">
            <w:pPr>
              <w:autoSpaceDE w:val="0"/>
              <w:autoSpaceDN w:val="0"/>
              <w:adjustRightInd w:val="0"/>
              <w:jc w:val="both"/>
              <w:rPr>
                <w:i/>
                <w:iCs/>
              </w:rPr>
            </w:pPr>
          </w:p>
        </w:tc>
      </w:tr>
      <w:tr w:rsidR="00DA5481" w:rsidRPr="00DC1BD9" w:rsidTr="00DA5481">
        <w:trPr>
          <w:trHeight w:val="567"/>
        </w:trPr>
        <w:tc>
          <w:tcPr>
            <w:tcW w:w="817" w:type="dxa"/>
          </w:tcPr>
          <w:p w:rsidR="00DA5481" w:rsidRPr="00607754" w:rsidRDefault="00DA5481" w:rsidP="004600C2">
            <w:pPr>
              <w:autoSpaceDE w:val="0"/>
              <w:autoSpaceDN w:val="0"/>
              <w:adjustRightInd w:val="0"/>
              <w:jc w:val="both"/>
              <w:rPr>
                <w:i/>
                <w:iCs/>
              </w:rPr>
            </w:pPr>
          </w:p>
        </w:tc>
        <w:tc>
          <w:tcPr>
            <w:tcW w:w="817" w:type="dxa"/>
            <w:shd w:val="clear" w:color="auto" w:fill="auto"/>
          </w:tcPr>
          <w:p w:rsidR="00DA5481" w:rsidRPr="00607754" w:rsidRDefault="00DA5481" w:rsidP="004600C2">
            <w:pPr>
              <w:autoSpaceDE w:val="0"/>
              <w:autoSpaceDN w:val="0"/>
              <w:adjustRightInd w:val="0"/>
              <w:jc w:val="both"/>
              <w:rPr>
                <w:i/>
                <w:iCs/>
              </w:rPr>
            </w:pPr>
          </w:p>
        </w:tc>
        <w:tc>
          <w:tcPr>
            <w:tcW w:w="3748" w:type="dxa"/>
            <w:shd w:val="clear" w:color="auto" w:fill="auto"/>
          </w:tcPr>
          <w:p w:rsidR="00DA5481" w:rsidRPr="00607754" w:rsidRDefault="00DA5481" w:rsidP="004600C2">
            <w:pPr>
              <w:autoSpaceDE w:val="0"/>
              <w:autoSpaceDN w:val="0"/>
              <w:adjustRightInd w:val="0"/>
              <w:jc w:val="both"/>
              <w:rPr>
                <w:i/>
                <w:iCs/>
              </w:rPr>
            </w:pPr>
          </w:p>
        </w:tc>
        <w:tc>
          <w:tcPr>
            <w:tcW w:w="2551" w:type="dxa"/>
            <w:shd w:val="clear" w:color="auto" w:fill="auto"/>
          </w:tcPr>
          <w:p w:rsidR="00DA5481" w:rsidRPr="00607754" w:rsidRDefault="00DA5481" w:rsidP="004600C2">
            <w:pPr>
              <w:autoSpaceDE w:val="0"/>
              <w:autoSpaceDN w:val="0"/>
              <w:adjustRightInd w:val="0"/>
              <w:jc w:val="both"/>
              <w:rPr>
                <w:i/>
                <w:iCs/>
              </w:rPr>
            </w:pPr>
          </w:p>
        </w:tc>
        <w:tc>
          <w:tcPr>
            <w:tcW w:w="2410" w:type="dxa"/>
            <w:shd w:val="clear" w:color="auto" w:fill="auto"/>
          </w:tcPr>
          <w:p w:rsidR="00DA5481" w:rsidRPr="00607754" w:rsidRDefault="00DA5481" w:rsidP="004600C2">
            <w:pPr>
              <w:autoSpaceDE w:val="0"/>
              <w:autoSpaceDN w:val="0"/>
              <w:adjustRightInd w:val="0"/>
              <w:jc w:val="both"/>
              <w:rPr>
                <w:i/>
                <w:iCs/>
              </w:rPr>
            </w:pPr>
          </w:p>
        </w:tc>
      </w:tr>
    </w:tbl>
    <w:p w:rsidR="004600C2" w:rsidRPr="009535D5" w:rsidRDefault="004600C2" w:rsidP="004600C2">
      <w:pPr>
        <w:jc w:val="center"/>
      </w:pPr>
      <w:r w:rsidRPr="009535D5">
        <w:t>ИТОГИ</w:t>
      </w:r>
    </w:p>
    <w:p w:rsidR="004600C2" w:rsidRPr="009535D5" w:rsidRDefault="004600C2" w:rsidP="004600C2">
      <w:pPr>
        <w:autoSpaceDE w:val="0"/>
        <w:autoSpaceDN w:val="0"/>
        <w:adjustRightInd w:val="0"/>
        <w:rPr>
          <w:iCs/>
        </w:rPr>
      </w:pPr>
      <w:r w:rsidRPr="009535D5">
        <w:rPr>
          <w:iCs/>
        </w:rPr>
        <w:t>Площадь помещений, подписавших дог</w:t>
      </w:r>
      <w:r>
        <w:rPr>
          <w:iCs/>
        </w:rPr>
        <w:t>овор управления  _______________</w:t>
      </w:r>
      <w:r w:rsidRPr="009535D5">
        <w:rPr>
          <w:iCs/>
        </w:rPr>
        <w:t xml:space="preserve"> </w:t>
      </w:r>
      <w:proofErr w:type="spellStart"/>
      <w:r w:rsidRPr="009535D5">
        <w:rPr>
          <w:iCs/>
        </w:rPr>
        <w:t>кв.м</w:t>
      </w:r>
      <w:proofErr w:type="spellEnd"/>
      <w:r w:rsidRPr="009535D5">
        <w:rPr>
          <w:iCs/>
        </w:rPr>
        <w:t>. Общая площад</w:t>
      </w:r>
      <w:r>
        <w:rPr>
          <w:iCs/>
        </w:rPr>
        <w:t>ь помещений дома __</w:t>
      </w:r>
      <w:r w:rsidR="0074227C">
        <w:rPr>
          <w:iCs/>
          <w:u w:val="single"/>
        </w:rPr>
        <w:t xml:space="preserve">                             </w:t>
      </w:r>
      <w:r w:rsidRPr="009535D5">
        <w:rPr>
          <w:iCs/>
        </w:rPr>
        <w:t xml:space="preserve">_ </w:t>
      </w:r>
      <w:proofErr w:type="spellStart"/>
      <w:r w:rsidRPr="009535D5">
        <w:rPr>
          <w:iCs/>
        </w:rPr>
        <w:t>кв.м</w:t>
      </w:r>
      <w:proofErr w:type="spellEnd"/>
      <w:r w:rsidRPr="009535D5">
        <w:rPr>
          <w:iCs/>
        </w:rPr>
        <w:t>.</w:t>
      </w:r>
    </w:p>
    <w:p w:rsidR="004600C2" w:rsidRPr="00243AB6" w:rsidRDefault="004600C2" w:rsidP="004600C2">
      <w:pPr>
        <w:rPr>
          <w:iCs/>
        </w:rPr>
      </w:pPr>
      <w:r w:rsidRPr="009535D5">
        <w:rPr>
          <w:iCs/>
        </w:rPr>
        <w:t>Процент подписей к договору управления _______________%.</w:t>
      </w:r>
    </w:p>
    <w:p w:rsidR="003A3669" w:rsidRDefault="003A3669" w:rsidP="003A3669"/>
    <w:p w:rsidR="001C00F5" w:rsidRPr="001C00F5" w:rsidRDefault="001C00F5" w:rsidP="001C00F5">
      <w:pPr>
        <w:rPr>
          <w:b/>
          <w:sz w:val="16"/>
          <w:szCs w:val="16"/>
        </w:rPr>
      </w:pPr>
      <w:r w:rsidRPr="001C00F5">
        <w:rPr>
          <w:b/>
          <w:sz w:val="16"/>
          <w:szCs w:val="16"/>
        </w:rPr>
        <w:t>Собственники</w:t>
      </w:r>
      <w:r w:rsidRPr="001C00F5">
        <w:rPr>
          <w:b/>
          <w:bCs/>
          <w:color w:val="000000"/>
          <w:sz w:val="16"/>
          <w:szCs w:val="16"/>
        </w:rPr>
        <w:t>:</w:t>
      </w:r>
    </w:p>
    <w:p w:rsidR="001C00F5" w:rsidRPr="001C00F5" w:rsidRDefault="001C00F5" w:rsidP="001C00F5">
      <w:pPr>
        <w:pStyle w:val="af0"/>
        <w:rPr>
          <w:rFonts w:ascii="Times New Roman" w:eastAsia="Calibri" w:hAnsi="Times New Roman"/>
          <w:sz w:val="16"/>
          <w:szCs w:val="16"/>
          <w:lang w:val="ru-RU"/>
        </w:rPr>
      </w:pPr>
      <w:r w:rsidRPr="001C00F5">
        <w:rPr>
          <w:rFonts w:ascii="Times New Roman" w:eastAsia="Calibri" w:hAnsi="Times New Roman"/>
          <w:sz w:val="16"/>
          <w:szCs w:val="16"/>
          <w:lang w:val="ru-RU"/>
        </w:rPr>
        <w:t>Собственники помещений многоквартирного дома</w:t>
      </w:r>
    </w:p>
    <w:p w:rsidR="001C00F5" w:rsidRDefault="001C00F5" w:rsidP="001C00F5">
      <w:pPr>
        <w:rPr>
          <w:rFonts w:eastAsia="Calibri"/>
          <w:sz w:val="16"/>
          <w:szCs w:val="16"/>
        </w:rPr>
      </w:pPr>
      <w:r w:rsidRPr="001C00F5">
        <w:rPr>
          <w:rFonts w:eastAsia="Calibri"/>
          <w:sz w:val="16"/>
          <w:szCs w:val="16"/>
        </w:rPr>
        <w:t>согласно Приложению №1 к настоящему договору</w:t>
      </w:r>
    </w:p>
    <w:p w:rsidR="001C00F5" w:rsidRDefault="001C00F5" w:rsidP="001C00F5">
      <w:pPr>
        <w:rPr>
          <w:rFonts w:eastAsia="Calibri"/>
          <w:sz w:val="16"/>
          <w:szCs w:val="16"/>
        </w:rPr>
      </w:pPr>
    </w:p>
    <w:p w:rsidR="001C00F5" w:rsidRPr="001C00F5" w:rsidRDefault="001C00F5" w:rsidP="001C00F5">
      <w:pPr>
        <w:rPr>
          <w:b/>
          <w:bCs/>
          <w:color w:val="000000"/>
          <w:sz w:val="16"/>
          <w:szCs w:val="16"/>
        </w:rPr>
      </w:pPr>
      <w:r w:rsidRPr="001C00F5">
        <w:rPr>
          <w:b/>
          <w:bCs/>
          <w:color w:val="000000"/>
          <w:sz w:val="16"/>
          <w:szCs w:val="16"/>
        </w:rPr>
        <w:t>Управляющая организация:</w:t>
      </w:r>
    </w:p>
    <w:p w:rsidR="001C00F5" w:rsidRPr="001C00F5" w:rsidRDefault="001C00F5" w:rsidP="001C00F5">
      <w:pPr>
        <w:rPr>
          <w:iCs/>
          <w:sz w:val="16"/>
          <w:szCs w:val="16"/>
        </w:rPr>
      </w:pPr>
      <w:r w:rsidRPr="001C00F5">
        <w:rPr>
          <w:iCs/>
          <w:sz w:val="16"/>
          <w:szCs w:val="16"/>
        </w:rPr>
        <w:t>Общество с ограниченной ответственностью «</w:t>
      </w:r>
      <w:r w:rsidR="004113DC">
        <w:rPr>
          <w:iCs/>
          <w:sz w:val="16"/>
          <w:szCs w:val="16"/>
        </w:rPr>
        <w:t>Система</w:t>
      </w:r>
      <w:r w:rsidRPr="001C00F5">
        <w:rPr>
          <w:iCs/>
          <w:sz w:val="16"/>
          <w:szCs w:val="16"/>
        </w:rPr>
        <w:t>»</w:t>
      </w:r>
    </w:p>
    <w:p w:rsidR="001C00F5" w:rsidRPr="003138EB" w:rsidRDefault="001C00F5" w:rsidP="001C00F5">
      <w:pPr>
        <w:rPr>
          <w:iCs/>
          <w:sz w:val="16"/>
          <w:szCs w:val="16"/>
        </w:rPr>
      </w:pPr>
      <w:r w:rsidRPr="001C00F5">
        <w:rPr>
          <w:iCs/>
          <w:sz w:val="16"/>
          <w:szCs w:val="16"/>
        </w:rPr>
        <w:t>ИНН</w:t>
      </w:r>
      <w:r w:rsidRPr="003138EB">
        <w:rPr>
          <w:iCs/>
          <w:sz w:val="16"/>
          <w:szCs w:val="16"/>
        </w:rPr>
        <w:t xml:space="preserve"> 2460098380</w:t>
      </w:r>
    </w:p>
    <w:p w:rsidR="001C00F5" w:rsidRPr="001C00F5" w:rsidRDefault="001C00F5" w:rsidP="001C00F5">
      <w:pPr>
        <w:rPr>
          <w:iCs/>
          <w:sz w:val="16"/>
          <w:szCs w:val="16"/>
        </w:rPr>
      </w:pPr>
      <w:r w:rsidRPr="001C00F5">
        <w:rPr>
          <w:iCs/>
          <w:sz w:val="16"/>
          <w:szCs w:val="16"/>
        </w:rPr>
        <w:t>КПП 246001001</w:t>
      </w:r>
    </w:p>
    <w:p w:rsidR="001C00F5" w:rsidRPr="001C00F5" w:rsidRDefault="001C00F5" w:rsidP="001C00F5">
      <w:pPr>
        <w:rPr>
          <w:iCs/>
          <w:sz w:val="16"/>
          <w:szCs w:val="16"/>
        </w:rPr>
      </w:pPr>
      <w:r w:rsidRPr="001C00F5">
        <w:rPr>
          <w:iCs/>
          <w:sz w:val="16"/>
          <w:szCs w:val="16"/>
        </w:rPr>
        <w:t>ОГРН 1162468105150</w:t>
      </w:r>
    </w:p>
    <w:p w:rsidR="001C00F5" w:rsidRPr="001C00F5" w:rsidRDefault="001C00F5" w:rsidP="001C00F5">
      <w:pPr>
        <w:rPr>
          <w:iCs/>
          <w:sz w:val="16"/>
          <w:szCs w:val="16"/>
        </w:rPr>
      </w:pPr>
      <w:r w:rsidRPr="001C00F5">
        <w:rPr>
          <w:iCs/>
          <w:sz w:val="16"/>
          <w:szCs w:val="16"/>
        </w:rPr>
        <w:t>Р/</w:t>
      </w:r>
      <w:proofErr w:type="spellStart"/>
      <w:r w:rsidRPr="001C00F5">
        <w:rPr>
          <w:iCs/>
          <w:sz w:val="16"/>
          <w:szCs w:val="16"/>
        </w:rPr>
        <w:t>сч</w:t>
      </w:r>
      <w:proofErr w:type="spellEnd"/>
      <w:r w:rsidRPr="001C00F5">
        <w:rPr>
          <w:iCs/>
          <w:sz w:val="16"/>
          <w:szCs w:val="16"/>
        </w:rPr>
        <w:t>. 40702810323460015737</w:t>
      </w:r>
    </w:p>
    <w:p w:rsidR="001C00F5" w:rsidRPr="001C00F5" w:rsidRDefault="001C00F5" w:rsidP="001C00F5">
      <w:pPr>
        <w:rPr>
          <w:iCs/>
          <w:sz w:val="16"/>
          <w:szCs w:val="16"/>
        </w:rPr>
      </w:pPr>
      <w:r w:rsidRPr="001C00F5">
        <w:rPr>
          <w:iCs/>
          <w:sz w:val="16"/>
          <w:szCs w:val="16"/>
        </w:rPr>
        <w:t xml:space="preserve">Филиал № 5445 ВТБ 24 (ПАО) </w:t>
      </w:r>
      <w:proofErr w:type="spellStart"/>
      <w:r w:rsidRPr="001C00F5">
        <w:rPr>
          <w:iCs/>
          <w:sz w:val="16"/>
          <w:szCs w:val="16"/>
        </w:rPr>
        <w:t>г.Новосибирск</w:t>
      </w:r>
      <w:proofErr w:type="spellEnd"/>
      <w:r w:rsidRPr="001C00F5">
        <w:rPr>
          <w:iCs/>
          <w:sz w:val="16"/>
          <w:szCs w:val="16"/>
        </w:rPr>
        <w:t xml:space="preserve"> Корр./</w:t>
      </w:r>
      <w:proofErr w:type="spellStart"/>
      <w:r w:rsidRPr="001C00F5">
        <w:rPr>
          <w:iCs/>
          <w:sz w:val="16"/>
          <w:szCs w:val="16"/>
        </w:rPr>
        <w:t>сч</w:t>
      </w:r>
      <w:proofErr w:type="spellEnd"/>
      <w:r w:rsidRPr="001C00F5">
        <w:rPr>
          <w:iCs/>
          <w:sz w:val="16"/>
          <w:szCs w:val="16"/>
        </w:rPr>
        <w:t>. 3010181045004000071</w:t>
      </w:r>
      <w:r w:rsidR="004113DC">
        <w:rPr>
          <w:iCs/>
          <w:sz w:val="16"/>
          <w:szCs w:val="16"/>
        </w:rPr>
        <w:t>9</w:t>
      </w:r>
    </w:p>
    <w:p w:rsidR="001C00F5" w:rsidRPr="001C00F5" w:rsidRDefault="001C00F5" w:rsidP="001C00F5">
      <w:pPr>
        <w:widowControl w:val="0"/>
        <w:autoSpaceDE w:val="0"/>
        <w:autoSpaceDN w:val="0"/>
        <w:adjustRightInd w:val="0"/>
        <w:jc w:val="both"/>
        <w:rPr>
          <w:iCs/>
          <w:sz w:val="16"/>
          <w:szCs w:val="16"/>
        </w:rPr>
      </w:pPr>
      <w:r w:rsidRPr="001C00F5">
        <w:rPr>
          <w:iCs/>
          <w:sz w:val="16"/>
          <w:szCs w:val="16"/>
        </w:rPr>
        <w:t>БИК 04500471</w:t>
      </w:r>
      <w:r w:rsidR="004113DC">
        <w:rPr>
          <w:iCs/>
          <w:sz w:val="16"/>
          <w:szCs w:val="16"/>
        </w:rPr>
        <w:t>9</w:t>
      </w:r>
    </w:p>
    <w:p w:rsidR="001C00F5" w:rsidRPr="001C00F5" w:rsidRDefault="001C00F5" w:rsidP="001C00F5">
      <w:pPr>
        <w:rPr>
          <w:sz w:val="16"/>
          <w:szCs w:val="16"/>
        </w:rPr>
      </w:pPr>
      <w:r w:rsidRPr="001C00F5">
        <w:rPr>
          <w:sz w:val="16"/>
          <w:szCs w:val="16"/>
        </w:rPr>
        <w:t xml:space="preserve">Свидетельство о государственной регистрации юридического лица № 24 006342225 выдано «21» сентября 2016 г. Межрайонной инспекцией федеральной налоговой службы №23 по Красноярскому краю </w:t>
      </w:r>
    </w:p>
    <w:p w:rsidR="001C00F5" w:rsidRPr="001C00F5" w:rsidRDefault="001C00F5" w:rsidP="001C00F5">
      <w:pPr>
        <w:widowControl w:val="0"/>
        <w:autoSpaceDE w:val="0"/>
        <w:autoSpaceDN w:val="0"/>
        <w:adjustRightInd w:val="0"/>
        <w:jc w:val="both"/>
        <w:rPr>
          <w:iCs/>
          <w:sz w:val="16"/>
          <w:szCs w:val="16"/>
        </w:rPr>
      </w:pPr>
    </w:p>
    <w:p w:rsidR="001C00F5" w:rsidRPr="001C00F5" w:rsidRDefault="001C00F5" w:rsidP="001C00F5">
      <w:pPr>
        <w:widowControl w:val="0"/>
        <w:autoSpaceDE w:val="0"/>
        <w:autoSpaceDN w:val="0"/>
        <w:adjustRightInd w:val="0"/>
        <w:jc w:val="both"/>
        <w:rPr>
          <w:iCs/>
          <w:sz w:val="16"/>
          <w:szCs w:val="16"/>
        </w:rPr>
      </w:pPr>
      <w:r w:rsidRPr="001C00F5">
        <w:rPr>
          <w:iCs/>
          <w:sz w:val="16"/>
          <w:szCs w:val="16"/>
        </w:rPr>
        <w:t>Директор  ______________  /</w:t>
      </w:r>
      <w:proofErr w:type="spellStart"/>
      <w:r w:rsidRPr="001C00F5">
        <w:rPr>
          <w:iCs/>
          <w:sz w:val="16"/>
          <w:szCs w:val="16"/>
        </w:rPr>
        <w:t>Оголь</w:t>
      </w:r>
      <w:proofErr w:type="spellEnd"/>
      <w:r w:rsidRPr="001C00F5">
        <w:rPr>
          <w:iCs/>
          <w:sz w:val="16"/>
          <w:szCs w:val="16"/>
        </w:rPr>
        <w:t xml:space="preserve"> </w:t>
      </w:r>
      <w:r w:rsidR="004113DC">
        <w:rPr>
          <w:iCs/>
          <w:sz w:val="16"/>
          <w:szCs w:val="16"/>
        </w:rPr>
        <w:t>М</w:t>
      </w:r>
      <w:r w:rsidRPr="001C00F5">
        <w:rPr>
          <w:iCs/>
          <w:sz w:val="16"/>
          <w:szCs w:val="16"/>
        </w:rPr>
        <w:t>.</w:t>
      </w:r>
      <w:r w:rsidR="004113DC">
        <w:rPr>
          <w:iCs/>
          <w:sz w:val="16"/>
          <w:szCs w:val="16"/>
        </w:rPr>
        <w:t>В</w:t>
      </w:r>
      <w:r w:rsidRPr="001C00F5">
        <w:rPr>
          <w:iCs/>
          <w:sz w:val="16"/>
          <w:szCs w:val="16"/>
        </w:rPr>
        <w:t>./</w:t>
      </w:r>
    </w:p>
    <w:p w:rsidR="001C00F5" w:rsidRDefault="001C00F5" w:rsidP="001C00F5">
      <w:r w:rsidRPr="001C00F5">
        <w:rPr>
          <w:sz w:val="16"/>
          <w:szCs w:val="16"/>
        </w:rPr>
        <w:t xml:space="preserve">                          М.П.</w:t>
      </w:r>
    </w:p>
    <w:p w:rsidR="009D5E9C" w:rsidRDefault="009D5E9C">
      <w:r>
        <w:br w:type="page"/>
      </w:r>
    </w:p>
    <w:p w:rsidR="003A3669" w:rsidRPr="002354DF" w:rsidRDefault="003A3669" w:rsidP="002354DF">
      <w:pPr>
        <w:autoSpaceDE w:val="0"/>
        <w:autoSpaceDN w:val="0"/>
        <w:adjustRightInd w:val="0"/>
        <w:ind w:left="4253"/>
        <w:jc w:val="right"/>
        <w:outlineLvl w:val="2"/>
        <w:rPr>
          <w:sz w:val="18"/>
          <w:szCs w:val="18"/>
        </w:rPr>
      </w:pPr>
      <w:r w:rsidRPr="002354DF">
        <w:rPr>
          <w:sz w:val="18"/>
          <w:szCs w:val="18"/>
        </w:rPr>
        <w:lastRenderedPageBreak/>
        <w:t>Приложение №2</w:t>
      </w:r>
    </w:p>
    <w:p w:rsidR="003A3669" w:rsidRPr="002354DF" w:rsidRDefault="003A3669" w:rsidP="002354DF">
      <w:pPr>
        <w:autoSpaceDE w:val="0"/>
        <w:autoSpaceDN w:val="0"/>
        <w:adjustRightInd w:val="0"/>
        <w:ind w:left="4253"/>
        <w:jc w:val="right"/>
        <w:outlineLvl w:val="2"/>
        <w:rPr>
          <w:sz w:val="18"/>
          <w:szCs w:val="18"/>
        </w:rPr>
      </w:pPr>
      <w:r w:rsidRPr="002354DF">
        <w:rPr>
          <w:sz w:val="18"/>
          <w:szCs w:val="18"/>
        </w:rPr>
        <w:t>к договору управления многоквартирным домом</w:t>
      </w:r>
    </w:p>
    <w:p w:rsidR="00B93FAA" w:rsidRPr="002354DF" w:rsidRDefault="003A3669" w:rsidP="002354DF">
      <w:pPr>
        <w:widowControl w:val="0"/>
        <w:autoSpaceDE w:val="0"/>
        <w:autoSpaceDN w:val="0"/>
        <w:adjustRightInd w:val="0"/>
        <w:ind w:left="5387"/>
        <w:jc w:val="right"/>
        <w:rPr>
          <w:i/>
          <w:sz w:val="18"/>
          <w:szCs w:val="18"/>
        </w:rPr>
      </w:pPr>
      <w:r w:rsidRPr="002354DF">
        <w:rPr>
          <w:sz w:val="18"/>
          <w:szCs w:val="18"/>
        </w:rPr>
        <w:t xml:space="preserve">по адресу: </w:t>
      </w:r>
      <w:proofErr w:type="spellStart"/>
      <w:r w:rsidR="001D5B21" w:rsidRPr="002354DF">
        <w:rPr>
          <w:sz w:val="18"/>
          <w:szCs w:val="18"/>
        </w:rPr>
        <w:t>ул.</w:t>
      </w:r>
      <w:r w:rsidR="004113DC">
        <w:rPr>
          <w:sz w:val="18"/>
          <w:szCs w:val="18"/>
        </w:rPr>
        <w:t>Норильская</w:t>
      </w:r>
      <w:proofErr w:type="spellEnd"/>
      <w:r w:rsidR="004113DC">
        <w:rPr>
          <w:sz w:val="18"/>
          <w:szCs w:val="18"/>
        </w:rPr>
        <w:t>, 8б</w:t>
      </w:r>
    </w:p>
    <w:p w:rsidR="00B93FAA" w:rsidRPr="002354DF" w:rsidRDefault="00B93FAA" w:rsidP="002354DF">
      <w:pPr>
        <w:widowControl w:val="0"/>
        <w:autoSpaceDE w:val="0"/>
        <w:autoSpaceDN w:val="0"/>
        <w:adjustRightInd w:val="0"/>
        <w:ind w:left="5387"/>
        <w:jc w:val="right"/>
        <w:rPr>
          <w:i/>
          <w:sz w:val="18"/>
          <w:szCs w:val="18"/>
        </w:rPr>
      </w:pPr>
      <w:r w:rsidRPr="002354DF">
        <w:rPr>
          <w:i/>
          <w:sz w:val="18"/>
          <w:szCs w:val="18"/>
        </w:rPr>
        <w:t xml:space="preserve">от </w:t>
      </w:r>
      <w:r w:rsidR="009277FA">
        <w:rPr>
          <w:i/>
          <w:sz w:val="18"/>
          <w:szCs w:val="18"/>
        </w:rPr>
        <w:t>«23</w:t>
      </w:r>
      <w:r w:rsidR="001D5B21" w:rsidRPr="002354DF">
        <w:rPr>
          <w:i/>
          <w:sz w:val="18"/>
          <w:szCs w:val="18"/>
        </w:rPr>
        <w:t>»</w:t>
      </w:r>
      <w:r w:rsidR="009277FA">
        <w:rPr>
          <w:i/>
          <w:sz w:val="18"/>
          <w:szCs w:val="18"/>
        </w:rPr>
        <w:t xml:space="preserve"> июля</w:t>
      </w:r>
      <w:r w:rsidR="001D5B21" w:rsidRPr="002354DF">
        <w:rPr>
          <w:i/>
          <w:sz w:val="18"/>
          <w:szCs w:val="18"/>
        </w:rPr>
        <w:t xml:space="preserve"> </w:t>
      </w:r>
      <w:r w:rsidRPr="002354DF">
        <w:rPr>
          <w:i/>
          <w:sz w:val="18"/>
          <w:szCs w:val="18"/>
        </w:rPr>
        <w:t>201</w:t>
      </w:r>
      <w:r w:rsidR="004113DC">
        <w:rPr>
          <w:i/>
          <w:sz w:val="18"/>
          <w:szCs w:val="18"/>
        </w:rPr>
        <w:t>9</w:t>
      </w:r>
      <w:r w:rsidRPr="002354DF">
        <w:rPr>
          <w:i/>
          <w:sz w:val="18"/>
          <w:szCs w:val="18"/>
        </w:rPr>
        <w:t xml:space="preserve">г.  № </w:t>
      </w:r>
      <w:r w:rsidR="004113DC">
        <w:rPr>
          <w:i/>
          <w:sz w:val="18"/>
          <w:szCs w:val="18"/>
        </w:rPr>
        <w:t>Н</w:t>
      </w:r>
      <w:r w:rsidR="006A3827" w:rsidRPr="002354DF">
        <w:rPr>
          <w:i/>
          <w:sz w:val="18"/>
          <w:szCs w:val="18"/>
        </w:rPr>
        <w:t>-</w:t>
      </w:r>
      <w:r w:rsidR="004113DC">
        <w:rPr>
          <w:i/>
          <w:sz w:val="18"/>
          <w:szCs w:val="18"/>
        </w:rPr>
        <w:t>8</w:t>
      </w:r>
      <w:r w:rsidR="00E42D98">
        <w:rPr>
          <w:i/>
          <w:sz w:val="18"/>
          <w:szCs w:val="18"/>
        </w:rPr>
        <w:t>б</w:t>
      </w:r>
    </w:p>
    <w:p w:rsidR="003A3669" w:rsidRPr="00AF7668" w:rsidRDefault="003A3669" w:rsidP="00B93FAA">
      <w:pPr>
        <w:autoSpaceDE w:val="0"/>
        <w:autoSpaceDN w:val="0"/>
        <w:adjustRightInd w:val="0"/>
        <w:ind w:left="4253"/>
        <w:jc w:val="right"/>
        <w:outlineLvl w:val="2"/>
        <w:rPr>
          <w:u w:val="single"/>
        </w:rPr>
      </w:pPr>
    </w:p>
    <w:p w:rsidR="003A3669" w:rsidRPr="002354DF" w:rsidRDefault="003A3669" w:rsidP="003A3669">
      <w:pPr>
        <w:tabs>
          <w:tab w:val="left" w:pos="8550"/>
        </w:tabs>
        <w:autoSpaceDE w:val="0"/>
        <w:autoSpaceDN w:val="0"/>
        <w:adjustRightInd w:val="0"/>
        <w:outlineLvl w:val="2"/>
        <w:rPr>
          <w:b/>
          <w:sz w:val="22"/>
          <w:szCs w:val="22"/>
        </w:rPr>
      </w:pPr>
      <w:r w:rsidRPr="002354DF">
        <w:rPr>
          <w:sz w:val="22"/>
          <w:szCs w:val="22"/>
        </w:rPr>
        <w:t xml:space="preserve">                                  </w:t>
      </w:r>
      <w:r w:rsidRPr="002354DF">
        <w:rPr>
          <w:b/>
          <w:sz w:val="22"/>
          <w:szCs w:val="22"/>
        </w:rPr>
        <w:t>1. Общие сведения о многоквартирном доме</w:t>
      </w:r>
      <w:r w:rsidRPr="002354DF">
        <w:rPr>
          <w:sz w:val="22"/>
          <w:szCs w:val="22"/>
        </w:rPr>
        <w:t xml:space="preserve">         </w:t>
      </w:r>
    </w:p>
    <w:p w:rsidR="003A3669" w:rsidRPr="002354DF" w:rsidRDefault="003A3669" w:rsidP="003A3669">
      <w:pPr>
        <w:autoSpaceDE w:val="0"/>
        <w:autoSpaceDN w:val="0"/>
        <w:adjustRightInd w:val="0"/>
        <w:jc w:val="both"/>
        <w:outlineLvl w:val="2"/>
        <w:rPr>
          <w:sz w:val="22"/>
          <w:szCs w:val="22"/>
        </w:rPr>
      </w:pPr>
      <w:r w:rsidRPr="002354DF">
        <w:rPr>
          <w:sz w:val="22"/>
          <w:szCs w:val="22"/>
        </w:rPr>
        <w:t xml:space="preserve">Год постройки – </w:t>
      </w:r>
      <w:r w:rsidR="00043EF7" w:rsidRPr="002354DF">
        <w:rPr>
          <w:sz w:val="22"/>
          <w:szCs w:val="22"/>
        </w:rPr>
        <w:t>201</w:t>
      </w:r>
      <w:r w:rsidR="004113DC">
        <w:rPr>
          <w:sz w:val="22"/>
          <w:szCs w:val="22"/>
        </w:rPr>
        <w:t>9</w:t>
      </w:r>
      <w:r w:rsidR="00043EF7" w:rsidRPr="002354DF">
        <w:rPr>
          <w:sz w:val="22"/>
          <w:szCs w:val="22"/>
        </w:rPr>
        <w:t xml:space="preserve"> г.</w:t>
      </w:r>
    </w:p>
    <w:p w:rsidR="003A3669" w:rsidRPr="002354DF" w:rsidRDefault="003A3669" w:rsidP="003A3669">
      <w:pPr>
        <w:autoSpaceDE w:val="0"/>
        <w:autoSpaceDN w:val="0"/>
        <w:adjustRightInd w:val="0"/>
        <w:jc w:val="both"/>
        <w:outlineLvl w:val="2"/>
        <w:rPr>
          <w:sz w:val="22"/>
          <w:szCs w:val="22"/>
        </w:rPr>
      </w:pPr>
      <w:r w:rsidRPr="002354DF">
        <w:rPr>
          <w:sz w:val="22"/>
          <w:szCs w:val="22"/>
        </w:rPr>
        <w:t>Общая площадь дома –</w:t>
      </w:r>
      <w:r w:rsidR="00E1191C" w:rsidRPr="002354DF">
        <w:rPr>
          <w:sz w:val="22"/>
          <w:szCs w:val="22"/>
        </w:rPr>
        <w:t xml:space="preserve"> </w:t>
      </w:r>
      <w:r w:rsidR="0074227C" w:rsidRPr="002354DF">
        <w:rPr>
          <w:sz w:val="22"/>
          <w:szCs w:val="22"/>
        </w:rPr>
        <w:t xml:space="preserve"> </w:t>
      </w:r>
      <w:r w:rsidR="00DF2E76">
        <w:rPr>
          <w:sz w:val="22"/>
          <w:szCs w:val="22"/>
          <w:u w:val="single"/>
        </w:rPr>
        <w:t>21 074, 10</w:t>
      </w:r>
      <w:r w:rsidR="00043EF7" w:rsidRPr="002354DF">
        <w:rPr>
          <w:sz w:val="22"/>
          <w:szCs w:val="22"/>
        </w:rPr>
        <w:t xml:space="preserve">  </w:t>
      </w:r>
      <w:proofErr w:type="spellStart"/>
      <w:r w:rsidRPr="002354DF">
        <w:rPr>
          <w:sz w:val="22"/>
          <w:szCs w:val="22"/>
        </w:rPr>
        <w:t>кв.м</w:t>
      </w:r>
      <w:proofErr w:type="spellEnd"/>
      <w:r w:rsidRPr="002354DF">
        <w:rPr>
          <w:sz w:val="22"/>
          <w:szCs w:val="22"/>
        </w:rPr>
        <w:t>.</w:t>
      </w:r>
    </w:p>
    <w:p w:rsidR="003A3669" w:rsidRPr="002354DF" w:rsidRDefault="003A3669" w:rsidP="003A3669">
      <w:pPr>
        <w:autoSpaceDE w:val="0"/>
        <w:autoSpaceDN w:val="0"/>
        <w:adjustRightInd w:val="0"/>
        <w:jc w:val="both"/>
        <w:outlineLvl w:val="2"/>
        <w:rPr>
          <w:sz w:val="22"/>
          <w:szCs w:val="22"/>
        </w:rPr>
      </w:pPr>
      <w:r w:rsidRPr="002354DF">
        <w:rPr>
          <w:sz w:val="22"/>
          <w:szCs w:val="22"/>
        </w:rPr>
        <w:t>Площадь нежилых помещений –</w:t>
      </w:r>
      <w:r w:rsidR="00E1191C" w:rsidRPr="002354DF">
        <w:rPr>
          <w:sz w:val="22"/>
          <w:szCs w:val="22"/>
        </w:rPr>
        <w:t xml:space="preserve"> </w:t>
      </w:r>
      <w:r w:rsidR="0074227C" w:rsidRPr="002354DF">
        <w:rPr>
          <w:sz w:val="22"/>
          <w:szCs w:val="22"/>
        </w:rPr>
        <w:t xml:space="preserve"> </w:t>
      </w:r>
      <w:r w:rsidR="00DF2E76">
        <w:rPr>
          <w:sz w:val="22"/>
          <w:szCs w:val="22"/>
          <w:u w:val="single"/>
        </w:rPr>
        <w:t>2 992, 90</w:t>
      </w:r>
      <w:r w:rsidR="00043EF7" w:rsidRPr="002354DF">
        <w:rPr>
          <w:sz w:val="22"/>
          <w:szCs w:val="22"/>
        </w:rPr>
        <w:t xml:space="preserve"> </w:t>
      </w:r>
      <w:proofErr w:type="spellStart"/>
      <w:r w:rsidR="00E1191C" w:rsidRPr="002354DF">
        <w:rPr>
          <w:sz w:val="22"/>
          <w:szCs w:val="22"/>
        </w:rPr>
        <w:t>кв.м</w:t>
      </w:r>
      <w:proofErr w:type="spellEnd"/>
      <w:r w:rsidR="00E1191C" w:rsidRPr="002354DF">
        <w:rPr>
          <w:sz w:val="22"/>
          <w:szCs w:val="22"/>
        </w:rPr>
        <w:t>.</w:t>
      </w:r>
    </w:p>
    <w:p w:rsidR="003A3669" w:rsidRPr="002354DF" w:rsidRDefault="003A3669" w:rsidP="003A3669">
      <w:pPr>
        <w:autoSpaceDE w:val="0"/>
        <w:autoSpaceDN w:val="0"/>
        <w:adjustRightInd w:val="0"/>
        <w:jc w:val="both"/>
        <w:outlineLvl w:val="2"/>
        <w:rPr>
          <w:sz w:val="22"/>
          <w:szCs w:val="22"/>
        </w:rPr>
      </w:pPr>
      <w:r w:rsidRPr="002354DF">
        <w:rPr>
          <w:sz w:val="22"/>
          <w:szCs w:val="22"/>
        </w:rPr>
        <w:t xml:space="preserve">Количество этажей  - </w:t>
      </w:r>
      <w:r w:rsidR="00DF2E76">
        <w:rPr>
          <w:sz w:val="22"/>
          <w:szCs w:val="22"/>
          <w:u w:val="single"/>
        </w:rPr>
        <w:t>10 (один подземный)</w:t>
      </w:r>
    </w:p>
    <w:p w:rsidR="003A3669" w:rsidRPr="002354DF" w:rsidRDefault="003A3669" w:rsidP="003A3669">
      <w:pPr>
        <w:autoSpaceDE w:val="0"/>
        <w:autoSpaceDN w:val="0"/>
        <w:adjustRightInd w:val="0"/>
        <w:jc w:val="both"/>
        <w:outlineLvl w:val="2"/>
        <w:rPr>
          <w:sz w:val="22"/>
          <w:szCs w:val="22"/>
        </w:rPr>
      </w:pPr>
      <w:r w:rsidRPr="002354DF">
        <w:rPr>
          <w:sz w:val="22"/>
          <w:szCs w:val="22"/>
        </w:rPr>
        <w:t>Количество подъездов –</w:t>
      </w:r>
      <w:r w:rsidR="00E1191C" w:rsidRPr="002354DF">
        <w:rPr>
          <w:sz w:val="22"/>
          <w:szCs w:val="22"/>
        </w:rPr>
        <w:t xml:space="preserve">  </w:t>
      </w:r>
      <w:r w:rsidR="00DF2E76">
        <w:rPr>
          <w:sz w:val="22"/>
          <w:szCs w:val="22"/>
          <w:u w:val="single"/>
        </w:rPr>
        <w:t>5</w:t>
      </w:r>
      <w:r w:rsidR="00E1191C" w:rsidRPr="002354DF">
        <w:rPr>
          <w:sz w:val="22"/>
          <w:szCs w:val="22"/>
        </w:rPr>
        <w:t xml:space="preserve"> </w:t>
      </w:r>
      <w:r w:rsidRPr="002354DF">
        <w:rPr>
          <w:sz w:val="22"/>
          <w:szCs w:val="22"/>
        </w:rPr>
        <w:t>шт.</w:t>
      </w:r>
    </w:p>
    <w:p w:rsidR="003A3669" w:rsidRPr="002354DF" w:rsidRDefault="003A3669" w:rsidP="003A3669">
      <w:pPr>
        <w:autoSpaceDE w:val="0"/>
        <w:autoSpaceDN w:val="0"/>
        <w:adjustRightInd w:val="0"/>
        <w:jc w:val="both"/>
        <w:outlineLvl w:val="2"/>
        <w:rPr>
          <w:sz w:val="22"/>
          <w:szCs w:val="22"/>
        </w:rPr>
      </w:pPr>
      <w:r w:rsidRPr="002354DF">
        <w:rPr>
          <w:sz w:val="22"/>
          <w:szCs w:val="22"/>
        </w:rPr>
        <w:t>Количество лифтов –</w:t>
      </w:r>
      <w:r w:rsidR="00E1191C" w:rsidRPr="002354DF">
        <w:rPr>
          <w:sz w:val="22"/>
          <w:szCs w:val="22"/>
        </w:rPr>
        <w:t xml:space="preserve"> </w:t>
      </w:r>
      <w:r w:rsidR="0074227C" w:rsidRPr="002354DF">
        <w:rPr>
          <w:sz w:val="22"/>
          <w:szCs w:val="22"/>
        </w:rPr>
        <w:t xml:space="preserve"> </w:t>
      </w:r>
      <w:r w:rsidR="00DF2E76" w:rsidRPr="00DF2E76">
        <w:rPr>
          <w:sz w:val="22"/>
          <w:szCs w:val="22"/>
          <w:u w:val="single"/>
        </w:rPr>
        <w:t>5</w:t>
      </w:r>
      <w:r w:rsidR="00E1191C" w:rsidRPr="00DF2E76">
        <w:rPr>
          <w:sz w:val="22"/>
          <w:szCs w:val="22"/>
          <w:u w:val="single"/>
        </w:rPr>
        <w:t xml:space="preserve"> </w:t>
      </w:r>
      <w:r w:rsidRPr="002354DF">
        <w:rPr>
          <w:sz w:val="22"/>
          <w:szCs w:val="22"/>
        </w:rPr>
        <w:t>шт.</w:t>
      </w:r>
    </w:p>
    <w:p w:rsidR="003A3669" w:rsidRPr="002354DF" w:rsidRDefault="003A3669" w:rsidP="003A3669">
      <w:pPr>
        <w:autoSpaceDE w:val="0"/>
        <w:autoSpaceDN w:val="0"/>
        <w:adjustRightInd w:val="0"/>
        <w:jc w:val="both"/>
        <w:outlineLvl w:val="2"/>
        <w:rPr>
          <w:sz w:val="22"/>
          <w:szCs w:val="22"/>
        </w:rPr>
      </w:pPr>
    </w:p>
    <w:p w:rsidR="003A3669" w:rsidRPr="002354DF" w:rsidRDefault="003A3669" w:rsidP="003A3669">
      <w:pPr>
        <w:autoSpaceDE w:val="0"/>
        <w:autoSpaceDN w:val="0"/>
        <w:adjustRightInd w:val="0"/>
        <w:jc w:val="both"/>
        <w:outlineLvl w:val="2"/>
        <w:rPr>
          <w:b/>
          <w:sz w:val="22"/>
          <w:szCs w:val="22"/>
        </w:rPr>
      </w:pPr>
      <w:r w:rsidRPr="002354DF">
        <w:rPr>
          <w:sz w:val="22"/>
          <w:szCs w:val="22"/>
        </w:rPr>
        <w:tab/>
      </w:r>
      <w:r w:rsidRPr="002354DF">
        <w:rPr>
          <w:sz w:val="22"/>
          <w:szCs w:val="22"/>
        </w:rPr>
        <w:tab/>
      </w:r>
      <w:r w:rsidRPr="002354DF">
        <w:rPr>
          <w:color w:val="FF0000"/>
          <w:sz w:val="22"/>
          <w:szCs w:val="22"/>
        </w:rPr>
        <w:t xml:space="preserve">    </w:t>
      </w:r>
      <w:r w:rsidRPr="002354DF">
        <w:rPr>
          <w:b/>
          <w:sz w:val="22"/>
          <w:szCs w:val="22"/>
        </w:rPr>
        <w:t>2. Инженерное оборудование</w:t>
      </w:r>
    </w:p>
    <w:p w:rsidR="003A3669" w:rsidRPr="002354DF" w:rsidRDefault="003A3669" w:rsidP="003A3669">
      <w:pPr>
        <w:autoSpaceDE w:val="0"/>
        <w:autoSpaceDN w:val="0"/>
        <w:adjustRightInd w:val="0"/>
        <w:jc w:val="both"/>
        <w:outlineLvl w:val="2"/>
        <w:rPr>
          <w:sz w:val="22"/>
          <w:szCs w:val="22"/>
        </w:rPr>
      </w:pPr>
      <w:r w:rsidRPr="002354DF">
        <w:rPr>
          <w:sz w:val="22"/>
          <w:szCs w:val="22"/>
        </w:rPr>
        <w:t xml:space="preserve">Отопление и ГВС центральное </w:t>
      </w:r>
      <w:r w:rsidR="00E1191C" w:rsidRPr="002354DF">
        <w:rPr>
          <w:sz w:val="22"/>
          <w:szCs w:val="22"/>
        </w:rPr>
        <w:t xml:space="preserve"> (</w:t>
      </w:r>
      <w:r w:rsidRPr="002354DF">
        <w:rPr>
          <w:sz w:val="22"/>
          <w:szCs w:val="22"/>
        </w:rPr>
        <w:t>с  ОПУ</w:t>
      </w:r>
      <w:r w:rsidR="00E1191C" w:rsidRPr="002354DF">
        <w:rPr>
          <w:sz w:val="22"/>
          <w:szCs w:val="22"/>
        </w:rPr>
        <w:t>)</w:t>
      </w:r>
    </w:p>
    <w:p w:rsidR="00E1191C" w:rsidRPr="002354DF" w:rsidRDefault="003A3669" w:rsidP="003A3669">
      <w:pPr>
        <w:autoSpaceDE w:val="0"/>
        <w:autoSpaceDN w:val="0"/>
        <w:adjustRightInd w:val="0"/>
        <w:jc w:val="both"/>
        <w:outlineLvl w:val="2"/>
        <w:rPr>
          <w:sz w:val="22"/>
          <w:szCs w:val="22"/>
        </w:rPr>
      </w:pPr>
      <w:r w:rsidRPr="002354DF">
        <w:rPr>
          <w:sz w:val="22"/>
          <w:szCs w:val="22"/>
        </w:rPr>
        <w:t xml:space="preserve">Холодное водоснабжение центральное </w:t>
      </w:r>
      <w:r w:rsidR="00E1191C" w:rsidRPr="002354DF">
        <w:rPr>
          <w:sz w:val="22"/>
          <w:szCs w:val="22"/>
        </w:rPr>
        <w:t>(</w:t>
      </w:r>
      <w:r w:rsidRPr="002354DF">
        <w:rPr>
          <w:sz w:val="22"/>
          <w:szCs w:val="22"/>
        </w:rPr>
        <w:t>с ОПУ</w:t>
      </w:r>
      <w:r w:rsidR="00E1191C" w:rsidRPr="002354DF">
        <w:rPr>
          <w:sz w:val="22"/>
          <w:szCs w:val="22"/>
        </w:rPr>
        <w:t>)</w:t>
      </w:r>
    </w:p>
    <w:p w:rsidR="003A3669" w:rsidRPr="002354DF" w:rsidRDefault="003A3669" w:rsidP="003A3669">
      <w:pPr>
        <w:autoSpaceDE w:val="0"/>
        <w:autoSpaceDN w:val="0"/>
        <w:adjustRightInd w:val="0"/>
        <w:jc w:val="both"/>
        <w:outlineLvl w:val="2"/>
        <w:rPr>
          <w:sz w:val="22"/>
          <w:szCs w:val="22"/>
        </w:rPr>
      </w:pPr>
      <w:r w:rsidRPr="002354DF">
        <w:rPr>
          <w:sz w:val="22"/>
          <w:szCs w:val="22"/>
        </w:rPr>
        <w:t>Канализация и водоотведение – центральное</w:t>
      </w:r>
    </w:p>
    <w:p w:rsidR="003A3669" w:rsidRPr="002354DF" w:rsidRDefault="003A3669" w:rsidP="003A3669">
      <w:pPr>
        <w:autoSpaceDE w:val="0"/>
        <w:autoSpaceDN w:val="0"/>
        <w:adjustRightInd w:val="0"/>
        <w:jc w:val="both"/>
        <w:outlineLvl w:val="2"/>
        <w:rPr>
          <w:sz w:val="22"/>
          <w:szCs w:val="22"/>
        </w:rPr>
      </w:pPr>
      <w:r w:rsidRPr="002354DF">
        <w:rPr>
          <w:sz w:val="22"/>
          <w:szCs w:val="22"/>
        </w:rPr>
        <w:t xml:space="preserve">Электроснабжение  - центральное </w:t>
      </w:r>
    </w:p>
    <w:p w:rsidR="003A3669" w:rsidRPr="002354DF" w:rsidRDefault="003A3669" w:rsidP="003A3669">
      <w:pPr>
        <w:autoSpaceDE w:val="0"/>
        <w:autoSpaceDN w:val="0"/>
        <w:adjustRightInd w:val="0"/>
        <w:jc w:val="both"/>
        <w:outlineLvl w:val="2"/>
        <w:rPr>
          <w:sz w:val="22"/>
          <w:szCs w:val="22"/>
        </w:rPr>
      </w:pPr>
      <w:r w:rsidRPr="002354DF">
        <w:rPr>
          <w:sz w:val="22"/>
          <w:szCs w:val="22"/>
        </w:rPr>
        <w:t>Вентиляция – приточно-вытяжная</w:t>
      </w:r>
    </w:p>
    <w:p w:rsidR="003A3669" w:rsidRPr="002354DF" w:rsidRDefault="003A3669" w:rsidP="003A3669">
      <w:pPr>
        <w:autoSpaceDE w:val="0"/>
        <w:autoSpaceDN w:val="0"/>
        <w:adjustRightInd w:val="0"/>
        <w:jc w:val="both"/>
        <w:outlineLvl w:val="2"/>
        <w:rPr>
          <w:sz w:val="22"/>
          <w:szCs w:val="22"/>
        </w:rPr>
      </w:pPr>
    </w:p>
    <w:p w:rsidR="003A3669" w:rsidRPr="002354DF" w:rsidRDefault="003A3669" w:rsidP="003A3669">
      <w:pPr>
        <w:autoSpaceDE w:val="0"/>
        <w:autoSpaceDN w:val="0"/>
        <w:adjustRightInd w:val="0"/>
        <w:jc w:val="both"/>
        <w:outlineLvl w:val="2"/>
        <w:rPr>
          <w:b/>
          <w:sz w:val="22"/>
          <w:szCs w:val="22"/>
        </w:rPr>
      </w:pPr>
      <w:r w:rsidRPr="002354DF">
        <w:rPr>
          <w:sz w:val="22"/>
          <w:szCs w:val="22"/>
        </w:rPr>
        <w:tab/>
      </w:r>
      <w:r w:rsidRPr="002354DF">
        <w:rPr>
          <w:sz w:val="22"/>
          <w:szCs w:val="22"/>
        </w:rPr>
        <w:tab/>
        <w:t xml:space="preserve">   </w:t>
      </w:r>
      <w:r w:rsidRPr="002354DF">
        <w:rPr>
          <w:b/>
          <w:sz w:val="22"/>
          <w:szCs w:val="22"/>
        </w:rPr>
        <w:t>3. Общие показатели конструктивных элементов</w:t>
      </w:r>
    </w:p>
    <w:p w:rsidR="003A3669" w:rsidRPr="002354DF" w:rsidRDefault="003A3669" w:rsidP="003A3669">
      <w:pPr>
        <w:autoSpaceDE w:val="0"/>
        <w:autoSpaceDN w:val="0"/>
        <w:adjustRightInd w:val="0"/>
        <w:jc w:val="both"/>
        <w:outlineLvl w:val="2"/>
        <w:rPr>
          <w:sz w:val="22"/>
          <w:szCs w:val="22"/>
        </w:rPr>
      </w:pPr>
      <w:r w:rsidRPr="002354DF">
        <w:rPr>
          <w:sz w:val="22"/>
          <w:szCs w:val="22"/>
        </w:rPr>
        <w:t>Фундамент : с</w:t>
      </w:r>
      <w:r w:rsidR="00C03D16" w:rsidRPr="002354DF">
        <w:rPr>
          <w:sz w:val="22"/>
          <w:szCs w:val="22"/>
        </w:rPr>
        <w:t>вайный</w:t>
      </w:r>
    </w:p>
    <w:p w:rsidR="003A3669" w:rsidRPr="002354DF" w:rsidRDefault="003A3669" w:rsidP="003A3669">
      <w:pPr>
        <w:autoSpaceDE w:val="0"/>
        <w:autoSpaceDN w:val="0"/>
        <w:adjustRightInd w:val="0"/>
        <w:jc w:val="both"/>
        <w:outlineLvl w:val="2"/>
        <w:rPr>
          <w:sz w:val="22"/>
          <w:szCs w:val="22"/>
        </w:rPr>
      </w:pPr>
      <w:r w:rsidRPr="002354DF">
        <w:rPr>
          <w:sz w:val="22"/>
          <w:szCs w:val="22"/>
        </w:rPr>
        <w:t>Материал стен</w:t>
      </w:r>
      <w:r w:rsidR="00C03D16" w:rsidRPr="002354DF">
        <w:rPr>
          <w:sz w:val="22"/>
          <w:szCs w:val="22"/>
        </w:rPr>
        <w:t>:</w:t>
      </w:r>
      <w:r w:rsidRPr="002354DF">
        <w:rPr>
          <w:sz w:val="22"/>
          <w:szCs w:val="22"/>
        </w:rPr>
        <w:t xml:space="preserve"> </w:t>
      </w:r>
      <w:r w:rsidR="00B35088" w:rsidRPr="002354DF">
        <w:rPr>
          <w:sz w:val="22"/>
          <w:szCs w:val="22"/>
        </w:rPr>
        <w:t>кирпич</w:t>
      </w:r>
    </w:p>
    <w:p w:rsidR="003A3669" w:rsidRPr="002354DF" w:rsidRDefault="003A3669" w:rsidP="003A3669">
      <w:pPr>
        <w:autoSpaceDE w:val="0"/>
        <w:autoSpaceDN w:val="0"/>
        <w:adjustRightInd w:val="0"/>
        <w:jc w:val="both"/>
        <w:outlineLvl w:val="2"/>
        <w:rPr>
          <w:sz w:val="22"/>
          <w:szCs w:val="22"/>
        </w:rPr>
      </w:pPr>
      <w:r w:rsidRPr="002354DF">
        <w:rPr>
          <w:sz w:val="22"/>
          <w:szCs w:val="22"/>
        </w:rPr>
        <w:t>Кровля</w:t>
      </w:r>
      <w:r w:rsidR="00C03D16" w:rsidRPr="002354DF">
        <w:rPr>
          <w:sz w:val="22"/>
          <w:szCs w:val="22"/>
        </w:rPr>
        <w:t>:</w:t>
      </w:r>
      <w:r w:rsidRPr="002354DF">
        <w:rPr>
          <w:sz w:val="22"/>
          <w:szCs w:val="22"/>
        </w:rPr>
        <w:t xml:space="preserve"> плоская</w:t>
      </w:r>
      <w:r w:rsidR="00C03D16" w:rsidRPr="002354DF">
        <w:rPr>
          <w:sz w:val="22"/>
          <w:szCs w:val="22"/>
        </w:rPr>
        <w:t xml:space="preserve"> с внутренним водостоком</w:t>
      </w:r>
    </w:p>
    <w:p w:rsidR="003A3669" w:rsidRPr="002354DF" w:rsidRDefault="003A3669" w:rsidP="003A3669">
      <w:pPr>
        <w:autoSpaceDE w:val="0"/>
        <w:autoSpaceDN w:val="0"/>
        <w:adjustRightInd w:val="0"/>
        <w:jc w:val="both"/>
        <w:outlineLvl w:val="2"/>
        <w:rPr>
          <w:sz w:val="22"/>
          <w:szCs w:val="22"/>
        </w:rPr>
      </w:pPr>
      <w:r w:rsidRPr="002354DF">
        <w:rPr>
          <w:sz w:val="22"/>
          <w:szCs w:val="22"/>
        </w:rPr>
        <w:tab/>
      </w:r>
      <w:r w:rsidRPr="002354DF">
        <w:rPr>
          <w:sz w:val="22"/>
          <w:szCs w:val="22"/>
        </w:rPr>
        <w:tab/>
      </w:r>
    </w:p>
    <w:p w:rsidR="003A3669" w:rsidRPr="002354DF" w:rsidRDefault="003A3669" w:rsidP="003A3669">
      <w:pPr>
        <w:autoSpaceDE w:val="0"/>
        <w:autoSpaceDN w:val="0"/>
        <w:adjustRightInd w:val="0"/>
        <w:jc w:val="both"/>
        <w:outlineLvl w:val="2"/>
        <w:rPr>
          <w:b/>
          <w:color w:val="0D0D0D"/>
          <w:sz w:val="22"/>
          <w:szCs w:val="22"/>
        </w:rPr>
      </w:pPr>
      <w:r w:rsidRPr="002354DF">
        <w:rPr>
          <w:sz w:val="22"/>
          <w:szCs w:val="22"/>
        </w:rPr>
        <w:t xml:space="preserve">   </w:t>
      </w:r>
      <w:r w:rsidRPr="002354DF">
        <w:rPr>
          <w:sz w:val="22"/>
          <w:szCs w:val="22"/>
        </w:rPr>
        <w:tab/>
      </w:r>
      <w:r w:rsidRPr="002354DF">
        <w:rPr>
          <w:sz w:val="22"/>
          <w:szCs w:val="22"/>
        </w:rPr>
        <w:tab/>
      </w:r>
      <w:r w:rsidRPr="002354DF">
        <w:rPr>
          <w:color w:val="0D0D0D"/>
          <w:sz w:val="22"/>
          <w:szCs w:val="22"/>
        </w:rPr>
        <w:t xml:space="preserve">  </w:t>
      </w:r>
      <w:r w:rsidRPr="002354DF">
        <w:rPr>
          <w:b/>
          <w:color w:val="0D0D0D"/>
          <w:sz w:val="22"/>
          <w:szCs w:val="22"/>
        </w:rPr>
        <w:t>4.</w:t>
      </w:r>
      <w:r w:rsidRPr="002354DF">
        <w:rPr>
          <w:rFonts w:eastAsia="Calibri"/>
          <w:b/>
          <w:color w:val="0D0D0D"/>
          <w:sz w:val="22"/>
          <w:szCs w:val="22"/>
          <w:lang w:eastAsia="en-US"/>
        </w:rPr>
        <w:t xml:space="preserve"> </w:t>
      </w:r>
      <w:r w:rsidRPr="002354DF">
        <w:rPr>
          <w:b/>
          <w:color w:val="0D0D0D"/>
          <w:sz w:val="22"/>
          <w:szCs w:val="22"/>
        </w:rPr>
        <w:t>Ведомость оценки технического состояния многоквартирного дома на основании визуального осмотра</w:t>
      </w:r>
    </w:p>
    <w:p w:rsidR="003A3669" w:rsidRPr="002354DF" w:rsidRDefault="003A3669" w:rsidP="003A3669">
      <w:pPr>
        <w:autoSpaceDE w:val="0"/>
        <w:autoSpaceDN w:val="0"/>
        <w:adjustRightInd w:val="0"/>
        <w:jc w:val="both"/>
        <w:outlineLvl w:val="2"/>
        <w:rPr>
          <w:sz w:val="22"/>
          <w:szCs w:val="22"/>
        </w:rPr>
      </w:pPr>
    </w:p>
    <w:tbl>
      <w:tblPr>
        <w:tblW w:w="8930" w:type="dxa"/>
        <w:tblCellSpacing w:w="5" w:type="nil"/>
        <w:tblInd w:w="75" w:type="dxa"/>
        <w:tblLayout w:type="fixed"/>
        <w:tblCellMar>
          <w:left w:w="75" w:type="dxa"/>
          <w:right w:w="75" w:type="dxa"/>
        </w:tblCellMar>
        <w:tblLook w:val="0000" w:firstRow="0" w:lastRow="0" w:firstColumn="0" w:lastColumn="0" w:noHBand="0" w:noVBand="0"/>
      </w:tblPr>
      <w:tblGrid>
        <w:gridCol w:w="782"/>
        <w:gridCol w:w="2053"/>
        <w:gridCol w:w="2552"/>
        <w:gridCol w:w="3543"/>
      </w:tblGrid>
      <w:tr w:rsidR="003A3669" w:rsidRPr="002354DF" w:rsidTr="00E1191C">
        <w:trPr>
          <w:tblCellSpacing w:w="5" w:type="nil"/>
        </w:trPr>
        <w:tc>
          <w:tcPr>
            <w:tcW w:w="782" w:type="dxa"/>
            <w:tcBorders>
              <w:top w:val="single" w:sz="4" w:space="0" w:color="auto"/>
              <w:left w:val="single" w:sz="4" w:space="0" w:color="auto"/>
              <w:bottom w:val="single" w:sz="4" w:space="0" w:color="auto"/>
              <w:right w:val="single" w:sz="4" w:space="0" w:color="auto"/>
            </w:tcBorders>
          </w:tcPr>
          <w:p w:rsidR="003A3669" w:rsidRPr="002354DF" w:rsidRDefault="003A3669" w:rsidP="00E1191C">
            <w:pPr>
              <w:autoSpaceDE w:val="0"/>
              <w:autoSpaceDN w:val="0"/>
              <w:adjustRightInd w:val="0"/>
              <w:jc w:val="both"/>
              <w:outlineLvl w:val="2"/>
              <w:rPr>
                <w:sz w:val="22"/>
                <w:szCs w:val="22"/>
              </w:rPr>
            </w:pPr>
            <w:r w:rsidRPr="002354DF">
              <w:rPr>
                <w:sz w:val="22"/>
                <w:szCs w:val="22"/>
              </w:rPr>
              <w:t>N п/п</w:t>
            </w:r>
          </w:p>
        </w:tc>
        <w:tc>
          <w:tcPr>
            <w:tcW w:w="2053" w:type="dxa"/>
            <w:tcBorders>
              <w:top w:val="single" w:sz="4" w:space="0" w:color="auto"/>
              <w:left w:val="single" w:sz="4" w:space="0" w:color="auto"/>
              <w:bottom w:val="single" w:sz="4" w:space="0" w:color="auto"/>
              <w:right w:val="single" w:sz="4" w:space="0" w:color="auto"/>
            </w:tcBorders>
          </w:tcPr>
          <w:p w:rsidR="003A3669" w:rsidRPr="002354DF" w:rsidRDefault="003A3669" w:rsidP="00E1191C">
            <w:pPr>
              <w:autoSpaceDE w:val="0"/>
              <w:autoSpaceDN w:val="0"/>
              <w:adjustRightInd w:val="0"/>
              <w:jc w:val="both"/>
              <w:outlineLvl w:val="2"/>
              <w:rPr>
                <w:sz w:val="22"/>
                <w:szCs w:val="22"/>
              </w:rPr>
            </w:pPr>
            <w:r w:rsidRPr="002354DF">
              <w:rPr>
                <w:sz w:val="22"/>
                <w:szCs w:val="22"/>
              </w:rPr>
              <w:t>Наименование конструктивных элементов</w:t>
            </w:r>
          </w:p>
        </w:tc>
        <w:tc>
          <w:tcPr>
            <w:tcW w:w="2552" w:type="dxa"/>
            <w:tcBorders>
              <w:top w:val="single" w:sz="4" w:space="0" w:color="auto"/>
              <w:left w:val="single" w:sz="4" w:space="0" w:color="auto"/>
              <w:bottom w:val="single" w:sz="4" w:space="0" w:color="auto"/>
              <w:right w:val="single" w:sz="4" w:space="0" w:color="auto"/>
            </w:tcBorders>
          </w:tcPr>
          <w:p w:rsidR="003A3669" w:rsidRPr="002354DF" w:rsidRDefault="003A3669" w:rsidP="00E1191C">
            <w:pPr>
              <w:autoSpaceDE w:val="0"/>
              <w:autoSpaceDN w:val="0"/>
              <w:adjustRightInd w:val="0"/>
              <w:jc w:val="both"/>
              <w:outlineLvl w:val="2"/>
              <w:rPr>
                <w:sz w:val="22"/>
                <w:szCs w:val="22"/>
              </w:rPr>
            </w:pPr>
            <w:r w:rsidRPr="002354DF">
              <w:rPr>
                <w:sz w:val="22"/>
                <w:szCs w:val="22"/>
              </w:rPr>
              <w:t>Описание конструктивных элементов</w:t>
            </w:r>
          </w:p>
        </w:tc>
        <w:tc>
          <w:tcPr>
            <w:tcW w:w="3543" w:type="dxa"/>
            <w:tcBorders>
              <w:top w:val="single" w:sz="4" w:space="0" w:color="auto"/>
              <w:left w:val="single" w:sz="4" w:space="0" w:color="auto"/>
              <w:bottom w:val="single" w:sz="4" w:space="0" w:color="auto"/>
              <w:right w:val="single" w:sz="4" w:space="0" w:color="auto"/>
            </w:tcBorders>
          </w:tcPr>
          <w:p w:rsidR="003A3669" w:rsidRPr="002354DF" w:rsidRDefault="003A3669" w:rsidP="00E1191C">
            <w:pPr>
              <w:autoSpaceDE w:val="0"/>
              <w:autoSpaceDN w:val="0"/>
              <w:adjustRightInd w:val="0"/>
              <w:jc w:val="both"/>
              <w:outlineLvl w:val="2"/>
              <w:rPr>
                <w:sz w:val="22"/>
                <w:szCs w:val="22"/>
              </w:rPr>
            </w:pPr>
            <w:r w:rsidRPr="002354DF">
              <w:rPr>
                <w:sz w:val="22"/>
                <w:szCs w:val="22"/>
              </w:rPr>
              <w:t>Техническое состояние</w:t>
            </w:r>
          </w:p>
        </w:tc>
      </w:tr>
      <w:tr w:rsidR="003A3669" w:rsidRPr="002354DF" w:rsidTr="00E1191C">
        <w:trPr>
          <w:tblCellSpacing w:w="5" w:type="nil"/>
        </w:trPr>
        <w:tc>
          <w:tcPr>
            <w:tcW w:w="782" w:type="dxa"/>
            <w:tcBorders>
              <w:top w:val="single" w:sz="4" w:space="0" w:color="auto"/>
              <w:left w:val="single" w:sz="4" w:space="0" w:color="auto"/>
              <w:bottom w:val="single" w:sz="4" w:space="0" w:color="auto"/>
              <w:right w:val="single" w:sz="4" w:space="0" w:color="auto"/>
            </w:tcBorders>
          </w:tcPr>
          <w:p w:rsidR="003A3669" w:rsidRPr="002354DF" w:rsidRDefault="003A3669" w:rsidP="00E1191C">
            <w:pPr>
              <w:autoSpaceDE w:val="0"/>
              <w:autoSpaceDN w:val="0"/>
              <w:adjustRightInd w:val="0"/>
              <w:jc w:val="both"/>
              <w:outlineLvl w:val="2"/>
              <w:rPr>
                <w:sz w:val="22"/>
                <w:szCs w:val="22"/>
              </w:rPr>
            </w:pPr>
            <w:r w:rsidRPr="002354DF">
              <w:rPr>
                <w:sz w:val="22"/>
                <w:szCs w:val="22"/>
              </w:rPr>
              <w:t>1</w:t>
            </w:r>
          </w:p>
        </w:tc>
        <w:tc>
          <w:tcPr>
            <w:tcW w:w="2053" w:type="dxa"/>
            <w:tcBorders>
              <w:top w:val="single" w:sz="4" w:space="0" w:color="auto"/>
              <w:left w:val="single" w:sz="4" w:space="0" w:color="auto"/>
              <w:bottom w:val="single" w:sz="4" w:space="0" w:color="auto"/>
              <w:right w:val="single" w:sz="4" w:space="0" w:color="auto"/>
            </w:tcBorders>
          </w:tcPr>
          <w:p w:rsidR="003A3669" w:rsidRPr="002354DF" w:rsidRDefault="003A3669" w:rsidP="00E1191C">
            <w:pPr>
              <w:autoSpaceDE w:val="0"/>
              <w:autoSpaceDN w:val="0"/>
              <w:adjustRightInd w:val="0"/>
              <w:jc w:val="both"/>
              <w:outlineLvl w:val="2"/>
              <w:rPr>
                <w:sz w:val="22"/>
                <w:szCs w:val="22"/>
              </w:rPr>
            </w:pPr>
            <w:r w:rsidRPr="002354DF">
              <w:rPr>
                <w:sz w:val="22"/>
                <w:szCs w:val="22"/>
              </w:rPr>
              <w:t>2</w:t>
            </w:r>
          </w:p>
        </w:tc>
        <w:tc>
          <w:tcPr>
            <w:tcW w:w="2552" w:type="dxa"/>
            <w:tcBorders>
              <w:top w:val="single" w:sz="4" w:space="0" w:color="auto"/>
              <w:left w:val="single" w:sz="4" w:space="0" w:color="auto"/>
              <w:bottom w:val="single" w:sz="4" w:space="0" w:color="auto"/>
              <w:right w:val="single" w:sz="4" w:space="0" w:color="auto"/>
            </w:tcBorders>
          </w:tcPr>
          <w:p w:rsidR="003A3669" w:rsidRPr="002354DF" w:rsidRDefault="003A3669" w:rsidP="00E1191C">
            <w:pPr>
              <w:autoSpaceDE w:val="0"/>
              <w:autoSpaceDN w:val="0"/>
              <w:adjustRightInd w:val="0"/>
              <w:jc w:val="both"/>
              <w:outlineLvl w:val="2"/>
              <w:rPr>
                <w:sz w:val="22"/>
                <w:szCs w:val="22"/>
              </w:rPr>
            </w:pPr>
            <w:r w:rsidRPr="002354DF">
              <w:rPr>
                <w:sz w:val="22"/>
                <w:szCs w:val="22"/>
              </w:rPr>
              <w:t>3</w:t>
            </w:r>
          </w:p>
        </w:tc>
        <w:tc>
          <w:tcPr>
            <w:tcW w:w="3543" w:type="dxa"/>
            <w:tcBorders>
              <w:top w:val="single" w:sz="4" w:space="0" w:color="auto"/>
              <w:left w:val="single" w:sz="4" w:space="0" w:color="auto"/>
              <w:bottom w:val="single" w:sz="4" w:space="0" w:color="auto"/>
              <w:right w:val="single" w:sz="4" w:space="0" w:color="auto"/>
            </w:tcBorders>
          </w:tcPr>
          <w:p w:rsidR="003A3669" w:rsidRPr="002354DF" w:rsidRDefault="003A3669" w:rsidP="00E1191C">
            <w:pPr>
              <w:autoSpaceDE w:val="0"/>
              <w:autoSpaceDN w:val="0"/>
              <w:adjustRightInd w:val="0"/>
              <w:jc w:val="both"/>
              <w:outlineLvl w:val="2"/>
              <w:rPr>
                <w:sz w:val="22"/>
                <w:szCs w:val="22"/>
              </w:rPr>
            </w:pPr>
            <w:r w:rsidRPr="002354DF">
              <w:rPr>
                <w:sz w:val="22"/>
                <w:szCs w:val="22"/>
              </w:rPr>
              <w:t>4</w:t>
            </w:r>
          </w:p>
        </w:tc>
      </w:tr>
      <w:tr w:rsidR="003A3669" w:rsidRPr="002354DF" w:rsidTr="00E1191C">
        <w:trPr>
          <w:tblCellSpacing w:w="5" w:type="nil"/>
        </w:trPr>
        <w:tc>
          <w:tcPr>
            <w:tcW w:w="782" w:type="dxa"/>
            <w:tcBorders>
              <w:top w:val="single" w:sz="4" w:space="0" w:color="auto"/>
              <w:left w:val="single" w:sz="4" w:space="0" w:color="auto"/>
              <w:bottom w:val="single" w:sz="4" w:space="0" w:color="auto"/>
              <w:right w:val="single" w:sz="4" w:space="0" w:color="auto"/>
            </w:tcBorders>
          </w:tcPr>
          <w:p w:rsidR="003A3669" w:rsidRPr="002354DF" w:rsidRDefault="003A3669" w:rsidP="00E1191C">
            <w:pPr>
              <w:autoSpaceDE w:val="0"/>
              <w:autoSpaceDN w:val="0"/>
              <w:adjustRightInd w:val="0"/>
              <w:jc w:val="both"/>
              <w:outlineLvl w:val="2"/>
              <w:rPr>
                <w:sz w:val="22"/>
                <w:szCs w:val="22"/>
              </w:rPr>
            </w:pPr>
            <w:r w:rsidRPr="002354DF">
              <w:rPr>
                <w:sz w:val="22"/>
                <w:szCs w:val="22"/>
              </w:rPr>
              <w:t>1</w:t>
            </w:r>
          </w:p>
        </w:tc>
        <w:tc>
          <w:tcPr>
            <w:tcW w:w="2053" w:type="dxa"/>
            <w:tcBorders>
              <w:top w:val="single" w:sz="4" w:space="0" w:color="auto"/>
              <w:left w:val="single" w:sz="4" w:space="0" w:color="auto"/>
              <w:bottom w:val="single" w:sz="4" w:space="0" w:color="auto"/>
              <w:right w:val="single" w:sz="4" w:space="0" w:color="auto"/>
            </w:tcBorders>
          </w:tcPr>
          <w:p w:rsidR="003A3669" w:rsidRPr="002354DF" w:rsidRDefault="003A3669" w:rsidP="00E1191C">
            <w:pPr>
              <w:autoSpaceDE w:val="0"/>
              <w:autoSpaceDN w:val="0"/>
              <w:adjustRightInd w:val="0"/>
              <w:jc w:val="both"/>
              <w:outlineLvl w:val="2"/>
              <w:rPr>
                <w:sz w:val="22"/>
                <w:szCs w:val="22"/>
              </w:rPr>
            </w:pPr>
            <w:r w:rsidRPr="002354DF">
              <w:rPr>
                <w:sz w:val="22"/>
                <w:szCs w:val="22"/>
              </w:rPr>
              <w:t>Фундаменты</w:t>
            </w:r>
          </w:p>
        </w:tc>
        <w:tc>
          <w:tcPr>
            <w:tcW w:w="2552" w:type="dxa"/>
            <w:tcBorders>
              <w:top w:val="single" w:sz="4" w:space="0" w:color="auto"/>
              <w:left w:val="single" w:sz="4" w:space="0" w:color="auto"/>
              <w:bottom w:val="single" w:sz="4" w:space="0" w:color="auto"/>
              <w:right w:val="single" w:sz="4" w:space="0" w:color="auto"/>
            </w:tcBorders>
          </w:tcPr>
          <w:p w:rsidR="003A3669" w:rsidRPr="002354DF" w:rsidRDefault="003A3669" w:rsidP="00E1191C">
            <w:pPr>
              <w:autoSpaceDE w:val="0"/>
              <w:autoSpaceDN w:val="0"/>
              <w:adjustRightInd w:val="0"/>
              <w:jc w:val="both"/>
              <w:outlineLvl w:val="2"/>
              <w:rPr>
                <w:sz w:val="22"/>
                <w:szCs w:val="22"/>
              </w:rPr>
            </w:pPr>
            <w:r w:rsidRPr="002354DF">
              <w:rPr>
                <w:sz w:val="22"/>
                <w:szCs w:val="22"/>
              </w:rPr>
              <w:t>Железобетонные сваи</w:t>
            </w:r>
          </w:p>
        </w:tc>
        <w:tc>
          <w:tcPr>
            <w:tcW w:w="3543" w:type="dxa"/>
            <w:tcBorders>
              <w:top w:val="single" w:sz="4" w:space="0" w:color="auto"/>
              <w:left w:val="single" w:sz="4" w:space="0" w:color="auto"/>
              <w:bottom w:val="single" w:sz="4" w:space="0" w:color="auto"/>
              <w:right w:val="single" w:sz="4" w:space="0" w:color="auto"/>
            </w:tcBorders>
          </w:tcPr>
          <w:p w:rsidR="003A3669" w:rsidRPr="002354DF" w:rsidRDefault="003A3669" w:rsidP="00E1191C">
            <w:pPr>
              <w:autoSpaceDE w:val="0"/>
              <w:autoSpaceDN w:val="0"/>
              <w:adjustRightInd w:val="0"/>
              <w:jc w:val="both"/>
              <w:outlineLvl w:val="2"/>
              <w:rPr>
                <w:sz w:val="22"/>
                <w:szCs w:val="22"/>
              </w:rPr>
            </w:pPr>
          </w:p>
        </w:tc>
      </w:tr>
      <w:tr w:rsidR="003A3669" w:rsidRPr="002354DF" w:rsidTr="00E1191C">
        <w:trPr>
          <w:tblCellSpacing w:w="5" w:type="nil"/>
        </w:trPr>
        <w:tc>
          <w:tcPr>
            <w:tcW w:w="782" w:type="dxa"/>
            <w:tcBorders>
              <w:top w:val="single" w:sz="4" w:space="0" w:color="auto"/>
              <w:left w:val="single" w:sz="4" w:space="0" w:color="auto"/>
              <w:bottom w:val="single" w:sz="4" w:space="0" w:color="auto"/>
              <w:right w:val="single" w:sz="4" w:space="0" w:color="auto"/>
            </w:tcBorders>
          </w:tcPr>
          <w:p w:rsidR="003A3669" w:rsidRPr="002354DF" w:rsidRDefault="003A3669" w:rsidP="00E1191C">
            <w:pPr>
              <w:autoSpaceDE w:val="0"/>
              <w:autoSpaceDN w:val="0"/>
              <w:adjustRightInd w:val="0"/>
              <w:jc w:val="both"/>
              <w:outlineLvl w:val="2"/>
              <w:rPr>
                <w:sz w:val="22"/>
                <w:szCs w:val="22"/>
              </w:rPr>
            </w:pPr>
            <w:r w:rsidRPr="002354DF">
              <w:rPr>
                <w:sz w:val="22"/>
                <w:szCs w:val="22"/>
              </w:rPr>
              <w:t>2</w:t>
            </w:r>
          </w:p>
        </w:tc>
        <w:tc>
          <w:tcPr>
            <w:tcW w:w="2053" w:type="dxa"/>
            <w:tcBorders>
              <w:top w:val="single" w:sz="4" w:space="0" w:color="auto"/>
              <w:left w:val="single" w:sz="4" w:space="0" w:color="auto"/>
              <w:bottom w:val="single" w:sz="4" w:space="0" w:color="auto"/>
              <w:right w:val="single" w:sz="4" w:space="0" w:color="auto"/>
            </w:tcBorders>
          </w:tcPr>
          <w:p w:rsidR="003A3669" w:rsidRPr="002354DF" w:rsidRDefault="003A3669" w:rsidP="00E1191C">
            <w:pPr>
              <w:autoSpaceDE w:val="0"/>
              <w:autoSpaceDN w:val="0"/>
              <w:adjustRightInd w:val="0"/>
              <w:jc w:val="both"/>
              <w:outlineLvl w:val="2"/>
              <w:rPr>
                <w:sz w:val="22"/>
                <w:szCs w:val="22"/>
              </w:rPr>
            </w:pPr>
            <w:r w:rsidRPr="002354DF">
              <w:rPr>
                <w:sz w:val="22"/>
                <w:szCs w:val="22"/>
              </w:rPr>
              <w:t>Стены</w:t>
            </w:r>
          </w:p>
        </w:tc>
        <w:tc>
          <w:tcPr>
            <w:tcW w:w="2552" w:type="dxa"/>
            <w:tcBorders>
              <w:top w:val="single" w:sz="4" w:space="0" w:color="auto"/>
              <w:left w:val="single" w:sz="4" w:space="0" w:color="auto"/>
              <w:bottom w:val="single" w:sz="4" w:space="0" w:color="auto"/>
              <w:right w:val="single" w:sz="4" w:space="0" w:color="auto"/>
            </w:tcBorders>
          </w:tcPr>
          <w:p w:rsidR="003A3669" w:rsidRPr="002354DF" w:rsidRDefault="00B35088" w:rsidP="00E1191C">
            <w:pPr>
              <w:autoSpaceDE w:val="0"/>
              <w:autoSpaceDN w:val="0"/>
              <w:adjustRightInd w:val="0"/>
              <w:jc w:val="both"/>
              <w:outlineLvl w:val="2"/>
              <w:rPr>
                <w:sz w:val="22"/>
                <w:szCs w:val="22"/>
              </w:rPr>
            </w:pPr>
            <w:r w:rsidRPr="002354DF">
              <w:rPr>
                <w:sz w:val="22"/>
                <w:szCs w:val="22"/>
              </w:rPr>
              <w:t>кирпичные</w:t>
            </w:r>
          </w:p>
        </w:tc>
        <w:tc>
          <w:tcPr>
            <w:tcW w:w="3543" w:type="dxa"/>
            <w:tcBorders>
              <w:top w:val="single" w:sz="4" w:space="0" w:color="auto"/>
              <w:left w:val="single" w:sz="4" w:space="0" w:color="auto"/>
              <w:bottom w:val="single" w:sz="4" w:space="0" w:color="auto"/>
              <w:right w:val="single" w:sz="4" w:space="0" w:color="auto"/>
            </w:tcBorders>
          </w:tcPr>
          <w:p w:rsidR="003A3669" w:rsidRPr="002354DF" w:rsidRDefault="003A3669" w:rsidP="00E1191C">
            <w:pPr>
              <w:autoSpaceDE w:val="0"/>
              <w:autoSpaceDN w:val="0"/>
              <w:adjustRightInd w:val="0"/>
              <w:jc w:val="both"/>
              <w:outlineLvl w:val="2"/>
              <w:rPr>
                <w:sz w:val="22"/>
                <w:szCs w:val="22"/>
              </w:rPr>
            </w:pPr>
          </w:p>
        </w:tc>
      </w:tr>
      <w:tr w:rsidR="003A3669" w:rsidRPr="002354DF" w:rsidTr="00E1191C">
        <w:trPr>
          <w:tblCellSpacing w:w="5" w:type="nil"/>
        </w:trPr>
        <w:tc>
          <w:tcPr>
            <w:tcW w:w="782" w:type="dxa"/>
            <w:tcBorders>
              <w:top w:val="single" w:sz="4" w:space="0" w:color="auto"/>
              <w:left w:val="single" w:sz="4" w:space="0" w:color="auto"/>
              <w:bottom w:val="single" w:sz="4" w:space="0" w:color="auto"/>
              <w:right w:val="single" w:sz="4" w:space="0" w:color="auto"/>
            </w:tcBorders>
          </w:tcPr>
          <w:p w:rsidR="003A3669" w:rsidRPr="002354DF" w:rsidRDefault="003A3669" w:rsidP="00E1191C">
            <w:pPr>
              <w:autoSpaceDE w:val="0"/>
              <w:autoSpaceDN w:val="0"/>
              <w:adjustRightInd w:val="0"/>
              <w:jc w:val="both"/>
              <w:outlineLvl w:val="2"/>
              <w:rPr>
                <w:sz w:val="22"/>
                <w:szCs w:val="22"/>
              </w:rPr>
            </w:pPr>
            <w:r w:rsidRPr="002354DF">
              <w:rPr>
                <w:sz w:val="22"/>
                <w:szCs w:val="22"/>
              </w:rPr>
              <w:t>3</w:t>
            </w:r>
          </w:p>
        </w:tc>
        <w:tc>
          <w:tcPr>
            <w:tcW w:w="2053" w:type="dxa"/>
            <w:tcBorders>
              <w:top w:val="single" w:sz="4" w:space="0" w:color="auto"/>
              <w:left w:val="single" w:sz="4" w:space="0" w:color="auto"/>
              <w:bottom w:val="single" w:sz="4" w:space="0" w:color="auto"/>
              <w:right w:val="single" w:sz="4" w:space="0" w:color="auto"/>
            </w:tcBorders>
          </w:tcPr>
          <w:p w:rsidR="003A3669" w:rsidRPr="002354DF" w:rsidRDefault="003A3669" w:rsidP="00E1191C">
            <w:pPr>
              <w:autoSpaceDE w:val="0"/>
              <w:autoSpaceDN w:val="0"/>
              <w:adjustRightInd w:val="0"/>
              <w:jc w:val="both"/>
              <w:outlineLvl w:val="2"/>
              <w:rPr>
                <w:sz w:val="22"/>
                <w:szCs w:val="22"/>
              </w:rPr>
            </w:pPr>
            <w:r w:rsidRPr="002354DF">
              <w:rPr>
                <w:sz w:val="22"/>
                <w:szCs w:val="22"/>
              </w:rPr>
              <w:t>Перекрытия</w:t>
            </w:r>
          </w:p>
        </w:tc>
        <w:tc>
          <w:tcPr>
            <w:tcW w:w="2552" w:type="dxa"/>
            <w:tcBorders>
              <w:top w:val="single" w:sz="4" w:space="0" w:color="auto"/>
              <w:left w:val="single" w:sz="4" w:space="0" w:color="auto"/>
              <w:bottom w:val="single" w:sz="4" w:space="0" w:color="auto"/>
              <w:right w:val="single" w:sz="4" w:space="0" w:color="auto"/>
            </w:tcBorders>
          </w:tcPr>
          <w:p w:rsidR="003A3669" w:rsidRPr="002354DF" w:rsidRDefault="003A3669" w:rsidP="00E1191C">
            <w:pPr>
              <w:autoSpaceDE w:val="0"/>
              <w:autoSpaceDN w:val="0"/>
              <w:adjustRightInd w:val="0"/>
              <w:jc w:val="both"/>
              <w:outlineLvl w:val="2"/>
              <w:rPr>
                <w:sz w:val="22"/>
                <w:szCs w:val="22"/>
              </w:rPr>
            </w:pPr>
            <w:r w:rsidRPr="002354DF">
              <w:rPr>
                <w:sz w:val="22"/>
                <w:szCs w:val="22"/>
              </w:rPr>
              <w:t>Железобетонные плиты</w:t>
            </w:r>
          </w:p>
        </w:tc>
        <w:tc>
          <w:tcPr>
            <w:tcW w:w="3543" w:type="dxa"/>
            <w:tcBorders>
              <w:top w:val="single" w:sz="4" w:space="0" w:color="auto"/>
              <w:left w:val="single" w:sz="4" w:space="0" w:color="auto"/>
              <w:bottom w:val="single" w:sz="4" w:space="0" w:color="auto"/>
              <w:right w:val="single" w:sz="4" w:space="0" w:color="auto"/>
            </w:tcBorders>
          </w:tcPr>
          <w:p w:rsidR="003A3669" w:rsidRPr="002354DF" w:rsidRDefault="003A3669" w:rsidP="00E1191C">
            <w:pPr>
              <w:autoSpaceDE w:val="0"/>
              <w:autoSpaceDN w:val="0"/>
              <w:adjustRightInd w:val="0"/>
              <w:jc w:val="both"/>
              <w:outlineLvl w:val="2"/>
              <w:rPr>
                <w:sz w:val="22"/>
                <w:szCs w:val="22"/>
              </w:rPr>
            </w:pPr>
          </w:p>
        </w:tc>
      </w:tr>
      <w:tr w:rsidR="003A3669" w:rsidRPr="002354DF" w:rsidTr="00E1191C">
        <w:trPr>
          <w:tblCellSpacing w:w="5" w:type="nil"/>
        </w:trPr>
        <w:tc>
          <w:tcPr>
            <w:tcW w:w="782" w:type="dxa"/>
            <w:tcBorders>
              <w:top w:val="single" w:sz="4" w:space="0" w:color="auto"/>
              <w:left w:val="single" w:sz="4" w:space="0" w:color="auto"/>
              <w:bottom w:val="single" w:sz="4" w:space="0" w:color="auto"/>
              <w:right w:val="single" w:sz="4" w:space="0" w:color="auto"/>
            </w:tcBorders>
          </w:tcPr>
          <w:p w:rsidR="003A3669" w:rsidRPr="002354DF" w:rsidRDefault="003A3669" w:rsidP="00E1191C">
            <w:pPr>
              <w:autoSpaceDE w:val="0"/>
              <w:autoSpaceDN w:val="0"/>
              <w:adjustRightInd w:val="0"/>
              <w:jc w:val="both"/>
              <w:outlineLvl w:val="2"/>
              <w:rPr>
                <w:sz w:val="22"/>
                <w:szCs w:val="22"/>
              </w:rPr>
            </w:pPr>
            <w:r w:rsidRPr="002354DF">
              <w:rPr>
                <w:sz w:val="22"/>
                <w:szCs w:val="22"/>
              </w:rPr>
              <w:t>4</w:t>
            </w:r>
          </w:p>
        </w:tc>
        <w:tc>
          <w:tcPr>
            <w:tcW w:w="2053" w:type="dxa"/>
            <w:tcBorders>
              <w:top w:val="single" w:sz="4" w:space="0" w:color="auto"/>
              <w:left w:val="single" w:sz="4" w:space="0" w:color="auto"/>
              <w:bottom w:val="single" w:sz="4" w:space="0" w:color="auto"/>
              <w:right w:val="single" w:sz="4" w:space="0" w:color="auto"/>
            </w:tcBorders>
          </w:tcPr>
          <w:p w:rsidR="003A3669" w:rsidRPr="002354DF" w:rsidRDefault="003A3669" w:rsidP="00E1191C">
            <w:pPr>
              <w:autoSpaceDE w:val="0"/>
              <w:autoSpaceDN w:val="0"/>
              <w:adjustRightInd w:val="0"/>
              <w:jc w:val="both"/>
              <w:outlineLvl w:val="2"/>
              <w:rPr>
                <w:sz w:val="22"/>
                <w:szCs w:val="22"/>
              </w:rPr>
            </w:pPr>
            <w:r w:rsidRPr="002354DF">
              <w:rPr>
                <w:sz w:val="22"/>
                <w:szCs w:val="22"/>
              </w:rPr>
              <w:t>Крыша, в том числе:</w:t>
            </w:r>
          </w:p>
        </w:tc>
        <w:tc>
          <w:tcPr>
            <w:tcW w:w="2552" w:type="dxa"/>
            <w:tcBorders>
              <w:top w:val="single" w:sz="4" w:space="0" w:color="auto"/>
              <w:left w:val="single" w:sz="4" w:space="0" w:color="auto"/>
              <w:bottom w:val="single" w:sz="4" w:space="0" w:color="auto"/>
              <w:right w:val="single" w:sz="4" w:space="0" w:color="auto"/>
            </w:tcBorders>
          </w:tcPr>
          <w:p w:rsidR="003A3669" w:rsidRPr="002354DF" w:rsidRDefault="003A3669" w:rsidP="00E1191C">
            <w:pPr>
              <w:autoSpaceDE w:val="0"/>
              <w:autoSpaceDN w:val="0"/>
              <w:adjustRightInd w:val="0"/>
              <w:jc w:val="both"/>
              <w:outlineLvl w:val="2"/>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3A3669" w:rsidRPr="002354DF" w:rsidRDefault="003A3669" w:rsidP="00E1191C">
            <w:pPr>
              <w:autoSpaceDE w:val="0"/>
              <w:autoSpaceDN w:val="0"/>
              <w:adjustRightInd w:val="0"/>
              <w:jc w:val="both"/>
              <w:outlineLvl w:val="2"/>
              <w:rPr>
                <w:sz w:val="22"/>
                <w:szCs w:val="22"/>
              </w:rPr>
            </w:pPr>
          </w:p>
        </w:tc>
      </w:tr>
      <w:tr w:rsidR="003A3669" w:rsidRPr="002354DF" w:rsidTr="00E1191C">
        <w:trPr>
          <w:tblCellSpacing w:w="5" w:type="nil"/>
        </w:trPr>
        <w:tc>
          <w:tcPr>
            <w:tcW w:w="782" w:type="dxa"/>
            <w:tcBorders>
              <w:top w:val="single" w:sz="4" w:space="0" w:color="auto"/>
              <w:left w:val="single" w:sz="4" w:space="0" w:color="auto"/>
              <w:bottom w:val="single" w:sz="4" w:space="0" w:color="auto"/>
              <w:right w:val="single" w:sz="4" w:space="0" w:color="auto"/>
            </w:tcBorders>
          </w:tcPr>
          <w:p w:rsidR="003A3669" w:rsidRPr="002354DF" w:rsidRDefault="003A3669" w:rsidP="00E1191C">
            <w:pPr>
              <w:autoSpaceDE w:val="0"/>
              <w:autoSpaceDN w:val="0"/>
              <w:adjustRightInd w:val="0"/>
              <w:jc w:val="both"/>
              <w:outlineLvl w:val="2"/>
              <w:rPr>
                <w:sz w:val="22"/>
                <w:szCs w:val="22"/>
              </w:rPr>
            </w:pPr>
          </w:p>
        </w:tc>
        <w:tc>
          <w:tcPr>
            <w:tcW w:w="2053" w:type="dxa"/>
            <w:tcBorders>
              <w:top w:val="single" w:sz="4" w:space="0" w:color="auto"/>
              <w:left w:val="single" w:sz="4" w:space="0" w:color="auto"/>
              <w:bottom w:val="single" w:sz="4" w:space="0" w:color="auto"/>
              <w:right w:val="single" w:sz="4" w:space="0" w:color="auto"/>
            </w:tcBorders>
          </w:tcPr>
          <w:p w:rsidR="003A3669" w:rsidRPr="002354DF" w:rsidRDefault="003A3669" w:rsidP="00E1191C">
            <w:pPr>
              <w:autoSpaceDE w:val="0"/>
              <w:autoSpaceDN w:val="0"/>
              <w:adjustRightInd w:val="0"/>
              <w:jc w:val="both"/>
              <w:outlineLvl w:val="2"/>
              <w:rPr>
                <w:sz w:val="22"/>
                <w:szCs w:val="22"/>
              </w:rPr>
            </w:pPr>
            <w:r w:rsidRPr="002354DF">
              <w:rPr>
                <w:sz w:val="22"/>
                <w:szCs w:val="22"/>
              </w:rPr>
              <w:t>кровля</w:t>
            </w:r>
          </w:p>
        </w:tc>
        <w:tc>
          <w:tcPr>
            <w:tcW w:w="2552" w:type="dxa"/>
            <w:tcBorders>
              <w:top w:val="single" w:sz="4" w:space="0" w:color="auto"/>
              <w:left w:val="single" w:sz="4" w:space="0" w:color="auto"/>
              <w:bottom w:val="single" w:sz="4" w:space="0" w:color="auto"/>
              <w:right w:val="single" w:sz="4" w:space="0" w:color="auto"/>
            </w:tcBorders>
          </w:tcPr>
          <w:p w:rsidR="003A3669" w:rsidRPr="002354DF" w:rsidRDefault="003A3669" w:rsidP="00E1191C">
            <w:pPr>
              <w:autoSpaceDE w:val="0"/>
              <w:autoSpaceDN w:val="0"/>
              <w:adjustRightInd w:val="0"/>
              <w:jc w:val="both"/>
              <w:outlineLvl w:val="2"/>
              <w:rPr>
                <w:sz w:val="22"/>
                <w:szCs w:val="22"/>
              </w:rPr>
            </w:pPr>
            <w:r w:rsidRPr="002354DF">
              <w:rPr>
                <w:sz w:val="22"/>
                <w:szCs w:val="22"/>
              </w:rPr>
              <w:t xml:space="preserve">совмещенная </w:t>
            </w:r>
            <w:r w:rsidR="00C03D16" w:rsidRPr="002354DF">
              <w:rPr>
                <w:sz w:val="22"/>
                <w:szCs w:val="22"/>
              </w:rPr>
              <w:t>с покрытием</w:t>
            </w:r>
          </w:p>
          <w:p w:rsidR="003A3669" w:rsidRPr="002354DF" w:rsidRDefault="003A3669" w:rsidP="00E1191C">
            <w:pPr>
              <w:autoSpaceDE w:val="0"/>
              <w:autoSpaceDN w:val="0"/>
              <w:adjustRightInd w:val="0"/>
              <w:jc w:val="both"/>
              <w:outlineLvl w:val="2"/>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3A3669" w:rsidRPr="002354DF" w:rsidRDefault="003A3669" w:rsidP="00E1191C">
            <w:pPr>
              <w:autoSpaceDE w:val="0"/>
              <w:autoSpaceDN w:val="0"/>
              <w:adjustRightInd w:val="0"/>
              <w:jc w:val="both"/>
              <w:outlineLvl w:val="2"/>
              <w:rPr>
                <w:sz w:val="22"/>
                <w:szCs w:val="22"/>
              </w:rPr>
            </w:pPr>
          </w:p>
        </w:tc>
      </w:tr>
      <w:tr w:rsidR="003A3669" w:rsidRPr="002354DF" w:rsidTr="00E1191C">
        <w:trPr>
          <w:tblCellSpacing w:w="5" w:type="nil"/>
        </w:trPr>
        <w:tc>
          <w:tcPr>
            <w:tcW w:w="782" w:type="dxa"/>
            <w:tcBorders>
              <w:top w:val="single" w:sz="4" w:space="0" w:color="auto"/>
              <w:left w:val="single" w:sz="4" w:space="0" w:color="auto"/>
              <w:bottom w:val="single" w:sz="4" w:space="0" w:color="auto"/>
              <w:right w:val="single" w:sz="4" w:space="0" w:color="auto"/>
            </w:tcBorders>
          </w:tcPr>
          <w:p w:rsidR="003A3669" w:rsidRPr="002354DF" w:rsidRDefault="003A3669" w:rsidP="00E1191C">
            <w:pPr>
              <w:autoSpaceDE w:val="0"/>
              <w:autoSpaceDN w:val="0"/>
              <w:adjustRightInd w:val="0"/>
              <w:jc w:val="both"/>
              <w:outlineLvl w:val="2"/>
              <w:rPr>
                <w:sz w:val="22"/>
                <w:szCs w:val="22"/>
              </w:rPr>
            </w:pPr>
            <w:r w:rsidRPr="002354DF">
              <w:rPr>
                <w:sz w:val="22"/>
                <w:szCs w:val="22"/>
              </w:rPr>
              <w:lastRenderedPageBreak/>
              <w:t>5</w:t>
            </w:r>
          </w:p>
        </w:tc>
        <w:tc>
          <w:tcPr>
            <w:tcW w:w="2053" w:type="dxa"/>
            <w:tcBorders>
              <w:top w:val="single" w:sz="4" w:space="0" w:color="auto"/>
              <w:left w:val="single" w:sz="4" w:space="0" w:color="auto"/>
              <w:bottom w:val="single" w:sz="4" w:space="0" w:color="auto"/>
              <w:right w:val="single" w:sz="4" w:space="0" w:color="auto"/>
            </w:tcBorders>
          </w:tcPr>
          <w:p w:rsidR="003A3669" w:rsidRPr="002354DF" w:rsidRDefault="003A3669" w:rsidP="00E1191C">
            <w:pPr>
              <w:autoSpaceDE w:val="0"/>
              <w:autoSpaceDN w:val="0"/>
              <w:adjustRightInd w:val="0"/>
              <w:jc w:val="both"/>
              <w:outlineLvl w:val="2"/>
              <w:rPr>
                <w:sz w:val="22"/>
                <w:szCs w:val="22"/>
              </w:rPr>
            </w:pPr>
            <w:r w:rsidRPr="002354DF">
              <w:rPr>
                <w:sz w:val="22"/>
                <w:szCs w:val="22"/>
              </w:rPr>
              <w:t>Полы</w:t>
            </w:r>
          </w:p>
        </w:tc>
        <w:tc>
          <w:tcPr>
            <w:tcW w:w="2552" w:type="dxa"/>
            <w:tcBorders>
              <w:top w:val="single" w:sz="4" w:space="0" w:color="auto"/>
              <w:left w:val="single" w:sz="4" w:space="0" w:color="auto"/>
              <w:bottom w:val="single" w:sz="4" w:space="0" w:color="auto"/>
              <w:right w:val="single" w:sz="4" w:space="0" w:color="auto"/>
            </w:tcBorders>
          </w:tcPr>
          <w:p w:rsidR="003A3669" w:rsidRPr="002354DF" w:rsidRDefault="00C03D16" w:rsidP="00E1191C">
            <w:pPr>
              <w:autoSpaceDE w:val="0"/>
              <w:autoSpaceDN w:val="0"/>
              <w:adjustRightInd w:val="0"/>
              <w:jc w:val="both"/>
              <w:outlineLvl w:val="2"/>
              <w:rPr>
                <w:sz w:val="22"/>
                <w:szCs w:val="22"/>
              </w:rPr>
            </w:pPr>
            <w:r w:rsidRPr="002354DF">
              <w:rPr>
                <w:sz w:val="22"/>
                <w:szCs w:val="22"/>
              </w:rPr>
              <w:t>Бетонные</w:t>
            </w:r>
          </w:p>
        </w:tc>
        <w:tc>
          <w:tcPr>
            <w:tcW w:w="3543" w:type="dxa"/>
            <w:tcBorders>
              <w:top w:val="single" w:sz="4" w:space="0" w:color="auto"/>
              <w:left w:val="single" w:sz="4" w:space="0" w:color="auto"/>
              <w:bottom w:val="single" w:sz="4" w:space="0" w:color="auto"/>
              <w:right w:val="single" w:sz="4" w:space="0" w:color="auto"/>
            </w:tcBorders>
          </w:tcPr>
          <w:p w:rsidR="003A3669" w:rsidRPr="002354DF" w:rsidRDefault="003A3669" w:rsidP="00E1191C">
            <w:pPr>
              <w:autoSpaceDE w:val="0"/>
              <w:autoSpaceDN w:val="0"/>
              <w:adjustRightInd w:val="0"/>
              <w:jc w:val="both"/>
              <w:outlineLvl w:val="2"/>
              <w:rPr>
                <w:sz w:val="22"/>
                <w:szCs w:val="22"/>
              </w:rPr>
            </w:pPr>
          </w:p>
        </w:tc>
      </w:tr>
      <w:tr w:rsidR="003A3669" w:rsidRPr="002354DF" w:rsidTr="00E1191C">
        <w:trPr>
          <w:tblCellSpacing w:w="5" w:type="nil"/>
        </w:trPr>
        <w:tc>
          <w:tcPr>
            <w:tcW w:w="782" w:type="dxa"/>
            <w:tcBorders>
              <w:top w:val="single" w:sz="4" w:space="0" w:color="auto"/>
              <w:left w:val="single" w:sz="4" w:space="0" w:color="auto"/>
              <w:bottom w:val="single" w:sz="4" w:space="0" w:color="auto"/>
              <w:right w:val="single" w:sz="4" w:space="0" w:color="auto"/>
            </w:tcBorders>
          </w:tcPr>
          <w:p w:rsidR="003A3669" w:rsidRPr="002354DF" w:rsidRDefault="003A3669" w:rsidP="00E1191C">
            <w:pPr>
              <w:autoSpaceDE w:val="0"/>
              <w:autoSpaceDN w:val="0"/>
              <w:adjustRightInd w:val="0"/>
              <w:jc w:val="both"/>
              <w:outlineLvl w:val="2"/>
              <w:rPr>
                <w:sz w:val="22"/>
                <w:szCs w:val="22"/>
              </w:rPr>
            </w:pPr>
            <w:r w:rsidRPr="002354DF">
              <w:rPr>
                <w:sz w:val="22"/>
                <w:szCs w:val="22"/>
              </w:rPr>
              <w:t>6</w:t>
            </w:r>
          </w:p>
        </w:tc>
        <w:tc>
          <w:tcPr>
            <w:tcW w:w="2053" w:type="dxa"/>
            <w:tcBorders>
              <w:top w:val="single" w:sz="4" w:space="0" w:color="auto"/>
              <w:left w:val="single" w:sz="4" w:space="0" w:color="auto"/>
              <w:bottom w:val="single" w:sz="4" w:space="0" w:color="auto"/>
              <w:right w:val="single" w:sz="4" w:space="0" w:color="auto"/>
            </w:tcBorders>
          </w:tcPr>
          <w:p w:rsidR="003A3669" w:rsidRPr="002354DF" w:rsidRDefault="003A3669" w:rsidP="00E1191C">
            <w:pPr>
              <w:autoSpaceDE w:val="0"/>
              <w:autoSpaceDN w:val="0"/>
              <w:adjustRightInd w:val="0"/>
              <w:jc w:val="both"/>
              <w:outlineLvl w:val="2"/>
              <w:rPr>
                <w:sz w:val="22"/>
                <w:szCs w:val="22"/>
              </w:rPr>
            </w:pPr>
            <w:r w:rsidRPr="002354DF">
              <w:rPr>
                <w:sz w:val="22"/>
                <w:szCs w:val="22"/>
              </w:rPr>
              <w:t>Проемы, в том числе:</w:t>
            </w:r>
          </w:p>
        </w:tc>
        <w:tc>
          <w:tcPr>
            <w:tcW w:w="2552" w:type="dxa"/>
            <w:tcBorders>
              <w:top w:val="single" w:sz="4" w:space="0" w:color="auto"/>
              <w:left w:val="single" w:sz="4" w:space="0" w:color="auto"/>
              <w:bottom w:val="single" w:sz="4" w:space="0" w:color="auto"/>
              <w:right w:val="single" w:sz="4" w:space="0" w:color="auto"/>
            </w:tcBorders>
          </w:tcPr>
          <w:p w:rsidR="003A3669" w:rsidRPr="002354DF" w:rsidRDefault="003A3669" w:rsidP="00E1191C">
            <w:pPr>
              <w:autoSpaceDE w:val="0"/>
              <w:autoSpaceDN w:val="0"/>
              <w:adjustRightInd w:val="0"/>
              <w:jc w:val="both"/>
              <w:outlineLvl w:val="2"/>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3A3669" w:rsidRPr="002354DF" w:rsidRDefault="003A3669" w:rsidP="00E1191C">
            <w:pPr>
              <w:autoSpaceDE w:val="0"/>
              <w:autoSpaceDN w:val="0"/>
              <w:adjustRightInd w:val="0"/>
              <w:jc w:val="both"/>
              <w:outlineLvl w:val="2"/>
              <w:rPr>
                <w:sz w:val="22"/>
                <w:szCs w:val="22"/>
              </w:rPr>
            </w:pPr>
          </w:p>
        </w:tc>
      </w:tr>
      <w:tr w:rsidR="003A3669" w:rsidRPr="002354DF" w:rsidTr="00E1191C">
        <w:trPr>
          <w:tblCellSpacing w:w="5" w:type="nil"/>
        </w:trPr>
        <w:tc>
          <w:tcPr>
            <w:tcW w:w="782" w:type="dxa"/>
            <w:tcBorders>
              <w:top w:val="single" w:sz="4" w:space="0" w:color="auto"/>
              <w:left w:val="single" w:sz="4" w:space="0" w:color="auto"/>
              <w:bottom w:val="single" w:sz="4" w:space="0" w:color="auto"/>
              <w:right w:val="single" w:sz="4" w:space="0" w:color="auto"/>
            </w:tcBorders>
          </w:tcPr>
          <w:p w:rsidR="003A3669" w:rsidRPr="002354DF" w:rsidRDefault="003A3669" w:rsidP="00E1191C">
            <w:pPr>
              <w:autoSpaceDE w:val="0"/>
              <w:autoSpaceDN w:val="0"/>
              <w:adjustRightInd w:val="0"/>
              <w:jc w:val="both"/>
              <w:outlineLvl w:val="2"/>
              <w:rPr>
                <w:sz w:val="22"/>
                <w:szCs w:val="22"/>
              </w:rPr>
            </w:pPr>
          </w:p>
        </w:tc>
        <w:tc>
          <w:tcPr>
            <w:tcW w:w="2053" w:type="dxa"/>
            <w:tcBorders>
              <w:top w:val="single" w:sz="4" w:space="0" w:color="auto"/>
              <w:left w:val="single" w:sz="4" w:space="0" w:color="auto"/>
              <w:bottom w:val="single" w:sz="4" w:space="0" w:color="auto"/>
              <w:right w:val="single" w:sz="4" w:space="0" w:color="auto"/>
            </w:tcBorders>
          </w:tcPr>
          <w:p w:rsidR="003A3669" w:rsidRPr="002354DF" w:rsidRDefault="003A3669" w:rsidP="00E1191C">
            <w:pPr>
              <w:autoSpaceDE w:val="0"/>
              <w:autoSpaceDN w:val="0"/>
              <w:adjustRightInd w:val="0"/>
              <w:jc w:val="both"/>
              <w:outlineLvl w:val="2"/>
              <w:rPr>
                <w:sz w:val="22"/>
                <w:szCs w:val="22"/>
              </w:rPr>
            </w:pPr>
            <w:r w:rsidRPr="002354DF">
              <w:rPr>
                <w:sz w:val="22"/>
                <w:szCs w:val="22"/>
              </w:rPr>
              <w:t>оконные проемы в местах общего пользования</w:t>
            </w:r>
          </w:p>
        </w:tc>
        <w:tc>
          <w:tcPr>
            <w:tcW w:w="2552" w:type="dxa"/>
            <w:tcBorders>
              <w:top w:val="single" w:sz="4" w:space="0" w:color="auto"/>
              <w:left w:val="single" w:sz="4" w:space="0" w:color="auto"/>
              <w:bottom w:val="single" w:sz="4" w:space="0" w:color="auto"/>
              <w:right w:val="single" w:sz="4" w:space="0" w:color="auto"/>
            </w:tcBorders>
          </w:tcPr>
          <w:p w:rsidR="003A3669" w:rsidRPr="002354DF" w:rsidRDefault="00C03D16" w:rsidP="00E1191C">
            <w:pPr>
              <w:autoSpaceDE w:val="0"/>
              <w:autoSpaceDN w:val="0"/>
              <w:adjustRightInd w:val="0"/>
              <w:jc w:val="both"/>
              <w:outlineLvl w:val="2"/>
              <w:rPr>
                <w:sz w:val="22"/>
                <w:szCs w:val="22"/>
              </w:rPr>
            </w:pPr>
            <w:r w:rsidRPr="002354DF">
              <w:rPr>
                <w:sz w:val="22"/>
                <w:szCs w:val="22"/>
              </w:rPr>
              <w:t>ПВХ</w:t>
            </w:r>
          </w:p>
        </w:tc>
        <w:tc>
          <w:tcPr>
            <w:tcW w:w="3543" w:type="dxa"/>
            <w:tcBorders>
              <w:top w:val="single" w:sz="4" w:space="0" w:color="auto"/>
              <w:left w:val="single" w:sz="4" w:space="0" w:color="auto"/>
              <w:bottom w:val="single" w:sz="4" w:space="0" w:color="auto"/>
              <w:right w:val="single" w:sz="4" w:space="0" w:color="auto"/>
            </w:tcBorders>
          </w:tcPr>
          <w:p w:rsidR="003A3669" w:rsidRPr="002354DF" w:rsidRDefault="003A3669" w:rsidP="00E1191C">
            <w:pPr>
              <w:autoSpaceDE w:val="0"/>
              <w:autoSpaceDN w:val="0"/>
              <w:adjustRightInd w:val="0"/>
              <w:jc w:val="both"/>
              <w:outlineLvl w:val="2"/>
              <w:rPr>
                <w:sz w:val="22"/>
                <w:szCs w:val="22"/>
              </w:rPr>
            </w:pPr>
          </w:p>
        </w:tc>
      </w:tr>
      <w:tr w:rsidR="003A3669" w:rsidRPr="002354DF" w:rsidTr="00E1191C">
        <w:trPr>
          <w:tblCellSpacing w:w="5" w:type="nil"/>
        </w:trPr>
        <w:tc>
          <w:tcPr>
            <w:tcW w:w="782" w:type="dxa"/>
            <w:tcBorders>
              <w:top w:val="single" w:sz="4" w:space="0" w:color="auto"/>
              <w:left w:val="single" w:sz="4" w:space="0" w:color="auto"/>
              <w:bottom w:val="single" w:sz="4" w:space="0" w:color="auto"/>
              <w:right w:val="single" w:sz="4" w:space="0" w:color="auto"/>
            </w:tcBorders>
          </w:tcPr>
          <w:p w:rsidR="003A3669" w:rsidRPr="002354DF" w:rsidRDefault="003A3669" w:rsidP="00E1191C">
            <w:pPr>
              <w:autoSpaceDE w:val="0"/>
              <w:autoSpaceDN w:val="0"/>
              <w:adjustRightInd w:val="0"/>
              <w:jc w:val="both"/>
              <w:outlineLvl w:val="2"/>
              <w:rPr>
                <w:sz w:val="22"/>
                <w:szCs w:val="22"/>
              </w:rPr>
            </w:pPr>
          </w:p>
        </w:tc>
        <w:tc>
          <w:tcPr>
            <w:tcW w:w="2053" w:type="dxa"/>
            <w:tcBorders>
              <w:top w:val="single" w:sz="4" w:space="0" w:color="auto"/>
              <w:left w:val="single" w:sz="4" w:space="0" w:color="auto"/>
              <w:bottom w:val="single" w:sz="4" w:space="0" w:color="auto"/>
              <w:right w:val="single" w:sz="4" w:space="0" w:color="auto"/>
            </w:tcBorders>
          </w:tcPr>
          <w:p w:rsidR="003A3669" w:rsidRPr="002354DF" w:rsidRDefault="003A3669" w:rsidP="00E1191C">
            <w:pPr>
              <w:autoSpaceDE w:val="0"/>
              <w:autoSpaceDN w:val="0"/>
              <w:adjustRightInd w:val="0"/>
              <w:jc w:val="both"/>
              <w:outlineLvl w:val="2"/>
              <w:rPr>
                <w:sz w:val="22"/>
                <w:szCs w:val="22"/>
              </w:rPr>
            </w:pPr>
            <w:r w:rsidRPr="002354DF">
              <w:rPr>
                <w:sz w:val="22"/>
                <w:szCs w:val="22"/>
              </w:rPr>
              <w:t>дверные проемы в местах общего пользования</w:t>
            </w:r>
          </w:p>
        </w:tc>
        <w:tc>
          <w:tcPr>
            <w:tcW w:w="2552" w:type="dxa"/>
            <w:tcBorders>
              <w:top w:val="single" w:sz="4" w:space="0" w:color="auto"/>
              <w:left w:val="single" w:sz="4" w:space="0" w:color="auto"/>
              <w:bottom w:val="single" w:sz="4" w:space="0" w:color="auto"/>
              <w:right w:val="single" w:sz="4" w:space="0" w:color="auto"/>
            </w:tcBorders>
          </w:tcPr>
          <w:p w:rsidR="003A3669" w:rsidRPr="002354DF" w:rsidRDefault="00C03D16" w:rsidP="00E1191C">
            <w:pPr>
              <w:autoSpaceDE w:val="0"/>
              <w:autoSpaceDN w:val="0"/>
              <w:adjustRightInd w:val="0"/>
              <w:jc w:val="both"/>
              <w:outlineLvl w:val="2"/>
              <w:rPr>
                <w:sz w:val="22"/>
                <w:szCs w:val="22"/>
              </w:rPr>
            </w:pPr>
            <w:r w:rsidRPr="002354DF">
              <w:rPr>
                <w:sz w:val="22"/>
                <w:szCs w:val="22"/>
              </w:rPr>
              <w:t>металлически</w:t>
            </w:r>
            <w:r w:rsidR="003A3669" w:rsidRPr="002354DF">
              <w:rPr>
                <w:sz w:val="22"/>
                <w:szCs w:val="22"/>
              </w:rPr>
              <w:t>е двери</w:t>
            </w:r>
          </w:p>
        </w:tc>
        <w:tc>
          <w:tcPr>
            <w:tcW w:w="3543" w:type="dxa"/>
            <w:tcBorders>
              <w:top w:val="single" w:sz="4" w:space="0" w:color="auto"/>
              <w:left w:val="single" w:sz="4" w:space="0" w:color="auto"/>
              <w:bottom w:val="single" w:sz="4" w:space="0" w:color="auto"/>
              <w:right w:val="single" w:sz="4" w:space="0" w:color="auto"/>
            </w:tcBorders>
          </w:tcPr>
          <w:p w:rsidR="003A3669" w:rsidRPr="002354DF" w:rsidRDefault="003A3669" w:rsidP="00E1191C">
            <w:pPr>
              <w:autoSpaceDE w:val="0"/>
              <w:autoSpaceDN w:val="0"/>
              <w:adjustRightInd w:val="0"/>
              <w:jc w:val="both"/>
              <w:outlineLvl w:val="2"/>
              <w:rPr>
                <w:sz w:val="22"/>
                <w:szCs w:val="22"/>
              </w:rPr>
            </w:pPr>
          </w:p>
        </w:tc>
      </w:tr>
      <w:tr w:rsidR="003A3669" w:rsidRPr="002354DF" w:rsidTr="00E1191C">
        <w:trPr>
          <w:tblCellSpacing w:w="5" w:type="nil"/>
        </w:trPr>
        <w:tc>
          <w:tcPr>
            <w:tcW w:w="782" w:type="dxa"/>
            <w:tcBorders>
              <w:top w:val="single" w:sz="4" w:space="0" w:color="auto"/>
              <w:left w:val="single" w:sz="4" w:space="0" w:color="auto"/>
              <w:bottom w:val="single" w:sz="4" w:space="0" w:color="auto"/>
              <w:right w:val="single" w:sz="4" w:space="0" w:color="auto"/>
            </w:tcBorders>
          </w:tcPr>
          <w:p w:rsidR="003A3669" w:rsidRPr="002354DF" w:rsidRDefault="003A3669" w:rsidP="00E1191C">
            <w:pPr>
              <w:autoSpaceDE w:val="0"/>
              <w:autoSpaceDN w:val="0"/>
              <w:adjustRightInd w:val="0"/>
              <w:jc w:val="both"/>
              <w:outlineLvl w:val="2"/>
              <w:rPr>
                <w:sz w:val="22"/>
                <w:szCs w:val="22"/>
              </w:rPr>
            </w:pPr>
            <w:r w:rsidRPr="002354DF">
              <w:rPr>
                <w:sz w:val="22"/>
                <w:szCs w:val="22"/>
              </w:rPr>
              <w:t>7</w:t>
            </w:r>
          </w:p>
        </w:tc>
        <w:tc>
          <w:tcPr>
            <w:tcW w:w="2053" w:type="dxa"/>
            <w:tcBorders>
              <w:top w:val="single" w:sz="4" w:space="0" w:color="auto"/>
              <w:left w:val="single" w:sz="4" w:space="0" w:color="auto"/>
              <w:bottom w:val="single" w:sz="4" w:space="0" w:color="auto"/>
              <w:right w:val="single" w:sz="4" w:space="0" w:color="auto"/>
            </w:tcBorders>
          </w:tcPr>
          <w:p w:rsidR="003A3669" w:rsidRPr="002354DF" w:rsidRDefault="003A3669" w:rsidP="00E1191C">
            <w:pPr>
              <w:autoSpaceDE w:val="0"/>
              <w:autoSpaceDN w:val="0"/>
              <w:adjustRightInd w:val="0"/>
              <w:jc w:val="both"/>
              <w:outlineLvl w:val="2"/>
              <w:rPr>
                <w:sz w:val="22"/>
                <w:szCs w:val="22"/>
              </w:rPr>
            </w:pPr>
            <w:r w:rsidRPr="002354DF">
              <w:rPr>
                <w:sz w:val="22"/>
                <w:szCs w:val="22"/>
              </w:rPr>
              <w:t>Наружная отделка фасадов</w:t>
            </w:r>
          </w:p>
        </w:tc>
        <w:tc>
          <w:tcPr>
            <w:tcW w:w="2552" w:type="dxa"/>
            <w:tcBorders>
              <w:top w:val="single" w:sz="4" w:space="0" w:color="auto"/>
              <w:left w:val="single" w:sz="4" w:space="0" w:color="auto"/>
              <w:bottom w:val="single" w:sz="4" w:space="0" w:color="auto"/>
              <w:right w:val="single" w:sz="4" w:space="0" w:color="auto"/>
            </w:tcBorders>
          </w:tcPr>
          <w:p w:rsidR="003A3669" w:rsidRPr="002354DF" w:rsidRDefault="003A3669" w:rsidP="00E1191C">
            <w:pPr>
              <w:autoSpaceDE w:val="0"/>
              <w:autoSpaceDN w:val="0"/>
              <w:adjustRightInd w:val="0"/>
              <w:jc w:val="both"/>
              <w:outlineLvl w:val="2"/>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3A3669" w:rsidRPr="002354DF" w:rsidRDefault="003A3669" w:rsidP="00E1191C">
            <w:pPr>
              <w:autoSpaceDE w:val="0"/>
              <w:autoSpaceDN w:val="0"/>
              <w:adjustRightInd w:val="0"/>
              <w:jc w:val="both"/>
              <w:outlineLvl w:val="2"/>
              <w:rPr>
                <w:sz w:val="22"/>
                <w:szCs w:val="22"/>
              </w:rPr>
            </w:pPr>
          </w:p>
        </w:tc>
      </w:tr>
      <w:tr w:rsidR="003A3669" w:rsidRPr="002354DF" w:rsidTr="00E1191C">
        <w:trPr>
          <w:tblCellSpacing w:w="5" w:type="nil"/>
        </w:trPr>
        <w:tc>
          <w:tcPr>
            <w:tcW w:w="782" w:type="dxa"/>
            <w:tcBorders>
              <w:top w:val="single" w:sz="4" w:space="0" w:color="auto"/>
              <w:left w:val="single" w:sz="4" w:space="0" w:color="auto"/>
              <w:bottom w:val="single" w:sz="4" w:space="0" w:color="auto"/>
              <w:right w:val="single" w:sz="4" w:space="0" w:color="auto"/>
            </w:tcBorders>
          </w:tcPr>
          <w:p w:rsidR="003A3669" w:rsidRPr="002354DF" w:rsidRDefault="003A3669" w:rsidP="00E1191C">
            <w:pPr>
              <w:autoSpaceDE w:val="0"/>
              <w:autoSpaceDN w:val="0"/>
              <w:adjustRightInd w:val="0"/>
              <w:jc w:val="both"/>
              <w:outlineLvl w:val="2"/>
              <w:rPr>
                <w:sz w:val="22"/>
                <w:szCs w:val="22"/>
              </w:rPr>
            </w:pPr>
            <w:r w:rsidRPr="002354DF">
              <w:rPr>
                <w:sz w:val="22"/>
                <w:szCs w:val="22"/>
              </w:rPr>
              <w:t>8</w:t>
            </w:r>
          </w:p>
        </w:tc>
        <w:tc>
          <w:tcPr>
            <w:tcW w:w="2053" w:type="dxa"/>
            <w:tcBorders>
              <w:top w:val="single" w:sz="4" w:space="0" w:color="auto"/>
              <w:left w:val="single" w:sz="4" w:space="0" w:color="auto"/>
              <w:bottom w:val="single" w:sz="4" w:space="0" w:color="auto"/>
              <w:right w:val="single" w:sz="4" w:space="0" w:color="auto"/>
            </w:tcBorders>
          </w:tcPr>
          <w:p w:rsidR="003A3669" w:rsidRPr="002354DF" w:rsidRDefault="003A3669" w:rsidP="00E1191C">
            <w:pPr>
              <w:autoSpaceDE w:val="0"/>
              <w:autoSpaceDN w:val="0"/>
              <w:adjustRightInd w:val="0"/>
              <w:jc w:val="both"/>
              <w:outlineLvl w:val="2"/>
              <w:rPr>
                <w:sz w:val="22"/>
                <w:szCs w:val="22"/>
              </w:rPr>
            </w:pPr>
            <w:r w:rsidRPr="002354DF">
              <w:rPr>
                <w:sz w:val="22"/>
                <w:szCs w:val="22"/>
              </w:rPr>
              <w:t>Внутренние санитарно-технические и электрические устройства, в том числе:</w:t>
            </w:r>
          </w:p>
        </w:tc>
        <w:tc>
          <w:tcPr>
            <w:tcW w:w="2552" w:type="dxa"/>
            <w:tcBorders>
              <w:top w:val="single" w:sz="4" w:space="0" w:color="auto"/>
              <w:left w:val="single" w:sz="4" w:space="0" w:color="auto"/>
              <w:bottom w:val="single" w:sz="4" w:space="0" w:color="auto"/>
              <w:right w:val="single" w:sz="4" w:space="0" w:color="auto"/>
            </w:tcBorders>
          </w:tcPr>
          <w:p w:rsidR="003A3669" w:rsidRPr="002354DF" w:rsidRDefault="003A3669" w:rsidP="00E1191C">
            <w:pPr>
              <w:autoSpaceDE w:val="0"/>
              <w:autoSpaceDN w:val="0"/>
              <w:adjustRightInd w:val="0"/>
              <w:jc w:val="both"/>
              <w:outlineLvl w:val="2"/>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3A3669" w:rsidRPr="002354DF" w:rsidRDefault="003A3669" w:rsidP="00E1191C">
            <w:pPr>
              <w:autoSpaceDE w:val="0"/>
              <w:autoSpaceDN w:val="0"/>
              <w:adjustRightInd w:val="0"/>
              <w:jc w:val="both"/>
              <w:outlineLvl w:val="2"/>
              <w:rPr>
                <w:sz w:val="22"/>
                <w:szCs w:val="22"/>
              </w:rPr>
            </w:pPr>
          </w:p>
        </w:tc>
      </w:tr>
      <w:tr w:rsidR="003A3669" w:rsidRPr="002354DF" w:rsidTr="00E1191C">
        <w:trPr>
          <w:tblCellSpacing w:w="5" w:type="nil"/>
        </w:trPr>
        <w:tc>
          <w:tcPr>
            <w:tcW w:w="782" w:type="dxa"/>
            <w:tcBorders>
              <w:top w:val="single" w:sz="4" w:space="0" w:color="auto"/>
              <w:left w:val="single" w:sz="4" w:space="0" w:color="auto"/>
              <w:bottom w:val="single" w:sz="4" w:space="0" w:color="auto"/>
              <w:right w:val="single" w:sz="4" w:space="0" w:color="auto"/>
            </w:tcBorders>
          </w:tcPr>
          <w:p w:rsidR="003A3669" w:rsidRPr="002354DF" w:rsidRDefault="003A3669" w:rsidP="00E1191C">
            <w:pPr>
              <w:autoSpaceDE w:val="0"/>
              <w:autoSpaceDN w:val="0"/>
              <w:adjustRightInd w:val="0"/>
              <w:jc w:val="both"/>
              <w:outlineLvl w:val="2"/>
              <w:rPr>
                <w:sz w:val="22"/>
                <w:szCs w:val="22"/>
              </w:rPr>
            </w:pPr>
          </w:p>
        </w:tc>
        <w:tc>
          <w:tcPr>
            <w:tcW w:w="2053" w:type="dxa"/>
            <w:tcBorders>
              <w:top w:val="single" w:sz="4" w:space="0" w:color="auto"/>
              <w:left w:val="single" w:sz="4" w:space="0" w:color="auto"/>
              <w:bottom w:val="single" w:sz="4" w:space="0" w:color="auto"/>
              <w:right w:val="single" w:sz="4" w:space="0" w:color="auto"/>
            </w:tcBorders>
          </w:tcPr>
          <w:p w:rsidR="003A3669" w:rsidRPr="002354DF" w:rsidRDefault="003A3669" w:rsidP="00E1191C">
            <w:pPr>
              <w:autoSpaceDE w:val="0"/>
              <w:autoSpaceDN w:val="0"/>
              <w:adjustRightInd w:val="0"/>
              <w:jc w:val="both"/>
              <w:outlineLvl w:val="2"/>
              <w:rPr>
                <w:sz w:val="22"/>
                <w:szCs w:val="22"/>
              </w:rPr>
            </w:pPr>
            <w:r w:rsidRPr="002354DF">
              <w:rPr>
                <w:sz w:val="22"/>
                <w:szCs w:val="22"/>
              </w:rPr>
              <w:t>отопительные печи</w:t>
            </w:r>
          </w:p>
        </w:tc>
        <w:tc>
          <w:tcPr>
            <w:tcW w:w="2552" w:type="dxa"/>
            <w:tcBorders>
              <w:top w:val="single" w:sz="4" w:space="0" w:color="auto"/>
              <w:left w:val="single" w:sz="4" w:space="0" w:color="auto"/>
              <w:bottom w:val="single" w:sz="4" w:space="0" w:color="auto"/>
              <w:right w:val="single" w:sz="4" w:space="0" w:color="auto"/>
            </w:tcBorders>
          </w:tcPr>
          <w:p w:rsidR="003A3669" w:rsidRPr="002354DF" w:rsidRDefault="00B35088" w:rsidP="00E1191C">
            <w:pPr>
              <w:autoSpaceDE w:val="0"/>
              <w:autoSpaceDN w:val="0"/>
              <w:adjustRightInd w:val="0"/>
              <w:jc w:val="both"/>
              <w:outlineLvl w:val="2"/>
              <w:rPr>
                <w:sz w:val="22"/>
                <w:szCs w:val="22"/>
              </w:rPr>
            </w:pPr>
            <w:r w:rsidRPr="002354DF">
              <w:rPr>
                <w:sz w:val="22"/>
                <w:szCs w:val="22"/>
              </w:rPr>
              <w:t>нет</w:t>
            </w:r>
          </w:p>
        </w:tc>
        <w:tc>
          <w:tcPr>
            <w:tcW w:w="3543" w:type="dxa"/>
            <w:tcBorders>
              <w:top w:val="single" w:sz="4" w:space="0" w:color="auto"/>
              <w:left w:val="single" w:sz="4" w:space="0" w:color="auto"/>
              <w:bottom w:val="single" w:sz="4" w:space="0" w:color="auto"/>
              <w:right w:val="single" w:sz="4" w:space="0" w:color="auto"/>
            </w:tcBorders>
          </w:tcPr>
          <w:p w:rsidR="003A3669" w:rsidRPr="002354DF" w:rsidRDefault="003A3669" w:rsidP="00E1191C">
            <w:pPr>
              <w:autoSpaceDE w:val="0"/>
              <w:autoSpaceDN w:val="0"/>
              <w:adjustRightInd w:val="0"/>
              <w:jc w:val="both"/>
              <w:outlineLvl w:val="2"/>
              <w:rPr>
                <w:sz w:val="22"/>
                <w:szCs w:val="22"/>
              </w:rPr>
            </w:pPr>
          </w:p>
        </w:tc>
      </w:tr>
      <w:tr w:rsidR="003A3669" w:rsidRPr="002354DF" w:rsidTr="00E1191C">
        <w:trPr>
          <w:tblCellSpacing w:w="5" w:type="nil"/>
        </w:trPr>
        <w:tc>
          <w:tcPr>
            <w:tcW w:w="782" w:type="dxa"/>
            <w:tcBorders>
              <w:top w:val="single" w:sz="4" w:space="0" w:color="auto"/>
              <w:left w:val="single" w:sz="4" w:space="0" w:color="auto"/>
              <w:bottom w:val="single" w:sz="4" w:space="0" w:color="auto"/>
              <w:right w:val="single" w:sz="4" w:space="0" w:color="auto"/>
            </w:tcBorders>
          </w:tcPr>
          <w:p w:rsidR="003A3669" w:rsidRPr="002354DF" w:rsidRDefault="003A3669" w:rsidP="00E1191C">
            <w:pPr>
              <w:autoSpaceDE w:val="0"/>
              <w:autoSpaceDN w:val="0"/>
              <w:adjustRightInd w:val="0"/>
              <w:jc w:val="both"/>
              <w:outlineLvl w:val="2"/>
              <w:rPr>
                <w:sz w:val="22"/>
                <w:szCs w:val="22"/>
              </w:rPr>
            </w:pPr>
          </w:p>
        </w:tc>
        <w:tc>
          <w:tcPr>
            <w:tcW w:w="2053" w:type="dxa"/>
            <w:tcBorders>
              <w:top w:val="single" w:sz="4" w:space="0" w:color="auto"/>
              <w:left w:val="single" w:sz="4" w:space="0" w:color="auto"/>
              <w:bottom w:val="single" w:sz="4" w:space="0" w:color="auto"/>
              <w:right w:val="single" w:sz="4" w:space="0" w:color="auto"/>
            </w:tcBorders>
          </w:tcPr>
          <w:p w:rsidR="003A3669" w:rsidRPr="002354DF" w:rsidRDefault="003A3669" w:rsidP="00E1191C">
            <w:pPr>
              <w:autoSpaceDE w:val="0"/>
              <w:autoSpaceDN w:val="0"/>
              <w:adjustRightInd w:val="0"/>
              <w:jc w:val="both"/>
              <w:outlineLvl w:val="2"/>
              <w:rPr>
                <w:sz w:val="22"/>
                <w:szCs w:val="22"/>
              </w:rPr>
            </w:pPr>
            <w:r w:rsidRPr="002354DF">
              <w:rPr>
                <w:sz w:val="22"/>
                <w:szCs w:val="22"/>
              </w:rPr>
              <w:t>вентиляция</w:t>
            </w:r>
          </w:p>
        </w:tc>
        <w:tc>
          <w:tcPr>
            <w:tcW w:w="2552" w:type="dxa"/>
            <w:tcBorders>
              <w:top w:val="single" w:sz="4" w:space="0" w:color="auto"/>
              <w:left w:val="single" w:sz="4" w:space="0" w:color="auto"/>
              <w:bottom w:val="single" w:sz="4" w:space="0" w:color="auto"/>
              <w:right w:val="single" w:sz="4" w:space="0" w:color="auto"/>
            </w:tcBorders>
          </w:tcPr>
          <w:p w:rsidR="003A3669" w:rsidRPr="002354DF" w:rsidRDefault="003A3669" w:rsidP="00E1191C">
            <w:pPr>
              <w:autoSpaceDE w:val="0"/>
              <w:autoSpaceDN w:val="0"/>
              <w:adjustRightInd w:val="0"/>
              <w:jc w:val="both"/>
              <w:outlineLvl w:val="2"/>
              <w:rPr>
                <w:sz w:val="22"/>
                <w:szCs w:val="22"/>
              </w:rPr>
            </w:pPr>
            <w:r w:rsidRPr="002354DF">
              <w:rPr>
                <w:sz w:val="22"/>
                <w:szCs w:val="22"/>
              </w:rPr>
              <w:t>Приточно-вытяжная</w:t>
            </w:r>
          </w:p>
        </w:tc>
        <w:tc>
          <w:tcPr>
            <w:tcW w:w="3543" w:type="dxa"/>
            <w:tcBorders>
              <w:top w:val="single" w:sz="4" w:space="0" w:color="auto"/>
              <w:left w:val="single" w:sz="4" w:space="0" w:color="auto"/>
              <w:bottom w:val="single" w:sz="4" w:space="0" w:color="auto"/>
              <w:right w:val="single" w:sz="4" w:space="0" w:color="auto"/>
            </w:tcBorders>
          </w:tcPr>
          <w:p w:rsidR="003A3669" w:rsidRPr="002354DF" w:rsidRDefault="003A3669" w:rsidP="00E1191C">
            <w:pPr>
              <w:autoSpaceDE w:val="0"/>
              <w:autoSpaceDN w:val="0"/>
              <w:adjustRightInd w:val="0"/>
              <w:jc w:val="both"/>
              <w:outlineLvl w:val="2"/>
              <w:rPr>
                <w:sz w:val="22"/>
                <w:szCs w:val="22"/>
              </w:rPr>
            </w:pPr>
          </w:p>
        </w:tc>
      </w:tr>
      <w:tr w:rsidR="003A3669" w:rsidRPr="002354DF" w:rsidTr="00E1191C">
        <w:trPr>
          <w:tblCellSpacing w:w="5" w:type="nil"/>
        </w:trPr>
        <w:tc>
          <w:tcPr>
            <w:tcW w:w="782" w:type="dxa"/>
            <w:tcBorders>
              <w:top w:val="single" w:sz="4" w:space="0" w:color="auto"/>
              <w:left w:val="single" w:sz="4" w:space="0" w:color="auto"/>
              <w:bottom w:val="single" w:sz="4" w:space="0" w:color="auto"/>
              <w:right w:val="single" w:sz="4" w:space="0" w:color="auto"/>
            </w:tcBorders>
          </w:tcPr>
          <w:p w:rsidR="003A3669" w:rsidRPr="002354DF" w:rsidRDefault="003A3669" w:rsidP="00E1191C">
            <w:pPr>
              <w:autoSpaceDE w:val="0"/>
              <w:autoSpaceDN w:val="0"/>
              <w:adjustRightInd w:val="0"/>
              <w:jc w:val="both"/>
              <w:outlineLvl w:val="2"/>
              <w:rPr>
                <w:sz w:val="22"/>
                <w:szCs w:val="22"/>
              </w:rPr>
            </w:pPr>
          </w:p>
        </w:tc>
        <w:tc>
          <w:tcPr>
            <w:tcW w:w="2053" w:type="dxa"/>
            <w:tcBorders>
              <w:top w:val="single" w:sz="4" w:space="0" w:color="auto"/>
              <w:left w:val="single" w:sz="4" w:space="0" w:color="auto"/>
              <w:bottom w:val="single" w:sz="4" w:space="0" w:color="auto"/>
              <w:right w:val="single" w:sz="4" w:space="0" w:color="auto"/>
            </w:tcBorders>
          </w:tcPr>
          <w:p w:rsidR="003A3669" w:rsidRPr="002354DF" w:rsidRDefault="003A3669" w:rsidP="00E1191C">
            <w:pPr>
              <w:autoSpaceDE w:val="0"/>
              <w:autoSpaceDN w:val="0"/>
              <w:adjustRightInd w:val="0"/>
              <w:jc w:val="both"/>
              <w:outlineLvl w:val="2"/>
              <w:rPr>
                <w:sz w:val="22"/>
                <w:szCs w:val="22"/>
              </w:rPr>
            </w:pPr>
            <w:r w:rsidRPr="002354DF">
              <w:rPr>
                <w:sz w:val="22"/>
                <w:szCs w:val="22"/>
              </w:rPr>
              <w:t>системы водоснабжения и оборудования</w:t>
            </w:r>
          </w:p>
        </w:tc>
        <w:tc>
          <w:tcPr>
            <w:tcW w:w="2552" w:type="dxa"/>
            <w:tcBorders>
              <w:top w:val="single" w:sz="4" w:space="0" w:color="auto"/>
              <w:left w:val="single" w:sz="4" w:space="0" w:color="auto"/>
              <w:bottom w:val="single" w:sz="4" w:space="0" w:color="auto"/>
              <w:right w:val="single" w:sz="4" w:space="0" w:color="auto"/>
            </w:tcBorders>
          </w:tcPr>
          <w:p w:rsidR="003A3669" w:rsidRPr="002354DF" w:rsidRDefault="003A3669" w:rsidP="00E1191C">
            <w:pPr>
              <w:autoSpaceDE w:val="0"/>
              <w:autoSpaceDN w:val="0"/>
              <w:adjustRightInd w:val="0"/>
              <w:jc w:val="both"/>
              <w:outlineLvl w:val="2"/>
              <w:rPr>
                <w:sz w:val="22"/>
                <w:szCs w:val="22"/>
              </w:rPr>
            </w:pPr>
            <w:r w:rsidRPr="002354DF">
              <w:rPr>
                <w:sz w:val="22"/>
                <w:szCs w:val="22"/>
              </w:rPr>
              <w:t>Центральное</w:t>
            </w:r>
          </w:p>
        </w:tc>
        <w:tc>
          <w:tcPr>
            <w:tcW w:w="3543" w:type="dxa"/>
            <w:tcBorders>
              <w:top w:val="single" w:sz="4" w:space="0" w:color="auto"/>
              <w:left w:val="single" w:sz="4" w:space="0" w:color="auto"/>
              <w:bottom w:val="single" w:sz="4" w:space="0" w:color="auto"/>
              <w:right w:val="single" w:sz="4" w:space="0" w:color="auto"/>
            </w:tcBorders>
          </w:tcPr>
          <w:p w:rsidR="003A3669" w:rsidRPr="002354DF" w:rsidRDefault="003A3669" w:rsidP="00E1191C">
            <w:pPr>
              <w:autoSpaceDE w:val="0"/>
              <w:autoSpaceDN w:val="0"/>
              <w:adjustRightInd w:val="0"/>
              <w:jc w:val="both"/>
              <w:outlineLvl w:val="2"/>
              <w:rPr>
                <w:sz w:val="22"/>
                <w:szCs w:val="22"/>
              </w:rPr>
            </w:pPr>
          </w:p>
        </w:tc>
      </w:tr>
      <w:tr w:rsidR="003A3669" w:rsidRPr="002354DF" w:rsidTr="00E1191C">
        <w:trPr>
          <w:tblCellSpacing w:w="5" w:type="nil"/>
        </w:trPr>
        <w:tc>
          <w:tcPr>
            <w:tcW w:w="782" w:type="dxa"/>
            <w:tcBorders>
              <w:top w:val="single" w:sz="4" w:space="0" w:color="auto"/>
              <w:left w:val="single" w:sz="4" w:space="0" w:color="auto"/>
              <w:bottom w:val="single" w:sz="4" w:space="0" w:color="auto"/>
              <w:right w:val="single" w:sz="4" w:space="0" w:color="auto"/>
            </w:tcBorders>
          </w:tcPr>
          <w:p w:rsidR="003A3669" w:rsidRPr="002354DF" w:rsidRDefault="003A3669" w:rsidP="00E1191C">
            <w:pPr>
              <w:autoSpaceDE w:val="0"/>
              <w:autoSpaceDN w:val="0"/>
              <w:adjustRightInd w:val="0"/>
              <w:jc w:val="both"/>
              <w:outlineLvl w:val="2"/>
              <w:rPr>
                <w:sz w:val="22"/>
                <w:szCs w:val="22"/>
              </w:rPr>
            </w:pPr>
          </w:p>
        </w:tc>
        <w:tc>
          <w:tcPr>
            <w:tcW w:w="2053" w:type="dxa"/>
            <w:tcBorders>
              <w:top w:val="single" w:sz="4" w:space="0" w:color="auto"/>
              <w:left w:val="single" w:sz="4" w:space="0" w:color="auto"/>
              <w:bottom w:val="single" w:sz="4" w:space="0" w:color="auto"/>
              <w:right w:val="single" w:sz="4" w:space="0" w:color="auto"/>
            </w:tcBorders>
          </w:tcPr>
          <w:p w:rsidR="003A3669" w:rsidRPr="002354DF" w:rsidRDefault="003A3669" w:rsidP="00E1191C">
            <w:pPr>
              <w:autoSpaceDE w:val="0"/>
              <w:autoSpaceDN w:val="0"/>
              <w:adjustRightInd w:val="0"/>
              <w:jc w:val="both"/>
              <w:outlineLvl w:val="2"/>
              <w:rPr>
                <w:sz w:val="22"/>
                <w:szCs w:val="22"/>
              </w:rPr>
            </w:pPr>
            <w:r w:rsidRPr="002354DF">
              <w:rPr>
                <w:sz w:val="22"/>
                <w:szCs w:val="22"/>
              </w:rPr>
              <w:t>горячее водоснабжение</w:t>
            </w:r>
          </w:p>
        </w:tc>
        <w:tc>
          <w:tcPr>
            <w:tcW w:w="2552" w:type="dxa"/>
            <w:tcBorders>
              <w:top w:val="single" w:sz="4" w:space="0" w:color="auto"/>
              <w:left w:val="single" w:sz="4" w:space="0" w:color="auto"/>
              <w:bottom w:val="single" w:sz="4" w:space="0" w:color="auto"/>
              <w:right w:val="single" w:sz="4" w:space="0" w:color="auto"/>
            </w:tcBorders>
          </w:tcPr>
          <w:p w:rsidR="003A3669" w:rsidRPr="002354DF" w:rsidRDefault="003A3669" w:rsidP="00E1191C">
            <w:pPr>
              <w:autoSpaceDE w:val="0"/>
              <w:autoSpaceDN w:val="0"/>
              <w:adjustRightInd w:val="0"/>
              <w:jc w:val="both"/>
              <w:outlineLvl w:val="2"/>
              <w:rPr>
                <w:sz w:val="22"/>
                <w:szCs w:val="22"/>
              </w:rPr>
            </w:pPr>
            <w:r w:rsidRPr="002354DF">
              <w:rPr>
                <w:sz w:val="22"/>
                <w:szCs w:val="22"/>
              </w:rPr>
              <w:t>центральное</w:t>
            </w:r>
          </w:p>
        </w:tc>
        <w:tc>
          <w:tcPr>
            <w:tcW w:w="3543" w:type="dxa"/>
            <w:tcBorders>
              <w:top w:val="single" w:sz="4" w:space="0" w:color="auto"/>
              <w:left w:val="single" w:sz="4" w:space="0" w:color="auto"/>
              <w:bottom w:val="single" w:sz="4" w:space="0" w:color="auto"/>
              <w:right w:val="single" w:sz="4" w:space="0" w:color="auto"/>
            </w:tcBorders>
          </w:tcPr>
          <w:p w:rsidR="003A3669" w:rsidRPr="002354DF" w:rsidRDefault="003A3669" w:rsidP="00E1191C">
            <w:pPr>
              <w:autoSpaceDE w:val="0"/>
              <w:autoSpaceDN w:val="0"/>
              <w:adjustRightInd w:val="0"/>
              <w:jc w:val="both"/>
              <w:outlineLvl w:val="2"/>
              <w:rPr>
                <w:sz w:val="22"/>
                <w:szCs w:val="22"/>
              </w:rPr>
            </w:pPr>
          </w:p>
        </w:tc>
      </w:tr>
      <w:tr w:rsidR="003A3669" w:rsidRPr="002354DF" w:rsidTr="00E1191C">
        <w:trPr>
          <w:tblCellSpacing w:w="5" w:type="nil"/>
        </w:trPr>
        <w:tc>
          <w:tcPr>
            <w:tcW w:w="782" w:type="dxa"/>
            <w:tcBorders>
              <w:top w:val="single" w:sz="4" w:space="0" w:color="auto"/>
              <w:left w:val="single" w:sz="4" w:space="0" w:color="auto"/>
              <w:bottom w:val="single" w:sz="4" w:space="0" w:color="auto"/>
              <w:right w:val="single" w:sz="4" w:space="0" w:color="auto"/>
            </w:tcBorders>
          </w:tcPr>
          <w:p w:rsidR="003A3669" w:rsidRPr="002354DF" w:rsidRDefault="003A3669" w:rsidP="00E1191C">
            <w:pPr>
              <w:autoSpaceDE w:val="0"/>
              <w:autoSpaceDN w:val="0"/>
              <w:adjustRightInd w:val="0"/>
              <w:jc w:val="both"/>
              <w:outlineLvl w:val="2"/>
              <w:rPr>
                <w:sz w:val="22"/>
                <w:szCs w:val="22"/>
              </w:rPr>
            </w:pPr>
          </w:p>
        </w:tc>
        <w:tc>
          <w:tcPr>
            <w:tcW w:w="2053" w:type="dxa"/>
            <w:tcBorders>
              <w:top w:val="single" w:sz="4" w:space="0" w:color="auto"/>
              <w:left w:val="single" w:sz="4" w:space="0" w:color="auto"/>
              <w:bottom w:val="single" w:sz="4" w:space="0" w:color="auto"/>
              <w:right w:val="single" w:sz="4" w:space="0" w:color="auto"/>
            </w:tcBorders>
          </w:tcPr>
          <w:p w:rsidR="003A3669" w:rsidRPr="002354DF" w:rsidRDefault="003A3669" w:rsidP="00E1191C">
            <w:pPr>
              <w:autoSpaceDE w:val="0"/>
              <w:autoSpaceDN w:val="0"/>
              <w:adjustRightInd w:val="0"/>
              <w:jc w:val="both"/>
              <w:outlineLvl w:val="2"/>
              <w:rPr>
                <w:sz w:val="22"/>
                <w:szCs w:val="22"/>
              </w:rPr>
            </w:pPr>
            <w:r w:rsidRPr="002354DF">
              <w:rPr>
                <w:sz w:val="22"/>
                <w:szCs w:val="22"/>
              </w:rPr>
              <w:t>канализация</w:t>
            </w:r>
          </w:p>
        </w:tc>
        <w:tc>
          <w:tcPr>
            <w:tcW w:w="2552" w:type="dxa"/>
            <w:tcBorders>
              <w:top w:val="single" w:sz="4" w:space="0" w:color="auto"/>
              <w:left w:val="single" w:sz="4" w:space="0" w:color="auto"/>
              <w:bottom w:val="single" w:sz="4" w:space="0" w:color="auto"/>
              <w:right w:val="single" w:sz="4" w:space="0" w:color="auto"/>
            </w:tcBorders>
          </w:tcPr>
          <w:p w:rsidR="003A3669" w:rsidRPr="002354DF" w:rsidRDefault="003A3669" w:rsidP="00E1191C">
            <w:pPr>
              <w:autoSpaceDE w:val="0"/>
              <w:autoSpaceDN w:val="0"/>
              <w:adjustRightInd w:val="0"/>
              <w:jc w:val="both"/>
              <w:outlineLvl w:val="2"/>
              <w:rPr>
                <w:sz w:val="22"/>
                <w:szCs w:val="22"/>
              </w:rPr>
            </w:pPr>
            <w:r w:rsidRPr="002354DF">
              <w:rPr>
                <w:sz w:val="22"/>
                <w:szCs w:val="22"/>
              </w:rPr>
              <w:t>Центральное</w:t>
            </w:r>
          </w:p>
        </w:tc>
        <w:tc>
          <w:tcPr>
            <w:tcW w:w="3543" w:type="dxa"/>
            <w:tcBorders>
              <w:top w:val="single" w:sz="4" w:space="0" w:color="auto"/>
              <w:left w:val="single" w:sz="4" w:space="0" w:color="auto"/>
              <w:bottom w:val="single" w:sz="4" w:space="0" w:color="auto"/>
              <w:right w:val="single" w:sz="4" w:space="0" w:color="auto"/>
            </w:tcBorders>
          </w:tcPr>
          <w:p w:rsidR="003A3669" w:rsidRPr="002354DF" w:rsidRDefault="003A3669" w:rsidP="00E1191C">
            <w:pPr>
              <w:autoSpaceDE w:val="0"/>
              <w:autoSpaceDN w:val="0"/>
              <w:adjustRightInd w:val="0"/>
              <w:jc w:val="both"/>
              <w:outlineLvl w:val="2"/>
              <w:rPr>
                <w:sz w:val="22"/>
                <w:szCs w:val="22"/>
              </w:rPr>
            </w:pPr>
          </w:p>
        </w:tc>
      </w:tr>
      <w:tr w:rsidR="003A3669" w:rsidRPr="002354DF" w:rsidTr="00E1191C">
        <w:trPr>
          <w:tblCellSpacing w:w="5" w:type="nil"/>
        </w:trPr>
        <w:tc>
          <w:tcPr>
            <w:tcW w:w="782" w:type="dxa"/>
            <w:tcBorders>
              <w:top w:val="single" w:sz="4" w:space="0" w:color="auto"/>
              <w:left w:val="single" w:sz="4" w:space="0" w:color="auto"/>
              <w:bottom w:val="single" w:sz="4" w:space="0" w:color="auto"/>
              <w:right w:val="single" w:sz="4" w:space="0" w:color="auto"/>
            </w:tcBorders>
          </w:tcPr>
          <w:p w:rsidR="003A3669" w:rsidRPr="002354DF" w:rsidRDefault="003A3669" w:rsidP="00E1191C">
            <w:pPr>
              <w:autoSpaceDE w:val="0"/>
              <w:autoSpaceDN w:val="0"/>
              <w:adjustRightInd w:val="0"/>
              <w:jc w:val="both"/>
              <w:outlineLvl w:val="2"/>
              <w:rPr>
                <w:sz w:val="22"/>
                <w:szCs w:val="22"/>
              </w:rPr>
            </w:pPr>
          </w:p>
        </w:tc>
        <w:tc>
          <w:tcPr>
            <w:tcW w:w="2053" w:type="dxa"/>
            <w:tcBorders>
              <w:top w:val="single" w:sz="4" w:space="0" w:color="auto"/>
              <w:left w:val="single" w:sz="4" w:space="0" w:color="auto"/>
              <w:bottom w:val="single" w:sz="4" w:space="0" w:color="auto"/>
              <w:right w:val="single" w:sz="4" w:space="0" w:color="auto"/>
            </w:tcBorders>
          </w:tcPr>
          <w:p w:rsidR="003A3669" w:rsidRPr="002354DF" w:rsidRDefault="003A3669" w:rsidP="00E1191C">
            <w:pPr>
              <w:autoSpaceDE w:val="0"/>
              <w:autoSpaceDN w:val="0"/>
              <w:adjustRightInd w:val="0"/>
              <w:jc w:val="both"/>
              <w:outlineLvl w:val="2"/>
              <w:rPr>
                <w:sz w:val="22"/>
                <w:szCs w:val="22"/>
              </w:rPr>
            </w:pPr>
            <w:r w:rsidRPr="002354DF">
              <w:rPr>
                <w:sz w:val="22"/>
                <w:szCs w:val="22"/>
              </w:rPr>
              <w:t>центральное отопление</w:t>
            </w:r>
          </w:p>
        </w:tc>
        <w:tc>
          <w:tcPr>
            <w:tcW w:w="2552" w:type="dxa"/>
            <w:tcBorders>
              <w:top w:val="single" w:sz="4" w:space="0" w:color="auto"/>
              <w:left w:val="single" w:sz="4" w:space="0" w:color="auto"/>
              <w:bottom w:val="single" w:sz="4" w:space="0" w:color="auto"/>
              <w:right w:val="single" w:sz="4" w:space="0" w:color="auto"/>
            </w:tcBorders>
          </w:tcPr>
          <w:p w:rsidR="003A3669" w:rsidRPr="002354DF" w:rsidRDefault="003A3669" w:rsidP="00E1191C">
            <w:pPr>
              <w:autoSpaceDE w:val="0"/>
              <w:autoSpaceDN w:val="0"/>
              <w:adjustRightInd w:val="0"/>
              <w:jc w:val="both"/>
              <w:outlineLvl w:val="2"/>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3A3669" w:rsidRPr="002354DF" w:rsidRDefault="003A3669" w:rsidP="00E1191C">
            <w:pPr>
              <w:autoSpaceDE w:val="0"/>
              <w:autoSpaceDN w:val="0"/>
              <w:adjustRightInd w:val="0"/>
              <w:jc w:val="both"/>
              <w:outlineLvl w:val="2"/>
              <w:rPr>
                <w:sz w:val="22"/>
                <w:szCs w:val="22"/>
              </w:rPr>
            </w:pPr>
          </w:p>
        </w:tc>
      </w:tr>
      <w:tr w:rsidR="003A3669" w:rsidRPr="002354DF" w:rsidTr="00E1191C">
        <w:trPr>
          <w:tblCellSpacing w:w="5" w:type="nil"/>
        </w:trPr>
        <w:tc>
          <w:tcPr>
            <w:tcW w:w="782" w:type="dxa"/>
            <w:tcBorders>
              <w:top w:val="single" w:sz="4" w:space="0" w:color="auto"/>
              <w:left w:val="single" w:sz="4" w:space="0" w:color="auto"/>
              <w:bottom w:val="single" w:sz="4" w:space="0" w:color="auto"/>
              <w:right w:val="single" w:sz="4" w:space="0" w:color="auto"/>
            </w:tcBorders>
          </w:tcPr>
          <w:p w:rsidR="003A3669" w:rsidRPr="002354DF" w:rsidRDefault="003A3669" w:rsidP="00E1191C">
            <w:pPr>
              <w:autoSpaceDE w:val="0"/>
              <w:autoSpaceDN w:val="0"/>
              <w:adjustRightInd w:val="0"/>
              <w:jc w:val="both"/>
              <w:outlineLvl w:val="2"/>
              <w:rPr>
                <w:sz w:val="22"/>
                <w:szCs w:val="22"/>
              </w:rPr>
            </w:pPr>
          </w:p>
        </w:tc>
        <w:tc>
          <w:tcPr>
            <w:tcW w:w="2053" w:type="dxa"/>
            <w:tcBorders>
              <w:top w:val="single" w:sz="4" w:space="0" w:color="auto"/>
              <w:left w:val="single" w:sz="4" w:space="0" w:color="auto"/>
              <w:bottom w:val="single" w:sz="4" w:space="0" w:color="auto"/>
              <w:right w:val="single" w:sz="4" w:space="0" w:color="auto"/>
            </w:tcBorders>
          </w:tcPr>
          <w:p w:rsidR="003A3669" w:rsidRPr="002354DF" w:rsidRDefault="003A3669" w:rsidP="00E1191C">
            <w:pPr>
              <w:autoSpaceDE w:val="0"/>
              <w:autoSpaceDN w:val="0"/>
              <w:adjustRightInd w:val="0"/>
              <w:jc w:val="both"/>
              <w:outlineLvl w:val="2"/>
              <w:rPr>
                <w:sz w:val="22"/>
                <w:szCs w:val="22"/>
              </w:rPr>
            </w:pPr>
            <w:r w:rsidRPr="002354DF">
              <w:rPr>
                <w:sz w:val="22"/>
                <w:szCs w:val="22"/>
              </w:rPr>
              <w:t>газовое оборудование</w:t>
            </w:r>
          </w:p>
        </w:tc>
        <w:tc>
          <w:tcPr>
            <w:tcW w:w="2552" w:type="dxa"/>
            <w:tcBorders>
              <w:top w:val="single" w:sz="4" w:space="0" w:color="auto"/>
              <w:left w:val="single" w:sz="4" w:space="0" w:color="auto"/>
              <w:bottom w:val="single" w:sz="4" w:space="0" w:color="auto"/>
              <w:right w:val="single" w:sz="4" w:space="0" w:color="auto"/>
            </w:tcBorders>
          </w:tcPr>
          <w:p w:rsidR="003A3669" w:rsidRPr="002354DF" w:rsidRDefault="003A3669" w:rsidP="00E1191C">
            <w:pPr>
              <w:autoSpaceDE w:val="0"/>
              <w:autoSpaceDN w:val="0"/>
              <w:adjustRightInd w:val="0"/>
              <w:jc w:val="both"/>
              <w:outlineLvl w:val="2"/>
              <w:rPr>
                <w:sz w:val="22"/>
                <w:szCs w:val="22"/>
              </w:rPr>
            </w:pPr>
            <w:r w:rsidRPr="002354DF">
              <w:rPr>
                <w:sz w:val="22"/>
                <w:szCs w:val="22"/>
              </w:rPr>
              <w:t>отсутствует</w:t>
            </w:r>
          </w:p>
        </w:tc>
        <w:tc>
          <w:tcPr>
            <w:tcW w:w="3543" w:type="dxa"/>
            <w:tcBorders>
              <w:top w:val="single" w:sz="4" w:space="0" w:color="auto"/>
              <w:left w:val="single" w:sz="4" w:space="0" w:color="auto"/>
              <w:bottom w:val="single" w:sz="4" w:space="0" w:color="auto"/>
              <w:right w:val="single" w:sz="4" w:space="0" w:color="auto"/>
            </w:tcBorders>
          </w:tcPr>
          <w:p w:rsidR="003A3669" w:rsidRPr="002354DF" w:rsidRDefault="003A3669" w:rsidP="00E1191C">
            <w:pPr>
              <w:autoSpaceDE w:val="0"/>
              <w:autoSpaceDN w:val="0"/>
              <w:adjustRightInd w:val="0"/>
              <w:jc w:val="both"/>
              <w:outlineLvl w:val="2"/>
              <w:rPr>
                <w:sz w:val="22"/>
                <w:szCs w:val="22"/>
              </w:rPr>
            </w:pPr>
          </w:p>
        </w:tc>
      </w:tr>
      <w:tr w:rsidR="003A3669" w:rsidRPr="002354DF" w:rsidTr="00E1191C">
        <w:trPr>
          <w:tblCellSpacing w:w="5" w:type="nil"/>
        </w:trPr>
        <w:tc>
          <w:tcPr>
            <w:tcW w:w="782" w:type="dxa"/>
            <w:tcBorders>
              <w:top w:val="single" w:sz="4" w:space="0" w:color="auto"/>
              <w:left w:val="single" w:sz="4" w:space="0" w:color="auto"/>
              <w:bottom w:val="single" w:sz="4" w:space="0" w:color="auto"/>
              <w:right w:val="single" w:sz="4" w:space="0" w:color="auto"/>
            </w:tcBorders>
          </w:tcPr>
          <w:p w:rsidR="003A3669" w:rsidRPr="002354DF" w:rsidRDefault="003A3669" w:rsidP="00E1191C">
            <w:pPr>
              <w:autoSpaceDE w:val="0"/>
              <w:autoSpaceDN w:val="0"/>
              <w:adjustRightInd w:val="0"/>
              <w:jc w:val="both"/>
              <w:outlineLvl w:val="2"/>
              <w:rPr>
                <w:sz w:val="22"/>
                <w:szCs w:val="22"/>
              </w:rPr>
            </w:pPr>
          </w:p>
        </w:tc>
        <w:tc>
          <w:tcPr>
            <w:tcW w:w="2053" w:type="dxa"/>
            <w:tcBorders>
              <w:top w:val="single" w:sz="4" w:space="0" w:color="auto"/>
              <w:left w:val="single" w:sz="4" w:space="0" w:color="auto"/>
              <w:bottom w:val="single" w:sz="4" w:space="0" w:color="auto"/>
              <w:right w:val="single" w:sz="4" w:space="0" w:color="auto"/>
            </w:tcBorders>
          </w:tcPr>
          <w:p w:rsidR="003A3669" w:rsidRPr="002354DF" w:rsidRDefault="003A3669" w:rsidP="00E1191C">
            <w:pPr>
              <w:autoSpaceDE w:val="0"/>
              <w:autoSpaceDN w:val="0"/>
              <w:adjustRightInd w:val="0"/>
              <w:jc w:val="both"/>
              <w:outlineLvl w:val="2"/>
              <w:rPr>
                <w:sz w:val="22"/>
                <w:szCs w:val="22"/>
              </w:rPr>
            </w:pPr>
            <w:r w:rsidRPr="002354DF">
              <w:rPr>
                <w:sz w:val="22"/>
                <w:szCs w:val="22"/>
              </w:rPr>
              <w:t>электрооборудование</w:t>
            </w:r>
          </w:p>
        </w:tc>
        <w:tc>
          <w:tcPr>
            <w:tcW w:w="2552" w:type="dxa"/>
            <w:tcBorders>
              <w:top w:val="single" w:sz="4" w:space="0" w:color="auto"/>
              <w:left w:val="single" w:sz="4" w:space="0" w:color="auto"/>
              <w:bottom w:val="single" w:sz="4" w:space="0" w:color="auto"/>
              <w:right w:val="single" w:sz="4" w:space="0" w:color="auto"/>
            </w:tcBorders>
          </w:tcPr>
          <w:p w:rsidR="003A3669" w:rsidRPr="002354DF" w:rsidRDefault="003A3669" w:rsidP="00E1191C">
            <w:pPr>
              <w:autoSpaceDE w:val="0"/>
              <w:autoSpaceDN w:val="0"/>
              <w:adjustRightInd w:val="0"/>
              <w:jc w:val="both"/>
              <w:outlineLvl w:val="2"/>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3A3669" w:rsidRPr="002354DF" w:rsidRDefault="003A3669" w:rsidP="00E1191C">
            <w:pPr>
              <w:autoSpaceDE w:val="0"/>
              <w:autoSpaceDN w:val="0"/>
              <w:adjustRightInd w:val="0"/>
              <w:jc w:val="both"/>
              <w:outlineLvl w:val="2"/>
              <w:rPr>
                <w:sz w:val="22"/>
                <w:szCs w:val="22"/>
              </w:rPr>
            </w:pPr>
          </w:p>
        </w:tc>
      </w:tr>
      <w:tr w:rsidR="003A3669" w:rsidRPr="002354DF" w:rsidTr="00E1191C">
        <w:trPr>
          <w:tblCellSpacing w:w="5" w:type="nil"/>
        </w:trPr>
        <w:tc>
          <w:tcPr>
            <w:tcW w:w="782" w:type="dxa"/>
            <w:tcBorders>
              <w:top w:val="single" w:sz="4" w:space="0" w:color="auto"/>
              <w:left w:val="single" w:sz="4" w:space="0" w:color="auto"/>
              <w:bottom w:val="single" w:sz="4" w:space="0" w:color="auto"/>
              <w:right w:val="single" w:sz="4" w:space="0" w:color="auto"/>
            </w:tcBorders>
          </w:tcPr>
          <w:p w:rsidR="003A3669" w:rsidRPr="002354DF" w:rsidRDefault="003A3669" w:rsidP="00E1191C">
            <w:pPr>
              <w:autoSpaceDE w:val="0"/>
              <w:autoSpaceDN w:val="0"/>
              <w:adjustRightInd w:val="0"/>
              <w:jc w:val="both"/>
              <w:outlineLvl w:val="2"/>
              <w:rPr>
                <w:sz w:val="22"/>
                <w:szCs w:val="22"/>
              </w:rPr>
            </w:pPr>
          </w:p>
        </w:tc>
        <w:tc>
          <w:tcPr>
            <w:tcW w:w="2053" w:type="dxa"/>
            <w:tcBorders>
              <w:top w:val="single" w:sz="4" w:space="0" w:color="auto"/>
              <w:left w:val="single" w:sz="4" w:space="0" w:color="auto"/>
              <w:bottom w:val="single" w:sz="4" w:space="0" w:color="auto"/>
              <w:right w:val="single" w:sz="4" w:space="0" w:color="auto"/>
            </w:tcBorders>
          </w:tcPr>
          <w:p w:rsidR="003A3669" w:rsidRPr="002354DF" w:rsidRDefault="003A3669" w:rsidP="00E1191C">
            <w:pPr>
              <w:autoSpaceDE w:val="0"/>
              <w:autoSpaceDN w:val="0"/>
              <w:adjustRightInd w:val="0"/>
              <w:jc w:val="both"/>
              <w:outlineLvl w:val="2"/>
              <w:rPr>
                <w:sz w:val="22"/>
                <w:szCs w:val="22"/>
              </w:rPr>
            </w:pPr>
            <w:r w:rsidRPr="002354DF">
              <w:rPr>
                <w:sz w:val="22"/>
                <w:szCs w:val="22"/>
              </w:rPr>
              <w:t>лифты</w:t>
            </w:r>
          </w:p>
        </w:tc>
        <w:tc>
          <w:tcPr>
            <w:tcW w:w="2552" w:type="dxa"/>
            <w:tcBorders>
              <w:top w:val="single" w:sz="4" w:space="0" w:color="auto"/>
              <w:left w:val="single" w:sz="4" w:space="0" w:color="auto"/>
              <w:bottom w:val="single" w:sz="4" w:space="0" w:color="auto"/>
              <w:right w:val="single" w:sz="4" w:space="0" w:color="auto"/>
            </w:tcBorders>
          </w:tcPr>
          <w:p w:rsidR="003A3669" w:rsidRPr="002354DF" w:rsidRDefault="00E1191C" w:rsidP="005C4B11">
            <w:pPr>
              <w:autoSpaceDE w:val="0"/>
              <w:autoSpaceDN w:val="0"/>
              <w:adjustRightInd w:val="0"/>
              <w:jc w:val="both"/>
              <w:outlineLvl w:val="2"/>
              <w:rPr>
                <w:sz w:val="22"/>
                <w:szCs w:val="22"/>
              </w:rPr>
            </w:pPr>
            <w:r w:rsidRPr="002354DF">
              <w:rPr>
                <w:sz w:val="22"/>
                <w:szCs w:val="22"/>
              </w:rPr>
              <w:t xml:space="preserve">   </w:t>
            </w:r>
            <w:r w:rsidR="005C4B11" w:rsidRPr="002354DF">
              <w:rPr>
                <w:sz w:val="22"/>
                <w:szCs w:val="22"/>
              </w:rPr>
              <w:t xml:space="preserve">  </w:t>
            </w:r>
            <w:r w:rsidR="004113DC">
              <w:rPr>
                <w:sz w:val="22"/>
                <w:szCs w:val="22"/>
              </w:rPr>
              <w:t xml:space="preserve">     </w:t>
            </w:r>
            <w:r w:rsidR="00C03D16" w:rsidRPr="002354DF">
              <w:rPr>
                <w:sz w:val="22"/>
                <w:szCs w:val="22"/>
              </w:rPr>
              <w:t xml:space="preserve"> </w:t>
            </w:r>
            <w:r w:rsidR="003A3669" w:rsidRPr="002354DF">
              <w:rPr>
                <w:sz w:val="22"/>
                <w:szCs w:val="22"/>
              </w:rPr>
              <w:t>шт.</w:t>
            </w:r>
          </w:p>
        </w:tc>
        <w:tc>
          <w:tcPr>
            <w:tcW w:w="3543" w:type="dxa"/>
            <w:tcBorders>
              <w:top w:val="single" w:sz="4" w:space="0" w:color="auto"/>
              <w:left w:val="single" w:sz="4" w:space="0" w:color="auto"/>
              <w:bottom w:val="single" w:sz="4" w:space="0" w:color="auto"/>
              <w:right w:val="single" w:sz="4" w:space="0" w:color="auto"/>
            </w:tcBorders>
          </w:tcPr>
          <w:p w:rsidR="003A3669" w:rsidRPr="002354DF" w:rsidRDefault="003A3669" w:rsidP="00E1191C">
            <w:pPr>
              <w:autoSpaceDE w:val="0"/>
              <w:autoSpaceDN w:val="0"/>
              <w:adjustRightInd w:val="0"/>
              <w:jc w:val="both"/>
              <w:outlineLvl w:val="2"/>
              <w:rPr>
                <w:sz w:val="22"/>
                <w:szCs w:val="22"/>
              </w:rPr>
            </w:pPr>
          </w:p>
        </w:tc>
      </w:tr>
      <w:tr w:rsidR="003A3669" w:rsidRPr="002354DF" w:rsidTr="00E1191C">
        <w:trPr>
          <w:tblCellSpacing w:w="5" w:type="nil"/>
        </w:trPr>
        <w:tc>
          <w:tcPr>
            <w:tcW w:w="782" w:type="dxa"/>
            <w:tcBorders>
              <w:top w:val="single" w:sz="4" w:space="0" w:color="auto"/>
              <w:left w:val="single" w:sz="4" w:space="0" w:color="auto"/>
              <w:bottom w:val="single" w:sz="4" w:space="0" w:color="auto"/>
              <w:right w:val="single" w:sz="4" w:space="0" w:color="auto"/>
            </w:tcBorders>
          </w:tcPr>
          <w:p w:rsidR="003A3669" w:rsidRPr="002354DF" w:rsidRDefault="003A3669" w:rsidP="00E1191C">
            <w:pPr>
              <w:autoSpaceDE w:val="0"/>
              <w:autoSpaceDN w:val="0"/>
              <w:adjustRightInd w:val="0"/>
              <w:jc w:val="both"/>
              <w:outlineLvl w:val="2"/>
              <w:rPr>
                <w:sz w:val="22"/>
                <w:szCs w:val="22"/>
              </w:rPr>
            </w:pPr>
            <w:r w:rsidRPr="002354DF">
              <w:rPr>
                <w:sz w:val="22"/>
                <w:szCs w:val="22"/>
              </w:rPr>
              <w:t>9</w:t>
            </w:r>
          </w:p>
        </w:tc>
        <w:tc>
          <w:tcPr>
            <w:tcW w:w="2053" w:type="dxa"/>
            <w:tcBorders>
              <w:top w:val="single" w:sz="4" w:space="0" w:color="auto"/>
              <w:left w:val="single" w:sz="4" w:space="0" w:color="auto"/>
              <w:bottom w:val="single" w:sz="4" w:space="0" w:color="auto"/>
              <w:right w:val="single" w:sz="4" w:space="0" w:color="auto"/>
            </w:tcBorders>
          </w:tcPr>
          <w:p w:rsidR="003A3669" w:rsidRPr="002354DF" w:rsidRDefault="003A3669" w:rsidP="00E1191C">
            <w:pPr>
              <w:autoSpaceDE w:val="0"/>
              <w:autoSpaceDN w:val="0"/>
              <w:adjustRightInd w:val="0"/>
              <w:jc w:val="both"/>
              <w:outlineLvl w:val="2"/>
              <w:rPr>
                <w:sz w:val="22"/>
                <w:szCs w:val="22"/>
              </w:rPr>
            </w:pPr>
            <w:r w:rsidRPr="002354DF">
              <w:rPr>
                <w:sz w:val="22"/>
                <w:szCs w:val="22"/>
              </w:rPr>
              <w:t>Прочие, в том числе:</w:t>
            </w:r>
          </w:p>
        </w:tc>
        <w:tc>
          <w:tcPr>
            <w:tcW w:w="2552" w:type="dxa"/>
            <w:tcBorders>
              <w:top w:val="single" w:sz="4" w:space="0" w:color="auto"/>
              <w:left w:val="single" w:sz="4" w:space="0" w:color="auto"/>
              <w:bottom w:val="single" w:sz="4" w:space="0" w:color="auto"/>
              <w:right w:val="single" w:sz="4" w:space="0" w:color="auto"/>
            </w:tcBorders>
          </w:tcPr>
          <w:p w:rsidR="003A3669" w:rsidRPr="002354DF" w:rsidRDefault="003A3669" w:rsidP="00E1191C">
            <w:pPr>
              <w:autoSpaceDE w:val="0"/>
              <w:autoSpaceDN w:val="0"/>
              <w:adjustRightInd w:val="0"/>
              <w:jc w:val="both"/>
              <w:outlineLvl w:val="2"/>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3A3669" w:rsidRPr="002354DF" w:rsidRDefault="003A3669" w:rsidP="00E1191C">
            <w:pPr>
              <w:autoSpaceDE w:val="0"/>
              <w:autoSpaceDN w:val="0"/>
              <w:adjustRightInd w:val="0"/>
              <w:jc w:val="both"/>
              <w:outlineLvl w:val="2"/>
              <w:rPr>
                <w:sz w:val="22"/>
                <w:szCs w:val="22"/>
              </w:rPr>
            </w:pPr>
          </w:p>
        </w:tc>
      </w:tr>
      <w:tr w:rsidR="003A3669" w:rsidRPr="002354DF" w:rsidTr="00E1191C">
        <w:trPr>
          <w:tblCellSpacing w:w="5" w:type="nil"/>
        </w:trPr>
        <w:tc>
          <w:tcPr>
            <w:tcW w:w="782" w:type="dxa"/>
            <w:tcBorders>
              <w:top w:val="single" w:sz="4" w:space="0" w:color="auto"/>
              <w:left w:val="single" w:sz="4" w:space="0" w:color="auto"/>
              <w:bottom w:val="single" w:sz="4" w:space="0" w:color="auto"/>
              <w:right w:val="single" w:sz="4" w:space="0" w:color="auto"/>
            </w:tcBorders>
          </w:tcPr>
          <w:p w:rsidR="003A3669" w:rsidRPr="002354DF" w:rsidRDefault="003A3669" w:rsidP="00E1191C">
            <w:pPr>
              <w:autoSpaceDE w:val="0"/>
              <w:autoSpaceDN w:val="0"/>
              <w:adjustRightInd w:val="0"/>
              <w:jc w:val="both"/>
              <w:outlineLvl w:val="2"/>
              <w:rPr>
                <w:sz w:val="22"/>
                <w:szCs w:val="22"/>
              </w:rPr>
            </w:pPr>
          </w:p>
        </w:tc>
        <w:tc>
          <w:tcPr>
            <w:tcW w:w="2053" w:type="dxa"/>
            <w:tcBorders>
              <w:top w:val="single" w:sz="4" w:space="0" w:color="auto"/>
              <w:left w:val="single" w:sz="4" w:space="0" w:color="auto"/>
              <w:bottom w:val="single" w:sz="4" w:space="0" w:color="auto"/>
              <w:right w:val="single" w:sz="4" w:space="0" w:color="auto"/>
            </w:tcBorders>
          </w:tcPr>
          <w:p w:rsidR="003A3669" w:rsidRPr="002354DF" w:rsidRDefault="003A3669" w:rsidP="00E1191C">
            <w:pPr>
              <w:autoSpaceDE w:val="0"/>
              <w:autoSpaceDN w:val="0"/>
              <w:adjustRightInd w:val="0"/>
              <w:jc w:val="both"/>
              <w:outlineLvl w:val="2"/>
              <w:rPr>
                <w:sz w:val="22"/>
                <w:szCs w:val="22"/>
              </w:rPr>
            </w:pPr>
            <w:r w:rsidRPr="002354DF">
              <w:rPr>
                <w:sz w:val="22"/>
                <w:szCs w:val="22"/>
              </w:rPr>
              <w:t>лестницы</w:t>
            </w:r>
          </w:p>
        </w:tc>
        <w:tc>
          <w:tcPr>
            <w:tcW w:w="2552" w:type="dxa"/>
            <w:tcBorders>
              <w:top w:val="single" w:sz="4" w:space="0" w:color="auto"/>
              <w:left w:val="single" w:sz="4" w:space="0" w:color="auto"/>
              <w:bottom w:val="single" w:sz="4" w:space="0" w:color="auto"/>
              <w:right w:val="single" w:sz="4" w:space="0" w:color="auto"/>
            </w:tcBorders>
          </w:tcPr>
          <w:p w:rsidR="003A3669" w:rsidRPr="002354DF" w:rsidRDefault="003A3669" w:rsidP="00E1191C">
            <w:pPr>
              <w:autoSpaceDE w:val="0"/>
              <w:autoSpaceDN w:val="0"/>
              <w:adjustRightInd w:val="0"/>
              <w:jc w:val="both"/>
              <w:outlineLvl w:val="2"/>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3A3669" w:rsidRPr="002354DF" w:rsidRDefault="003A3669" w:rsidP="00E1191C">
            <w:pPr>
              <w:autoSpaceDE w:val="0"/>
              <w:autoSpaceDN w:val="0"/>
              <w:adjustRightInd w:val="0"/>
              <w:jc w:val="both"/>
              <w:outlineLvl w:val="2"/>
              <w:rPr>
                <w:sz w:val="22"/>
                <w:szCs w:val="22"/>
              </w:rPr>
            </w:pPr>
          </w:p>
        </w:tc>
      </w:tr>
      <w:tr w:rsidR="003A3669" w:rsidRPr="002354DF" w:rsidTr="00E1191C">
        <w:trPr>
          <w:tblCellSpacing w:w="5" w:type="nil"/>
        </w:trPr>
        <w:tc>
          <w:tcPr>
            <w:tcW w:w="782" w:type="dxa"/>
            <w:tcBorders>
              <w:top w:val="single" w:sz="4" w:space="0" w:color="auto"/>
              <w:left w:val="single" w:sz="4" w:space="0" w:color="auto"/>
              <w:bottom w:val="single" w:sz="4" w:space="0" w:color="auto"/>
              <w:right w:val="single" w:sz="4" w:space="0" w:color="auto"/>
            </w:tcBorders>
          </w:tcPr>
          <w:p w:rsidR="003A3669" w:rsidRPr="002354DF" w:rsidRDefault="003A3669" w:rsidP="00E1191C">
            <w:pPr>
              <w:autoSpaceDE w:val="0"/>
              <w:autoSpaceDN w:val="0"/>
              <w:adjustRightInd w:val="0"/>
              <w:jc w:val="both"/>
              <w:outlineLvl w:val="2"/>
              <w:rPr>
                <w:sz w:val="22"/>
                <w:szCs w:val="22"/>
              </w:rPr>
            </w:pPr>
          </w:p>
        </w:tc>
        <w:tc>
          <w:tcPr>
            <w:tcW w:w="2053" w:type="dxa"/>
            <w:tcBorders>
              <w:top w:val="single" w:sz="4" w:space="0" w:color="auto"/>
              <w:left w:val="single" w:sz="4" w:space="0" w:color="auto"/>
              <w:bottom w:val="single" w:sz="4" w:space="0" w:color="auto"/>
              <w:right w:val="single" w:sz="4" w:space="0" w:color="auto"/>
            </w:tcBorders>
          </w:tcPr>
          <w:p w:rsidR="003A3669" w:rsidRPr="002354DF" w:rsidRDefault="003A3669" w:rsidP="00E1191C">
            <w:pPr>
              <w:autoSpaceDE w:val="0"/>
              <w:autoSpaceDN w:val="0"/>
              <w:adjustRightInd w:val="0"/>
              <w:jc w:val="both"/>
              <w:outlineLvl w:val="2"/>
              <w:rPr>
                <w:sz w:val="22"/>
                <w:szCs w:val="22"/>
              </w:rPr>
            </w:pPr>
            <w:r w:rsidRPr="002354DF">
              <w:rPr>
                <w:sz w:val="22"/>
                <w:szCs w:val="22"/>
              </w:rPr>
              <w:t>балконы, лоджии, крыльца</w:t>
            </w:r>
          </w:p>
        </w:tc>
        <w:tc>
          <w:tcPr>
            <w:tcW w:w="2552" w:type="dxa"/>
            <w:tcBorders>
              <w:top w:val="single" w:sz="4" w:space="0" w:color="auto"/>
              <w:left w:val="single" w:sz="4" w:space="0" w:color="auto"/>
              <w:bottom w:val="single" w:sz="4" w:space="0" w:color="auto"/>
              <w:right w:val="single" w:sz="4" w:space="0" w:color="auto"/>
            </w:tcBorders>
          </w:tcPr>
          <w:p w:rsidR="003A3669" w:rsidRPr="002354DF" w:rsidRDefault="003A3669" w:rsidP="00E1191C">
            <w:pPr>
              <w:autoSpaceDE w:val="0"/>
              <w:autoSpaceDN w:val="0"/>
              <w:adjustRightInd w:val="0"/>
              <w:jc w:val="both"/>
              <w:outlineLvl w:val="2"/>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3A3669" w:rsidRPr="002354DF" w:rsidRDefault="003A3669" w:rsidP="00E1191C">
            <w:pPr>
              <w:autoSpaceDE w:val="0"/>
              <w:autoSpaceDN w:val="0"/>
              <w:adjustRightInd w:val="0"/>
              <w:jc w:val="both"/>
              <w:outlineLvl w:val="2"/>
              <w:rPr>
                <w:sz w:val="22"/>
                <w:szCs w:val="22"/>
              </w:rPr>
            </w:pPr>
          </w:p>
        </w:tc>
      </w:tr>
      <w:tr w:rsidR="003A3669" w:rsidRPr="002354DF" w:rsidTr="00E1191C">
        <w:trPr>
          <w:tblCellSpacing w:w="5" w:type="nil"/>
        </w:trPr>
        <w:tc>
          <w:tcPr>
            <w:tcW w:w="782" w:type="dxa"/>
            <w:tcBorders>
              <w:top w:val="single" w:sz="4" w:space="0" w:color="auto"/>
              <w:left w:val="single" w:sz="4" w:space="0" w:color="auto"/>
              <w:bottom w:val="single" w:sz="4" w:space="0" w:color="auto"/>
              <w:right w:val="single" w:sz="4" w:space="0" w:color="auto"/>
            </w:tcBorders>
          </w:tcPr>
          <w:p w:rsidR="003A3669" w:rsidRPr="002354DF" w:rsidRDefault="003A3669" w:rsidP="00E1191C">
            <w:pPr>
              <w:autoSpaceDE w:val="0"/>
              <w:autoSpaceDN w:val="0"/>
              <w:adjustRightInd w:val="0"/>
              <w:jc w:val="both"/>
              <w:outlineLvl w:val="2"/>
              <w:rPr>
                <w:sz w:val="22"/>
                <w:szCs w:val="22"/>
              </w:rPr>
            </w:pPr>
          </w:p>
        </w:tc>
        <w:tc>
          <w:tcPr>
            <w:tcW w:w="2053" w:type="dxa"/>
            <w:tcBorders>
              <w:top w:val="single" w:sz="4" w:space="0" w:color="auto"/>
              <w:left w:val="single" w:sz="4" w:space="0" w:color="auto"/>
              <w:bottom w:val="single" w:sz="4" w:space="0" w:color="auto"/>
              <w:right w:val="single" w:sz="4" w:space="0" w:color="auto"/>
            </w:tcBorders>
          </w:tcPr>
          <w:p w:rsidR="003A3669" w:rsidRPr="002354DF" w:rsidRDefault="003A3669" w:rsidP="00E1191C">
            <w:pPr>
              <w:autoSpaceDE w:val="0"/>
              <w:autoSpaceDN w:val="0"/>
              <w:adjustRightInd w:val="0"/>
              <w:jc w:val="both"/>
              <w:outlineLvl w:val="2"/>
              <w:rPr>
                <w:sz w:val="22"/>
                <w:szCs w:val="22"/>
              </w:rPr>
            </w:pPr>
            <w:r w:rsidRPr="002354DF">
              <w:rPr>
                <w:sz w:val="22"/>
                <w:szCs w:val="22"/>
              </w:rPr>
              <w:t>остальное</w:t>
            </w:r>
          </w:p>
        </w:tc>
        <w:tc>
          <w:tcPr>
            <w:tcW w:w="2552" w:type="dxa"/>
            <w:tcBorders>
              <w:top w:val="single" w:sz="4" w:space="0" w:color="auto"/>
              <w:left w:val="single" w:sz="4" w:space="0" w:color="auto"/>
              <w:bottom w:val="single" w:sz="4" w:space="0" w:color="auto"/>
              <w:right w:val="single" w:sz="4" w:space="0" w:color="auto"/>
            </w:tcBorders>
          </w:tcPr>
          <w:p w:rsidR="003A3669" w:rsidRPr="002354DF" w:rsidRDefault="003A3669" w:rsidP="00E1191C">
            <w:pPr>
              <w:autoSpaceDE w:val="0"/>
              <w:autoSpaceDN w:val="0"/>
              <w:adjustRightInd w:val="0"/>
              <w:jc w:val="both"/>
              <w:outlineLvl w:val="2"/>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3A3669" w:rsidRPr="002354DF" w:rsidRDefault="003A3669" w:rsidP="00E1191C">
            <w:pPr>
              <w:autoSpaceDE w:val="0"/>
              <w:autoSpaceDN w:val="0"/>
              <w:adjustRightInd w:val="0"/>
              <w:jc w:val="both"/>
              <w:outlineLvl w:val="2"/>
              <w:rPr>
                <w:sz w:val="22"/>
                <w:szCs w:val="22"/>
              </w:rPr>
            </w:pPr>
          </w:p>
        </w:tc>
      </w:tr>
    </w:tbl>
    <w:p w:rsidR="003A3669" w:rsidRPr="002354DF" w:rsidRDefault="003A3669" w:rsidP="003A3669">
      <w:pPr>
        <w:rPr>
          <w:sz w:val="22"/>
          <w:szCs w:val="22"/>
        </w:rPr>
      </w:pPr>
    </w:p>
    <w:p w:rsidR="001C00F5" w:rsidRPr="001C00F5" w:rsidRDefault="001C00F5" w:rsidP="001C00F5">
      <w:pPr>
        <w:rPr>
          <w:b/>
          <w:sz w:val="16"/>
          <w:szCs w:val="16"/>
        </w:rPr>
      </w:pPr>
      <w:r w:rsidRPr="001C00F5">
        <w:rPr>
          <w:b/>
          <w:sz w:val="16"/>
          <w:szCs w:val="16"/>
        </w:rPr>
        <w:t>Собственники</w:t>
      </w:r>
      <w:r w:rsidRPr="001C00F5">
        <w:rPr>
          <w:b/>
          <w:bCs/>
          <w:color w:val="000000"/>
          <w:sz w:val="16"/>
          <w:szCs w:val="16"/>
        </w:rPr>
        <w:t>:</w:t>
      </w:r>
    </w:p>
    <w:p w:rsidR="001C00F5" w:rsidRPr="001C00F5" w:rsidRDefault="001C00F5" w:rsidP="001C00F5">
      <w:pPr>
        <w:pStyle w:val="af0"/>
        <w:rPr>
          <w:rFonts w:ascii="Times New Roman" w:eastAsia="Calibri" w:hAnsi="Times New Roman"/>
          <w:sz w:val="16"/>
          <w:szCs w:val="16"/>
          <w:lang w:val="ru-RU"/>
        </w:rPr>
      </w:pPr>
      <w:r w:rsidRPr="001C00F5">
        <w:rPr>
          <w:rFonts w:ascii="Times New Roman" w:eastAsia="Calibri" w:hAnsi="Times New Roman"/>
          <w:sz w:val="16"/>
          <w:szCs w:val="16"/>
          <w:lang w:val="ru-RU"/>
        </w:rPr>
        <w:t>Собственники помещений многоквартирного дома</w:t>
      </w:r>
    </w:p>
    <w:p w:rsidR="001C00F5" w:rsidRDefault="001C00F5" w:rsidP="001C00F5">
      <w:pPr>
        <w:rPr>
          <w:rFonts w:eastAsia="Calibri"/>
          <w:sz w:val="16"/>
          <w:szCs w:val="16"/>
        </w:rPr>
      </w:pPr>
      <w:r w:rsidRPr="001C00F5">
        <w:rPr>
          <w:rFonts w:eastAsia="Calibri"/>
          <w:sz w:val="16"/>
          <w:szCs w:val="16"/>
        </w:rPr>
        <w:t>согласно Приложению №1 к настоящему договору</w:t>
      </w:r>
    </w:p>
    <w:p w:rsidR="003A3669" w:rsidRDefault="003A3669" w:rsidP="001C00F5">
      <w:pPr>
        <w:widowControl w:val="0"/>
        <w:autoSpaceDE w:val="0"/>
        <w:autoSpaceDN w:val="0"/>
        <w:adjustRightInd w:val="0"/>
        <w:rPr>
          <w:sz w:val="22"/>
          <w:szCs w:val="22"/>
        </w:rPr>
      </w:pPr>
    </w:p>
    <w:p w:rsidR="001C00F5" w:rsidRDefault="001C00F5" w:rsidP="001C00F5">
      <w:pPr>
        <w:widowControl w:val="0"/>
        <w:autoSpaceDE w:val="0"/>
        <w:autoSpaceDN w:val="0"/>
        <w:adjustRightInd w:val="0"/>
        <w:rPr>
          <w:sz w:val="22"/>
          <w:szCs w:val="22"/>
        </w:rPr>
      </w:pPr>
    </w:p>
    <w:p w:rsidR="001C00F5" w:rsidRPr="001C00F5" w:rsidRDefault="001C00F5" w:rsidP="001C00F5">
      <w:pPr>
        <w:rPr>
          <w:b/>
          <w:bCs/>
          <w:color w:val="000000"/>
          <w:sz w:val="16"/>
          <w:szCs w:val="16"/>
        </w:rPr>
      </w:pPr>
      <w:r w:rsidRPr="001C00F5">
        <w:rPr>
          <w:b/>
          <w:bCs/>
          <w:color w:val="000000"/>
          <w:sz w:val="16"/>
          <w:szCs w:val="16"/>
        </w:rPr>
        <w:t>Управляющая организация:</w:t>
      </w:r>
    </w:p>
    <w:p w:rsidR="001C00F5" w:rsidRPr="001C00F5" w:rsidRDefault="001C00F5" w:rsidP="001C00F5">
      <w:pPr>
        <w:rPr>
          <w:iCs/>
          <w:sz w:val="16"/>
          <w:szCs w:val="16"/>
        </w:rPr>
      </w:pPr>
      <w:r w:rsidRPr="001C00F5">
        <w:rPr>
          <w:iCs/>
          <w:sz w:val="16"/>
          <w:szCs w:val="16"/>
        </w:rPr>
        <w:t>Общество с ограниченной ответственностью «</w:t>
      </w:r>
      <w:r w:rsidR="004113DC">
        <w:rPr>
          <w:iCs/>
          <w:sz w:val="16"/>
          <w:szCs w:val="16"/>
        </w:rPr>
        <w:t>Система</w:t>
      </w:r>
      <w:r w:rsidRPr="001C00F5">
        <w:rPr>
          <w:iCs/>
          <w:sz w:val="16"/>
          <w:szCs w:val="16"/>
        </w:rPr>
        <w:t>»</w:t>
      </w:r>
    </w:p>
    <w:p w:rsidR="001C00F5" w:rsidRPr="0018756C" w:rsidRDefault="001C00F5" w:rsidP="001C00F5">
      <w:pPr>
        <w:rPr>
          <w:iCs/>
          <w:sz w:val="16"/>
          <w:szCs w:val="16"/>
        </w:rPr>
      </w:pPr>
      <w:r w:rsidRPr="001C00F5">
        <w:rPr>
          <w:iCs/>
          <w:sz w:val="16"/>
          <w:szCs w:val="16"/>
        </w:rPr>
        <w:t>ИНН</w:t>
      </w:r>
      <w:r w:rsidRPr="0018756C">
        <w:rPr>
          <w:iCs/>
          <w:sz w:val="16"/>
          <w:szCs w:val="16"/>
        </w:rPr>
        <w:t xml:space="preserve"> 2460098380</w:t>
      </w:r>
    </w:p>
    <w:p w:rsidR="001C00F5" w:rsidRPr="001C00F5" w:rsidRDefault="001C00F5" w:rsidP="001C00F5">
      <w:pPr>
        <w:rPr>
          <w:iCs/>
          <w:sz w:val="16"/>
          <w:szCs w:val="16"/>
        </w:rPr>
      </w:pPr>
      <w:r w:rsidRPr="001C00F5">
        <w:rPr>
          <w:iCs/>
          <w:sz w:val="16"/>
          <w:szCs w:val="16"/>
        </w:rPr>
        <w:t>КПП 246001001</w:t>
      </w:r>
    </w:p>
    <w:p w:rsidR="001C00F5" w:rsidRPr="001C00F5" w:rsidRDefault="001C00F5" w:rsidP="001C00F5">
      <w:pPr>
        <w:rPr>
          <w:iCs/>
          <w:sz w:val="16"/>
          <w:szCs w:val="16"/>
        </w:rPr>
      </w:pPr>
      <w:r w:rsidRPr="001C00F5">
        <w:rPr>
          <w:iCs/>
          <w:sz w:val="16"/>
          <w:szCs w:val="16"/>
        </w:rPr>
        <w:t>ОГРН 1162468105150</w:t>
      </w:r>
    </w:p>
    <w:p w:rsidR="001C00F5" w:rsidRPr="001C00F5" w:rsidRDefault="001C00F5" w:rsidP="001C00F5">
      <w:pPr>
        <w:rPr>
          <w:iCs/>
          <w:sz w:val="16"/>
          <w:szCs w:val="16"/>
        </w:rPr>
      </w:pPr>
      <w:r w:rsidRPr="001C00F5">
        <w:rPr>
          <w:iCs/>
          <w:sz w:val="16"/>
          <w:szCs w:val="16"/>
        </w:rPr>
        <w:t>Р/</w:t>
      </w:r>
      <w:proofErr w:type="spellStart"/>
      <w:r w:rsidRPr="001C00F5">
        <w:rPr>
          <w:iCs/>
          <w:sz w:val="16"/>
          <w:szCs w:val="16"/>
        </w:rPr>
        <w:t>сч</w:t>
      </w:r>
      <w:proofErr w:type="spellEnd"/>
      <w:r w:rsidRPr="001C00F5">
        <w:rPr>
          <w:iCs/>
          <w:sz w:val="16"/>
          <w:szCs w:val="16"/>
        </w:rPr>
        <w:t>. 40702810323460015737</w:t>
      </w:r>
    </w:p>
    <w:p w:rsidR="001C00F5" w:rsidRPr="001C00F5" w:rsidRDefault="001C00F5" w:rsidP="001C00F5">
      <w:pPr>
        <w:rPr>
          <w:iCs/>
          <w:sz w:val="16"/>
          <w:szCs w:val="16"/>
        </w:rPr>
      </w:pPr>
      <w:r w:rsidRPr="001C00F5">
        <w:rPr>
          <w:iCs/>
          <w:sz w:val="16"/>
          <w:szCs w:val="16"/>
        </w:rPr>
        <w:t xml:space="preserve">Филиал № 5445 ВТБ 24 (ПАО) </w:t>
      </w:r>
      <w:proofErr w:type="spellStart"/>
      <w:r w:rsidRPr="001C00F5">
        <w:rPr>
          <w:iCs/>
          <w:sz w:val="16"/>
          <w:szCs w:val="16"/>
        </w:rPr>
        <w:t>г.Новосибирск</w:t>
      </w:r>
      <w:proofErr w:type="spellEnd"/>
      <w:r w:rsidRPr="001C00F5">
        <w:rPr>
          <w:iCs/>
          <w:sz w:val="16"/>
          <w:szCs w:val="16"/>
        </w:rPr>
        <w:t xml:space="preserve"> Корр./</w:t>
      </w:r>
      <w:proofErr w:type="spellStart"/>
      <w:r w:rsidRPr="001C00F5">
        <w:rPr>
          <w:iCs/>
          <w:sz w:val="16"/>
          <w:szCs w:val="16"/>
        </w:rPr>
        <w:t>сч</w:t>
      </w:r>
      <w:proofErr w:type="spellEnd"/>
      <w:r w:rsidRPr="001C00F5">
        <w:rPr>
          <w:iCs/>
          <w:sz w:val="16"/>
          <w:szCs w:val="16"/>
        </w:rPr>
        <w:t>. 3010181045004000071</w:t>
      </w:r>
      <w:r w:rsidR="004113DC">
        <w:rPr>
          <w:iCs/>
          <w:sz w:val="16"/>
          <w:szCs w:val="16"/>
        </w:rPr>
        <w:t>9</w:t>
      </w:r>
    </w:p>
    <w:p w:rsidR="001C00F5" w:rsidRPr="001C00F5" w:rsidRDefault="001C00F5" w:rsidP="001C00F5">
      <w:pPr>
        <w:widowControl w:val="0"/>
        <w:autoSpaceDE w:val="0"/>
        <w:autoSpaceDN w:val="0"/>
        <w:adjustRightInd w:val="0"/>
        <w:jc w:val="both"/>
        <w:rPr>
          <w:iCs/>
          <w:sz w:val="16"/>
          <w:szCs w:val="16"/>
        </w:rPr>
      </w:pPr>
      <w:r w:rsidRPr="001C00F5">
        <w:rPr>
          <w:iCs/>
          <w:sz w:val="16"/>
          <w:szCs w:val="16"/>
        </w:rPr>
        <w:t>БИК 04500471</w:t>
      </w:r>
      <w:r w:rsidR="004113DC">
        <w:rPr>
          <w:iCs/>
          <w:sz w:val="16"/>
          <w:szCs w:val="16"/>
        </w:rPr>
        <w:t>9</w:t>
      </w:r>
    </w:p>
    <w:p w:rsidR="001C00F5" w:rsidRPr="001C00F5" w:rsidRDefault="001C00F5" w:rsidP="001C00F5">
      <w:pPr>
        <w:rPr>
          <w:sz w:val="16"/>
          <w:szCs w:val="16"/>
        </w:rPr>
      </w:pPr>
      <w:r w:rsidRPr="001C00F5">
        <w:rPr>
          <w:sz w:val="16"/>
          <w:szCs w:val="16"/>
        </w:rPr>
        <w:t xml:space="preserve">Свидетельство о государственной регистрации юридического лица № 24 006342225 выдано «21» сентября 2016 г. Межрайонной инспекцией федеральной налоговой службы №23 по Красноярскому краю </w:t>
      </w:r>
    </w:p>
    <w:p w:rsidR="001C00F5" w:rsidRPr="001C00F5" w:rsidRDefault="001C00F5" w:rsidP="001C00F5">
      <w:pPr>
        <w:widowControl w:val="0"/>
        <w:autoSpaceDE w:val="0"/>
        <w:autoSpaceDN w:val="0"/>
        <w:adjustRightInd w:val="0"/>
        <w:jc w:val="both"/>
        <w:rPr>
          <w:iCs/>
          <w:sz w:val="16"/>
          <w:szCs w:val="16"/>
        </w:rPr>
      </w:pPr>
    </w:p>
    <w:p w:rsidR="001C00F5" w:rsidRPr="001C00F5" w:rsidRDefault="001C00F5" w:rsidP="001C00F5">
      <w:pPr>
        <w:widowControl w:val="0"/>
        <w:autoSpaceDE w:val="0"/>
        <w:autoSpaceDN w:val="0"/>
        <w:adjustRightInd w:val="0"/>
        <w:jc w:val="both"/>
        <w:rPr>
          <w:iCs/>
          <w:sz w:val="16"/>
          <w:szCs w:val="16"/>
        </w:rPr>
      </w:pPr>
      <w:r w:rsidRPr="001C00F5">
        <w:rPr>
          <w:iCs/>
          <w:sz w:val="16"/>
          <w:szCs w:val="16"/>
        </w:rPr>
        <w:t>Директор  ______________  /</w:t>
      </w:r>
      <w:proofErr w:type="spellStart"/>
      <w:r w:rsidRPr="001C00F5">
        <w:rPr>
          <w:iCs/>
          <w:sz w:val="16"/>
          <w:szCs w:val="16"/>
        </w:rPr>
        <w:t>Оголь</w:t>
      </w:r>
      <w:proofErr w:type="spellEnd"/>
      <w:r w:rsidRPr="001C00F5">
        <w:rPr>
          <w:iCs/>
          <w:sz w:val="16"/>
          <w:szCs w:val="16"/>
        </w:rPr>
        <w:t xml:space="preserve"> </w:t>
      </w:r>
      <w:r w:rsidR="004113DC">
        <w:rPr>
          <w:iCs/>
          <w:sz w:val="16"/>
          <w:szCs w:val="16"/>
        </w:rPr>
        <w:t>М</w:t>
      </w:r>
      <w:r w:rsidRPr="001C00F5">
        <w:rPr>
          <w:iCs/>
          <w:sz w:val="16"/>
          <w:szCs w:val="16"/>
        </w:rPr>
        <w:t>.</w:t>
      </w:r>
      <w:r w:rsidR="004113DC">
        <w:rPr>
          <w:iCs/>
          <w:sz w:val="16"/>
          <w:szCs w:val="16"/>
        </w:rPr>
        <w:t>В</w:t>
      </w:r>
      <w:r w:rsidRPr="001C00F5">
        <w:rPr>
          <w:iCs/>
          <w:sz w:val="16"/>
          <w:szCs w:val="16"/>
        </w:rPr>
        <w:t>./</w:t>
      </w:r>
    </w:p>
    <w:p w:rsidR="001C00F5" w:rsidRDefault="001C00F5" w:rsidP="001C00F5">
      <w:r w:rsidRPr="001C00F5">
        <w:rPr>
          <w:sz w:val="16"/>
          <w:szCs w:val="16"/>
        </w:rPr>
        <w:t xml:space="preserve">                          М.П.</w:t>
      </w:r>
    </w:p>
    <w:p w:rsidR="001C00F5" w:rsidRPr="002354DF" w:rsidRDefault="001C00F5" w:rsidP="001C00F5">
      <w:pPr>
        <w:widowControl w:val="0"/>
        <w:autoSpaceDE w:val="0"/>
        <w:autoSpaceDN w:val="0"/>
        <w:adjustRightInd w:val="0"/>
        <w:rPr>
          <w:sz w:val="22"/>
          <w:szCs w:val="22"/>
        </w:rPr>
      </w:pPr>
    </w:p>
    <w:p w:rsidR="00BC472F" w:rsidRPr="002354DF" w:rsidRDefault="00BC472F" w:rsidP="003A3669">
      <w:pPr>
        <w:widowControl w:val="0"/>
        <w:autoSpaceDE w:val="0"/>
        <w:autoSpaceDN w:val="0"/>
        <w:adjustRightInd w:val="0"/>
        <w:jc w:val="right"/>
        <w:rPr>
          <w:sz w:val="22"/>
          <w:szCs w:val="22"/>
        </w:rPr>
      </w:pPr>
    </w:p>
    <w:p w:rsidR="00BC472F" w:rsidRDefault="00BC472F" w:rsidP="003A3669">
      <w:pPr>
        <w:widowControl w:val="0"/>
        <w:autoSpaceDE w:val="0"/>
        <w:autoSpaceDN w:val="0"/>
        <w:adjustRightInd w:val="0"/>
        <w:jc w:val="right"/>
        <w:rPr>
          <w:rFonts w:ascii="Calibri" w:hAnsi="Calibri" w:cs="Calibri"/>
        </w:rPr>
      </w:pPr>
    </w:p>
    <w:p w:rsidR="00BC472F" w:rsidRDefault="00BC472F" w:rsidP="003A3669">
      <w:pPr>
        <w:widowControl w:val="0"/>
        <w:autoSpaceDE w:val="0"/>
        <w:autoSpaceDN w:val="0"/>
        <w:adjustRightInd w:val="0"/>
        <w:jc w:val="right"/>
        <w:rPr>
          <w:rFonts w:ascii="Calibri" w:hAnsi="Calibri" w:cs="Calibri"/>
        </w:rPr>
      </w:pPr>
    </w:p>
    <w:p w:rsidR="00C03D16" w:rsidRDefault="00C03D16" w:rsidP="003A3669">
      <w:pPr>
        <w:autoSpaceDE w:val="0"/>
        <w:autoSpaceDN w:val="0"/>
        <w:adjustRightInd w:val="0"/>
        <w:ind w:left="4253"/>
        <w:jc w:val="right"/>
        <w:outlineLvl w:val="2"/>
      </w:pPr>
    </w:p>
    <w:p w:rsidR="00C03D16" w:rsidRDefault="00C03D16" w:rsidP="003A3669">
      <w:pPr>
        <w:autoSpaceDE w:val="0"/>
        <w:autoSpaceDN w:val="0"/>
        <w:adjustRightInd w:val="0"/>
        <w:ind w:left="4253"/>
        <w:jc w:val="right"/>
        <w:outlineLvl w:val="2"/>
      </w:pPr>
    </w:p>
    <w:p w:rsidR="002354DF" w:rsidRDefault="002354DF" w:rsidP="003A3669">
      <w:pPr>
        <w:autoSpaceDE w:val="0"/>
        <w:autoSpaceDN w:val="0"/>
        <w:adjustRightInd w:val="0"/>
        <w:ind w:left="4253"/>
        <w:jc w:val="right"/>
        <w:outlineLvl w:val="2"/>
      </w:pPr>
    </w:p>
    <w:p w:rsidR="002354DF" w:rsidRDefault="002354DF" w:rsidP="003A3669">
      <w:pPr>
        <w:autoSpaceDE w:val="0"/>
        <w:autoSpaceDN w:val="0"/>
        <w:adjustRightInd w:val="0"/>
        <w:ind w:left="4253"/>
        <w:jc w:val="right"/>
        <w:outlineLvl w:val="2"/>
      </w:pPr>
    </w:p>
    <w:p w:rsidR="002354DF" w:rsidRDefault="002354DF" w:rsidP="003A3669">
      <w:pPr>
        <w:autoSpaceDE w:val="0"/>
        <w:autoSpaceDN w:val="0"/>
        <w:adjustRightInd w:val="0"/>
        <w:ind w:left="4253"/>
        <w:jc w:val="right"/>
        <w:outlineLvl w:val="2"/>
      </w:pPr>
    </w:p>
    <w:p w:rsidR="002354DF" w:rsidRDefault="002354DF" w:rsidP="003A3669">
      <w:pPr>
        <w:autoSpaceDE w:val="0"/>
        <w:autoSpaceDN w:val="0"/>
        <w:adjustRightInd w:val="0"/>
        <w:ind w:left="4253"/>
        <w:jc w:val="right"/>
        <w:outlineLvl w:val="2"/>
      </w:pPr>
    </w:p>
    <w:p w:rsidR="002354DF" w:rsidRDefault="002354DF" w:rsidP="003A3669">
      <w:pPr>
        <w:autoSpaceDE w:val="0"/>
        <w:autoSpaceDN w:val="0"/>
        <w:adjustRightInd w:val="0"/>
        <w:ind w:left="4253"/>
        <w:jc w:val="right"/>
        <w:outlineLvl w:val="2"/>
      </w:pPr>
    </w:p>
    <w:p w:rsidR="002354DF" w:rsidRDefault="002354DF" w:rsidP="003A3669">
      <w:pPr>
        <w:autoSpaceDE w:val="0"/>
        <w:autoSpaceDN w:val="0"/>
        <w:adjustRightInd w:val="0"/>
        <w:ind w:left="4253"/>
        <w:jc w:val="right"/>
        <w:outlineLvl w:val="2"/>
      </w:pPr>
    </w:p>
    <w:p w:rsidR="002354DF" w:rsidRDefault="002354DF" w:rsidP="003A3669">
      <w:pPr>
        <w:autoSpaceDE w:val="0"/>
        <w:autoSpaceDN w:val="0"/>
        <w:adjustRightInd w:val="0"/>
        <w:ind w:left="4253"/>
        <w:jc w:val="right"/>
        <w:outlineLvl w:val="2"/>
      </w:pPr>
    </w:p>
    <w:p w:rsidR="002354DF" w:rsidRDefault="002354DF" w:rsidP="003A3669">
      <w:pPr>
        <w:autoSpaceDE w:val="0"/>
        <w:autoSpaceDN w:val="0"/>
        <w:adjustRightInd w:val="0"/>
        <w:ind w:left="4253"/>
        <w:jc w:val="right"/>
        <w:outlineLvl w:val="2"/>
      </w:pPr>
    </w:p>
    <w:p w:rsidR="002354DF" w:rsidRDefault="002354DF" w:rsidP="003A3669">
      <w:pPr>
        <w:autoSpaceDE w:val="0"/>
        <w:autoSpaceDN w:val="0"/>
        <w:adjustRightInd w:val="0"/>
        <w:ind w:left="4253"/>
        <w:jc w:val="right"/>
        <w:outlineLvl w:val="2"/>
      </w:pPr>
    </w:p>
    <w:p w:rsidR="002354DF" w:rsidRDefault="002354DF" w:rsidP="003A3669">
      <w:pPr>
        <w:autoSpaceDE w:val="0"/>
        <w:autoSpaceDN w:val="0"/>
        <w:adjustRightInd w:val="0"/>
        <w:ind w:left="4253"/>
        <w:jc w:val="right"/>
        <w:outlineLvl w:val="2"/>
      </w:pPr>
    </w:p>
    <w:p w:rsidR="002354DF" w:rsidRDefault="002354DF" w:rsidP="003A3669">
      <w:pPr>
        <w:autoSpaceDE w:val="0"/>
        <w:autoSpaceDN w:val="0"/>
        <w:adjustRightInd w:val="0"/>
        <w:ind w:left="4253"/>
        <w:jc w:val="right"/>
        <w:outlineLvl w:val="2"/>
      </w:pPr>
    </w:p>
    <w:p w:rsidR="002354DF" w:rsidRDefault="002354DF" w:rsidP="003A3669">
      <w:pPr>
        <w:autoSpaceDE w:val="0"/>
        <w:autoSpaceDN w:val="0"/>
        <w:adjustRightInd w:val="0"/>
        <w:ind w:left="4253"/>
        <w:jc w:val="right"/>
        <w:outlineLvl w:val="2"/>
      </w:pPr>
    </w:p>
    <w:p w:rsidR="002354DF" w:rsidRDefault="002354DF" w:rsidP="003A3669">
      <w:pPr>
        <w:autoSpaceDE w:val="0"/>
        <w:autoSpaceDN w:val="0"/>
        <w:adjustRightInd w:val="0"/>
        <w:ind w:left="4253"/>
        <w:jc w:val="right"/>
        <w:outlineLvl w:val="2"/>
      </w:pPr>
    </w:p>
    <w:p w:rsidR="002354DF" w:rsidRDefault="002354DF" w:rsidP="003A3669">
      <w:pPr>
        <w:autoSpaceDE w:val="0"/>
        <w:autoSpaceDN w:val="0"/>
        <w:adjustRightInd w:val="0"/>
        <w:ind w:left="4253"/>
        <w:jc w:val="right"/>
        <w:outlineLvl w:val="2"/>
      </w:pPr>
    </w:p>
    <w:p w:rsidR="002354DF" w:rsidRDefault="002354DF" w:rsidP="003A3669">
      <w:pPr>
        <w:autoSpaceDE w:val="0"/>
        <w:autoSpaceDN w:val="0"/>
        <w:adjustRightInd w:val="0"/>
        <w:ind w:left="4253"/>
        <w:jc w:val="right"/>
        <w:outlineLvl w:val="2"/>
      </w:pPr>
    </w:p>
    <w:p w:rsidR="002354DF" w:rsidRDefault="002354DF" w:rsidP="003A3669">
      <w:pPr>
        <w:autoSpaceDE w:val="0"/>
        <w:autoSpaceDN w:val="0"/>
        <w:adjustRightInd w:val="0"/>
        <w:ind w:left="4253"/>
        <w:jc w:val="right"/>
        <w:outlineLvl w:val="2"/>
      </w:pPr>
    </w:p>
    <w:p w:rsidR="004113DC" w:rsidRDefault="004113DC" w:rsidP="002354DF">
      <w:pPr>
        <w:autoSpaceDE w:val="0"/>
        <w:autoSpaceDN w:val="0"/>
        <w:adjustRightInd w:val="0"/>
        <w:ind w:left="4253"/>
        <w:jc w:val="right"/>
        <w:outlineLvl w:val="2"/>
        <w:rPr>
          <w:sz w:val="18"/>
          <w:szCs w:val="18"/>
        </w:rPr>
      </w:pPr>
    </w:p>
    <w:p w:rsidR="004113DC" w:rsidRDefault="004113DC" w:rsidP="002354DF">
      <w:pPr>
        <w:autoSpaceDE w:val="0"/>
        <w:autoSpaceDN w:val="0"/>
        <w:adjustRightInd w:val="0"/>
        <w:ind w:left="4253"/>
        <w:jc w:val="right"/>
        <w:outlineLvl w:val="2"/>
        <w:rPr>
          <w:sz w:val="18"/>
          <w:szCs w:val="18"/>
        </w:rPr>
      </w:pPr>
    </w:p>
    <w:p w:rsidR="004113DC" w:rsidRDefault="004113DC" w:rsidP="002354DF">
      <w:pPr>
        <w:autoSpaceDE w:val="0"/>
        <w:autoSpaceDN w:val="0"/>
        <w:adjustRightInd w:val="0"/>
        <w:ind w:left="4253"/>
        <w:jc w:val="right"/>
        <w:outlineLvl w:val="2"/>
        <w:rPr>
          <w:sz w:val="18"/>
          <w:szCs w:val="18"/>
        </w:rPr>
      </w:pPr>
    </w:p>
    <w:p w:rsidR="00C54242" w:rsidRDefault="00C54242" w:rsidP="002354DF">
      <w:pPr>
        <w:autoSpaceDE w:val="0"/>
        <w:autoSpaceDN w:val="0"/>
        <w:adjustRightInd w:val="0"/>
        <w:ind w:left="4253"/>
        <w:jc w:val="right"/>
        <w:outlineLvl w:val="2"/>
        <w:rPr>
          <w:sz w:val="18"/>
          <w:szCs w:val="18"/>
        </w:rPr>
      </w:pPr>
    </w:p>
    <w:p w:rsidR="003A3669" w:rsidRPr="002354DF" w:rsidRDefault="003A3669" w:rsidP="002354DF">
      <w:pPr>
        <w:autoSpaceDE w:val="0"/>
        <w:autoSpaceDN w:val="0"/>
        <w:adjustRightInd w:val="0"/>
        <w:ind w:left="4253"/>
        <w:jc w:val="right"/>
        <w:outlineLvl w:val="2"/>
        <w:rPr>
          <w:sz w:val="18"/>
          <w:szCs w:val="18"/>
        </w:rPr>
      </w:pPr>
      <w:r w:rsidRPr="002354DF">
        <w:rPr>
          <w:sz w:val="18"/>
          <w:szCs w:val="18"/>
        </w:rPr>
        <w:t>Приложение №3</w:t>
      </w:r>
    </w:p>
    <w:p w:rsidR="00BC472F" w:rsidRPr="002354DF" w:rsidRDefault="00BC472F" w:rsidP="002354DF">
      <w:pPr>
        <w:autoSpaceDE w:val="0"/>
        <w:autoSpaceDN w:val="0"/>
        <w:adjustRightInd w:val="0"/>
        <w:ind w:left="4253"/>
        <w:jc w:val="right"/>
        <w:outlineLvl w:val="2"/>
        <w:rPr>
          <w:sz w:val="18"/>
          <w:szCs w:val="18"/>
        </w:rPr>
      </w:pPr>
      <w:r w:rsidRPr="002354DF">
        <w:rPr>
          <w:sz w:val="18"/>
          <w:szCs w:val="18"/>
        </w:rPr>
        <w:t>к договору управления многоквартирным домом</w:t>
      </w:r>
    </w:p>
    <w:p w:rsidR="00B35088" w:rsidRPr="002354DF" w:rsidRDefault="005C4B11" w:rsidP="002354DF">
      <w:pPr>
        <w:widowControl w:val="0"/>
        <w:autoSpaceDE w:val="0"/>
        <w:autoSpaceDN w:val="0"/>
        <w:adjustRightInd w:val="0"/>
        <w:ind w:left="5387"/>
        <w:jc w:val="right"/>
        <w:rPr>
          <w:i/>
          <w:sz w:val="18"/>
          <w:szCs w:val="18"/>
        </w:rPr>
      </w:pPr>
      <w:r w:rsidRPr="002354DF">
        <w:rPr>
          <w:i/>
          <w:sz w:val="18"/>
          <w:szCs w:val="18"/>
        </w:rPr>
        <w:t xml:space="preserve">ул. </w:t>
      </w:r>
      <w:r w:rsidR="004113DC">
        <w:rPr>
          <w:i/>
          <w:sz w:val="18"/>
          <w:szCs w:val="18"/>
        </w:rPr>
        <w:t>Норильская, 8б</w:t>
      </w:r>
    </w:p>
    <w:p w:rsidR="00B35088" w:rsidRPr="002354DF" w:rsidRDefault="00B35088" w:rsidP="002354DF">
      <w:pPr>
        <w:widowControl w:val="0"/>
        <w:autoSpaceDE w:val="0"/>
        <w:autoSpaceDN w:val="0"/>
        <w:adjustRightInd w:val="0"/>
        <w:ind w:left="5387"/>
        <w:jc w:val="right"/>
        <w:rPr>
          <w:i/>
          <w:sz w:val="18"/>
          <w:szCs w:val="18"/>
        </w:rPr>
      </w:pPr>
      <w:r w:rsidRPr="002354DF">
        <w:rPr>
          <w:i/>
          <w:sz w:val="18"/>
          <w:szCs w:val="18"/>
        </w:rPr>
        <w:t xml:space="preserve">от </w:t>
      </w:r>
      <w:r w:rsidR="005C4B11" w:rsidRPr="002354DF">
        <w:rPr>
          <w:i/>
          <w:sz w:val="18"/>
          <w:szCs w:val="18"/>
        </w:rPr>
        <w:t>«</w:t>
      </w:r>
      <w:r w:rsidR="009277FA">
        <w:rPr>
          <w:i/>
          <w:sz w:val="18"/>
          <w:szCs w:val="18"/>
        </w:rPr>
        <w:t>23</w:t>
      </w:r>
      <w:r w:rsidR="005C4B11" w:rsidRPr="002354DF">
        <w:rPr>
          <w:i/>
          <w:sz w:val="18"/>
          <w:szCs w:val="18"/>
        </w:rPr>
        <w:t>»</w:t>
      </w:r>
      <w:r w:rsidR="009277FA">
        <w:rPr>
          <w:i/>
          <w:sz w:val="18"/>
          <w:szCs w:val="18"/>
        </w:rPr>
        <w:t xml:space="preserve"> июля </w:t>
      </w:r>
      <w:r w:rsidR="005C4B11" w:rsidRPr="002354DF">
        <w:rPr>
          <w:i/>
          <w:sz w:val="18"/>
          <w:szCs w:val="18"/>
        </w:rPr>
        <w:t xml:space="preserve"> </w:t>
      </w:r>
      <w:r w:rsidRPr="002354DF">
        <w:rPr>
          <w:i/>
          <w:sz w:val="18"/>
          <w:szCs w:val="18"/>
        </w:rPr>
        <w:t>201</w:t>
      </w:r>
      <w:r w:rsidR="004113DC">
        <w:rPr>
          <w:i/>
          <w:sz w:val="18"/>
          <w:szCs w:val="18"/>
        </w:rPr>
        <w:t>9</w:t>
      </w:r>
      <w:r w:rsidR="00C03D16" w:rsidRPr="002354DF">
        <w:rPr>
          <w:i/>
          <w:sz w:val="18"/>
          <w:szCs w:val="18"/>
        </w:rPr>
        <w:t xml:space="preserve"> </w:t>
      </w:r>
      <w:r w:rsidRPr="002354DF">
        <w:rPr>
          <w:i/>
          <w:sz w:val="18"/>
          <w:szCs w:val="18"/>
        </w:rPr>
        <w:t xml:space="preserve">г.  № </w:t>
      </w:r>
      <w:r w:rsidR="004113DC">
        <w:rPr>
          <w:i/>
          <w:sz w:val="18"/>
          <w:szCs w:val="18"/>
        </w:rPr>
        <w:t>Н</w:t>
      </w:r>
      <w:r w:rsidRPr="002354DF">
        <w:rPr>
          <w:i/>
          <w:sz w:val="18"/>
          <w:szCs w:val="18"/>
        </w:rPr>
        <w:t>-</w:t>
      </w:r>
      <w:r w:rsidR="004113DC">
        <w:rPr>
          <w:i/>
          <w:sz w:val="18"/>
          <w:szCs w:val="18"/>
        </w:rPr>
        <w:t>8</w:t>
      </w:r>
      <w:r w:rsidR="00E42D98">
        <w:rPr>
          <w:i/>
          <w:sz w:val="18"/>
          <w:szCs w:val="18"/>
        </w:rPr>
        <w:t>б</w:t>
      </w:r>
    </w:p>
    <w:p w:rsidR="003A3669" w:rsidRPr="001C00F5" w:rsidRDefault="003A3669" w:rsidP="003749A5">
      <w:pPr>
        <w:autoSpaceDE w:val="0"/>
        <w:autoSpaceDN w:val="0"/>
        <w:adjustRightInd w:val="0"/>
        <w:jc w:val="center"/>
        <w:outlineLvl w:val="2"/>
        <w:rPr>
          <w:sz w:val="20"/>
          <w:szCs w:val="20"/>
        </w:rPr>
      </w:pPr>
      <w:r w:rsidRPr="001C00F5">
        <w:rPr>
          <w:b/>
          <w:sz w:val="20"/>
          <w:szCs w:val="20"/>
        </w:rPr>
        <w:t>Перечень работ и услуг по управлению многоквартирным домом</w:t>
      </w:r>
      <w:r w:rsidRPr="001C00F5">
        <w:rPr>
          <w:sz w:val="20"/>
          <w:szCs w:val="20"/>
        </w:rPr>
        <w:t xml:space="preserve"> </w:t>
      </w:r>
    </w:p>
    <w:p w:rsidR="003A3669" w:rsidRPr="001C00F5" w:rsidRDefault="003A3669" w:rsidP="003A3669">
      <w:pPr>
        <w:ind w:firstLine="709"/>
        <w:jc w:val="both"/>
        <w:rPr>
          <w:sz w:val="20"/>
          <w:szCs w:val="20"/>
          <w:lang w:eastAsia="ar-SA"/>
        </w:rPr>
      </w:pPr>
      <w:r w:rsidRPr="001C00F5">
        <w:rPr>
          <w:sz w:val="20"/>
          <w:szCs w:val="20"/>
          <w:lang w:eastAsia="ar-SA"/>
        </w:rPr>
        <w:t>Хранение и ведение технической и иной документации на МКД, внесение в нее изменений. Ознакомление собственников с необходимой им документацией.</w:t>
      </w:r>
    </w:p>
    <w:p w:rsidR="003A3669" w:rsidRPr="001C00F5" w:rsidRDefault="003A3669" w:rsidP="003A3669">
      <w:pPr>
        <w:autoSpaceDE w:val="0"/>
        <w:autoSpaceDN w:val="0"/>
        <w:adjustRightInd w:val="0"/>
        <w:ind w:firstLine="709"/>
        <w:jc w:val="both"/>
        <w:outlineLvl w:val="2"/>
        <w:rPr>
          <w:sz w:val="20"/>
          <w:szCs w:val="20"/>
        </w:rPr>
      </w:pPr>
      <w:r w:rsidRPr="001C00F5">
        <w:rPr>
          <w:sz w:val="20"/>
          <w:szCs w:val="20"/>
        </w:rPr>
        <w:t>Планирование и учет работ по содержанию, текущему ремонту</w:t>
      </w:r>
    </w:p>
    <w:p w:rsidR="003A3669" w:rsidRPr="001C00F5" w:rsidRDefault="003A3669" w:rsidP="003A3669">
      <w:pPr>
        <w:autoSpaceDE w:val="0"/>
        <w:autoSpaceDN w:val="0"/>
        <w:adjustRightInd w:val="0"/>
        <w:ind w:firstLine="709"/>
        <w:jc w:val="both"/>
        <w:outlineLvl w:val="2"/>
        <w:rPr>
          <w:sz w:val="20"/>
          <w:szCs w:val="20"/>
        </w:rPr>
      </w:pPr>
      <w:r w:rsidRPr="001C00F5">
        <w:rPr>
          <w:sz w:val="20"/>
          <w:szCs w:val="20"/>
        </w:rPr>
        <w:t>Организация  системы технического  осмотра и технического обслуживания общего имущества многоквартирного дома</w:t>
      </w:r>
    </w:p>
    <w:p w:rsidR="003A3669" w:rsidRPr="001C00F5" w:rsidRDefault="003A3669" w:rsidP="003A3669">
      <w:pPr>
        <w:autoSpaceDE w:val="0"/>
        <w:autoSpaceDN w:val="0"/>
        <w:adjustRightInd w:val="0"/>
        <w:ind w:firstLine="709"/>
        <w:jc w:val="both"/>
        <w:outlineLvl w:val="2"/>
        <w:rPr>
          <w:sz w:val="20"/>
          <w:szCs w:val="20"/>
        </w:rPr>
      </w:pPr>
      <w:r w:rsidRPr="001C00F5">
        <w:rPr>
          <w:sz w:val="20"/>
          <w:szCs w:val="20"/>
        </w:rPr>
        <w:t xml:space="preserve">Разработка, юридическое оформление, проверка на предмет соответствия действующему законодательству и интересам собственников договоров с подрядными и </w:t>
      </w:r>
      <w:proofErr w:type="spellStart"/>
      <w:r w:rsidRPr="001C00F5">
        <w:rPr>
          <w:sz w:val="20"/>
          <w:szCs w:val="20"/>
        </w:rPr>
        <w:t>ресурсоснабжающими</w:t>
      </w:r>
      <w:proofErr w:type="spellEnd"/>
      <w:r w:rsidRPr="001C00F5">
        <w:rPr>
          <w:sz w:val="20"/>
          <w:szCs w:val="20"/>
        </w:rPr>
        <w:t xml:space="preserve"> организациями, рассмотрение и составление протоколов разногласий к ним</w:t>
      </w:r>
    </w:p>
    <w:p w:rsidR="003A3669" w:rsidRPr="001C00F5" w:rsidRDefault="003A3669" w:rsidP="003A3669">
      <w:pPr>
        <w:ind w:firstLine="709"/>
        <w:jc w:val="both"/>
        <w:rPr>
          <w:sz w:val="20"/>
          <w:szCs w:val="20"/>
          <w:lang w:eastAsia="ar-SA"/>
        </w:rPr>
      </w:pPr>
      <w:r w:rsidRPr="001C00F5">
        <w:rPr>
          <w:sz w:val="20"/>
          <w:szCs w:val="20"/>
          <w:lang w:eastAsia="ar-SA"/>
        </w:rPr>
        <w:t>Организация работы по предоставлению услуг и выполнению работ по содержанию и ремонту общего имущества, в том числе путем заключения договоров с подрядными и специализированными организациями, осуществление контроля качества выполненных работ и оказанных услуг, обеспечение своевременной оплаты за выполненные работы и предоставленные услуги</w:t>
      </w:r>
    </w:p>
    <w:p w:rsidR="003A3669" w:rsidRPr="001C00F5" w:rsidRDefault="003A3669" w:rsidP="003A3669">
      <w:pPr>
        <w:ind w:firstLine="709"/>
        <w:jc w:val="both"/>
        <w:rPr>
          <w:sz w:val="20"/>
          <w:szCs w:val="20"/>
          <w:lang w:eastAsia="ar-SA"/>
        </w:rPr>
      </w:pPr>
      <w:r w:rsidRPr="001C00F5">
        <w:rPr>
          <w:sz w:val="20"/>
          <w:szCs w:val="20"/>
          <w:lang w:eastAsia="ar-SA"/>
        </w:rPr>
        <w:t xml:space="preserve">Заключение договоров </w:t>
      </w:r>
      <w:proofErr w:type="spellStart"/>
      <w:r w:rsidRPr="001C00F5">
        <w:rPr>
          <w:sz w:val="20"/>
          <w:szCs w:val="20"/>
          <w:lang w:eastAsia="ar-SA"/>
        </w:rPr>
        <w:t>ресурсоснабжения</w:t>
      </w:r>
      <w:proofErr w:type="spellEnd"/>
      <w:r w:rsidRPr="001C00F5">
        <w:rPr>
          <w:sz w:val="20"/>
          <w:szCs w:val="20"/>
          <w:lang w:eastAsia="ar-SA"/>
        </w:rPr>
        <w:t xml:space="preserve"> с целью предоставления коммунальных услуг собственникам, обеспечение своевременной оплаты по таким договорам в рамках поступивших от собственников денежных средств</w:t>
      </w:r>
    </w:p>
    <w:p w:rsidR="003A3669" w:rsidRPr="001C00F5" w:rsidRDefault="003A3669" w:rsidP="003A3669">
      <w:pPr>
        <w:ind w:firstLine="709"/>
        <w:jc w:val="both"/>
        <w:rPr>
          <w:sz w:val="20"/>
          <w:szCs w:val="20"/>
          <w:lang w:eastAsia="ar-SA"/>
        </w:rPr>
      </w:pPr>
      <w:r w:rsidRPr="001C00F5">
        <w:rPr>
          <w:sz w:val="20"/>
          <w:szCs w:val="20"/>
          <w:lang w:eastAsia="ar-SA"/>
        </w:rPr>
        <w:t>Заключение договоров на оказание дополнительных услуг собственникам помещений иными организациями (охрана, консьерж, проведение праздничных дней и др.) при наличии решения общего собрания собственников и финансирования, осуществление контроля качества выполненных работ и оказанных услуг, обеспечение своевременной оплаты за выполненные работы и предоставленные услуги;</w:t>
      </w:r>
    </w:p>
    <w:p w:rsidR="003A3669" w:rsidRPr="001C00F5" w:rsidRDefault="003A3669" w:rsidP="003A3669">
      <w:pPr>
        <w:ind w:firstLine="709"/>
        <w:jc w:val="both"/>
        <w:rPr>
          <w:sz w:val="20"/>
          <w:szCs w:val="20"/>
          <w:lang w:eastAsia="ar-SA"/>
        </w:rPr>
      </w:pPr>
      <w:r w:rsidRPr="001C00F5">
        <w:rPr>
          <w:sz w:val="20"/>
          <w:szCs w:val="20"/>
          <w:lang w:eastAsia="ar-SA"/>
        </w:rPr>
        <w:t>Организация и осуществление технического обслуживания общего имущества (организация и проведение текущего ремонта общего имущества дома по решению собственников помещений дома или в соответствии с нормативными сроками, подбор кадров, обучение и повышение квалификации персонала и пр.)</w:t>
      </w:r>
    </w:p>
    <w:p w:rsidR="003A3669" w:rsidRPr="001C00F5" w:rsidRDefault="003A3669" w:rsidP="003A3669">
      <w:pPr>
        <w:autoSpaceDE w:val="0"/>
        <w:autoSpaceDN w:val="0"/>
        <w:adjustRightInd w:val="0"/>
        <w:ind w:firstLine="709"/>
        <w:jc w:val="both"/>
        <w:outlineLvl w:val="2"/>
        <w:rPr>
          <w:sz w:val="20"/>
          <w:szCs w:val="20"/>
        </w:rPr>
      </w:pPr>
      <w:r w:rsidRPr="001C00F5">
        <w:rPr>
          <w:sz w:val="20"/>
          <w:szCs w:val="20"/>
        </w:rPr>
        <w:t>Организация аварийного обслуживания</w:t>
      </w:r>
    </w:p>
    <w:p w:rsidR="003A3669" w:rsidRPr="001C00F5" w:rsidRDefault="003A3669" w:rsidP="003A3669">
      <w:pPr>
        <w:ind w:firstLine="709"/>
        <w:jc w:val="both"/>
        <w:rPr>
          <w:sz w:val="20"/>
          <w:szCs w:val="20"/>
        </w:rPr>
      </w:pPr>
      <w:r w:rsidRPr="001C00F5">
        <w:rPr>
          <w:sz w:val="20"/>
          <w:szCs w:val="20"/>
        </w:rPr>
        <w:t xml:space="preserve">Осуществление контроля качества предоставления коммунальных услуг, составление актов несоответствия, направление претензий </w:t>
      </w:r>
      <w:proofErr w:type="spellStart"/>
      <w:r w:rsidRPr="001C00F5">
        <w:rPr>
          <w:sz w:val="20"/>
          <w:szCs w:val="20"/>
        </w:rPr>
        <w:t>ресурсоснабжающим</w:t>
      </w:r>
      <w:proofErr w:type="spellEnd"/>
      <w:r w:rsidRPr="001C00F5">
        <w:rPr>
          <w:sz w:val="20"/>
          <w:szCs w:val="20"/>
        </w:rPr>
        <w:t xml:space="preserve"> организациям</w:t>
      </w:r>
    </w:p>
    <w:p w:rsidR="003A3669" w:rsidRPr="001C00F5" w:rsidRDefault="003A3669" w:rsidP="003A3669">
      <w:pPr>
        <w:ind w:firstLine="709"/>
        <w:jc w:val="both"/>
        <w:rPr>
          <w:sz w:val="20"/>
          <w:szCs w:val="20"/>
        </w:rPr>
      </w:pPr>
      <w:r w:rsidRPr="001C00F5">
        <w:rPr>
          <w:sz w:val="20"/>
          <w:szCs w:val="20"/>
        </w:rPr>
        <w:t>Ввод индивидуальных приборов учета в эксплуатацию</w:t>
      </w:r>
    </w:p>
    <w:p w:rsidR="003A3669" w:rsidRPr="001C00F5" w:rsidRDefault="003A3669" w:rsidP="003A3669">
      <w:pPr>
        <w:ind w:firstLine="709"/>
        <w:jc w:val="both"/>
        <w:rPr>
          <w:sz w:val="20"/>
          <w:szCs w:val="20"/>
        </w:rPr>
      </w:pPr>
      <w:r w:rsidRPr="001C00F5">
        <w:rPr>
          <w:sz w:val="20"/>
          <w:szCs w:val="20"/>
        </w:rPr>
        <w:t>Подготовка предложений о проведении энергосберегающих мероприятий</w:t>
      </w:r>
    </w:p>
    <w:p w:rsidR="003A3669" w:rsidRPr="001C00F5" w:rsidRDefault="003A3669" w:rsidP="003A3669">
      <w:pPr>
        <w:ind w:firstLine="709"/>
        <w:jc w:val="both"/>
        <w:rPr>
          <w:sz w:val="20"/>
          <w:szCs w:val="20"/>
        </w:rPr>
      </w:pPr>
      <w:r w:rsidRPr="001C00F5">
        <w:rPr>
          <w:sz w:val="20"/>
          <w:szCs w:val="20"/>
        </w:rPr>
        <w:t>Взаимодействие с органами местного самоуправления, государственными, контрольными и надзорными органами по вопросам, связанным с управлением многоквартирным домом</w:t>
      </w:r>
    </w:p>
    <w:p w:rsidR="003A3669" w:rsidRPr="001C00F5" w:rsidRDefault="003A3669" w:rsidP="003A3669">
      <w:pPr>
        <w:ind w:firstLine="709"/>
        <w:jc w:val="both"/>
        <w:rPr>
          <w:sz w:val="20"/>
          <w:szCs w:val="20"/>
        </w:rPr>
      </w:pPr>
      <w:r w:rsidRPr="001C00F5">
        <w:rPr>
          <w:sz w:val="20"/>
          <w:szCs w:val="20"/>
        </w:rPr>
        <w:t>Письменное уведомление пользователей помещений о порядке управления домом, изменениях размеров платы, порядка внесения платежей и о других условиях, связанных с управлением домом</w:t>
      </w:r>
    </w:p>
    <w:p w:rsidR="003A3669" w:rsidRPr="001C00F5" w:rsidRDefault="003A3669" w:rsidP="003A3669">
      <w:pPr>
        <w:ind w:firstLine="709"/>
        <w:jc w:val="both"/>
        <w:rPr>
          <w:sz w:val="20"/>
          <w:szCs w:val="20"/>
          <w:lang w:eastAsia="ar-SA"/>
        </w:rPr>
      </w:pPr>
      <w:r w:rsidRPr="001C00F5">
        <w:rPr>
          <w:sz w:val="20"/>
          <w:szCs w:val="20"/>
          <w:lang w:eastAsia="ar-SA"/>
        </w:rPr>
        <w:t xml:space="preserve">Организация первичного приема от граждан документов на регистрацию и снятие с регистрационного учета по месту пребывания и по месту жительства, подготовка и передача в орган регистрационного учета предусмотренных учетных документов, ведение и хранение поквартирных карточек </w:t>
      </w:r>
    </w:p>
    <w:p w:rsidR="003A3669" w:rsidRPr="001C00F5" w:rsidRDefault="003A3669" w:rsidP="003A3669">
      <w:pPr>
        <w:ind w:firstLine="709"/>
        <w:jc w:val="both"/>
        <w:rPr>
          <w:sz w:val="20"/>
          <w:szCs w:val="20"/>
          <w:lang w:eastAsia="ar-SA"/>
        </w:rPr>
      </w:pPr>
      <w:r w:rsidRPr="001C00F5">
        <w:rPr>
          <w:sz w:val="20"/>
          <w:szCs w:val="20"/>
          <w:lang w:eastAsia="ar-SA"/>
        </w:rPr>
        <w:t>Выдача справок собственникам помещений: справка о составе семьи для получения субсидий и льгот, выписка из домовой книги и финансово-лицевого счета, справка о проживании на день смерти, о задолженности и др.</w:t>
      </w:r>
    </w:p>
    <w:p w:rsidR="003A3669" w:rsidRPr="001C00F5" w:rsidRDefault="003A3669" w:rsidP="003A3669">
      <w:pPr>
        <w:ind w:firstLine="709"/>
        <w:jc w:val="both"/>
        <w:rPr>
          <w:sz w:val="20"/>
          <w:szCs w:val="20"/>
          <w:lang w:eastAsia="ar-SA"/>
        </w:rPr>
      </w:pPr>
      <w:r w:rsidRPr="001C00F5">
        <w:rPr>
          <w:sz w:val="20"/>
          <w:szCs w:val="20"/>
          <w:lang w:eastAsia="ar-SA"/>
        </w:rPr>
        <w:t>Представление и защита прав и законных интересов собственников</w:t>
      </w:r>
    </w:p>
    <w:p w:rsidR="003A3669" w:rsidRPr="001C00F5" w:rsidRDefault="003A3669" w:rsidP="003A3669">
      <w:pPr>
        <w:ind w:firstLine="709"/>
        <w:jc w:val="both"/>
        <w:rPr>
          <w:sz w:val="20"/>
          <w:szCs w:val="20"/>
          <w:lang w:eastAsia="ar-SA"/>
        </w:rPr>
      </w:pPr>
      <w:r w:rsidRPr="001C00F5">
        <w:rPr>
          <w:sz w:val="20"/>
          <w:szCs w:val="20"/>
          <w:lang w:eastAsia="ar-SA"/>
        </w:rPr>
        <w:t>Контроль за использованием общего имущества при оказании услуг интернет-связи и кабельного телевидения</w:t>
      </w:r>
    </w:p>
    <w:p w:rsidR="003A3669" w:rsidRPr="001C00F5" w:rsidRDefault="003A3669" w:rsidP="004600C2">
      <w:pPr>
        <w:ind w:firstLine="709"/>
        <w:jc w:val="both"/>
        <w:rPr>
          <w:sz w:val="20"/>
          <w:szCs w:val="20"/>
        </w:rPr>
      </w:pPr>
      <w:r w:rsidRPr="001C00F5">
        <w:rPr>
          <w:sz w:val="20"/>
          <w:szCs w:val="20"/>
        </w:rPr>
        <w:t>Предоставление информации по порядку расчетов и произведению начислений размеров платы за жилое</w:t>
      </w:r>
      <w:r w:rsidR="004600C2" w:rsidRPr="001C00F5">
        <w:rPr>
          <w:sz w:val="20"/>
          <w:szCs w:val="20"/>
        </w:rPr>
        <w:t xml:space="preserve"> помещение и коммунальные услуг.</w:t>
      </w:r>
    </w:p>
    <w:p w:rsidR="003A3669" w:rsidRPr="001C00F5" w:rsidRDefault="003A3669" w:rsidP="003A3669">
      <w:pPr>
        <w:ind w:firstLine="709"/>
        <w:jc w:val="both"/>
        <w:rPr>
          <w:sz w:val="20"/>
          <w:szCs w:val="20"/>
        </w:rPr>
      </w:pPr>
      <w:r w:rsidRPr="001C00F5">
        <w:rPr>
          <w:sz w:val="20"/>
          <w:szCs w:val="20"/>
        </w:rPr>
        <w:t>Составление актов о причинении ущерба</w:t>
      </w:r>
    </w:p>
    <w:p w:rsidR="003A3669" w:rsidRPr="001C00F5" w:rsidRDefault="003A3669" w:rsidP="003A3669">
      <w:pPr>
        <w:ind w:firstLine="709"/>
        <w:jc w:val="both"/>
        <w:rPr>
          <w:sz w:val="20"/>
          <w:szCs w:val="20"/>
        </w:rPr>
      </w:pPr>
      <w:r w:rsidRPr="001C00F5">
        <w:rPr>
          <w:sz w:val="20"/>
          <w:szCs w:val="20"/>
        </w:rPr>
        <w:t>Принятие мер по несанкционированным подключениям</w:t>
      </w:r>
    </w:p>
    <w:p w:rsidR="003A3669" w:rsidRPr="001C00F5" w:rsidRDefault="003A3669" w:rsidP="003A3669">
      <w:pPr>
        <w:ind w:firstLine="709"/>
        <w:jc w:val="both"/>
        <w:rPr>
          <w:sz w:val="20"/>
          <w:szCs w:val="20"/>
        </w:rPr>
      </w:pPr>
      <w:r w:rsidRPr="001C00F5">
        <w:rPr>
          <w:sz w:val="20"/>
          <w:szCs w:val="20"/>
        </w:rPr>
        <w:t>Организация приостановления или ограничения предоставления коммунальных услуг при наличии оснований</w:t>
      </w:r>
    </w:p>
    <w:p w:rsidR="003A3669" w:rsidRPr="001C00F5" w:rsidRDefault="003A3669" w:rsidP="003A3669">
      <w:pPr>
        <w:autoSpaceDE w:val="0"/>
        <w:autoSpaceDN w:val="0"/>
        <w:adjustRightInd w:val="0"/>
        <w:ind w:firstLine="709"/>
        <w:jc w:val="both"/>
        <w:outlineLvl w:val="2"/>
        <w:rPr>
          <w:sz w:val="20"/>
          <w:szCs w:val="20"/>
        </w:rPr>
      </w:pPr>
      <w:r w:rsidRPr="001C00F5">
        <w:rPr>
          <w:sz w:val="20"/>
          <w:szCs w:val="20"/>
        </w:rPr>
        <w:lastRenderedPageBreak/>
        <w:t>Предоставление собственникам, иным потребителям информации, касающейся деятельности управляющей компании, оказания жилищно-коммунальных услуг</w:t>
      </w:r>
    </w:p>
    <w:p w:rsidR="003A3669" w:rsidRPr="001C00F5" w:rsidRDefault="003A3669" w:rsidP="003A3669">
      <w:pPr>
        <w:ind w:firstLine="709"/>
        <w:jc w:val="both"/>
        <w:rPr>
          <w:sz w:val="20"/>
          <w:szCs w:val="20"/>
        </w:rPr>
      </w:pPr>
      <w:r w:rsidRPr="001C00F5">
        <w:rPr>
          <w:sz w:val="20"/>
          <w:szCs w:val="20"/>
        </w:rPr>
        <w:t>Рассмотрение жалоб, заявлений, обращений граждан, принятие мер, направление ответов</w:t>
      </w:r>
    </w:p>
    <w:p w:rsidR="003A3669" w:rsidRPr="001C00F5" w:rsidRDefault="003A3669" w:rsidP="004600C2">
      <w:pPr>
        <w:ind w:firstLine="709"/>
        <w:jc w:val="both"/>
        <w:rPr>
          <w:rFonts w:ascii="Calibri" w:hAnsi="Calibri" w:cs="Calibri"/>
          <w:sz w:val="20"/>
          <w:szCs w:val="20"/>
        </w:rPr>
      </w:pPr>
      <w:r w:rsidRPr="001C00F5">
        <w:rPr>
          <w:sz w:val="20"/>
          <w:szCs w:val="20"/>
        </w:rPr>
        <w:t>Выполнение иных обязанностей, прямо (императивно) возложенных законодательством на управляющую компанию</w:t>
      </w:r>
      <w:r w:rsidR="004600C2" w:rsidRPr="001C00F5">
        <w:rPr>
          <w:sz w:val="20"/>
          <w:szCs w:val="20"/>
        </w:rPr>
        <w:t>.</w:t>
      </w:r>
    </w:p>
    <w:p w:rsidR="001C00F5" w:rsidRPr="001C00F5" w:rsidRDefault="001C00F5" w:rsidP="001C00F5">
      <w:pPr>
        <w:widowControl w:val="0"/>
        <w:autoSpaceDE w:val="0"/>
        <w:autoSpaceDN w:val="0"/>
        <w:adjustRightInd w:val="0"/>
        <w:ind w:firstLine="540"/>
        <w:jc w:val="both"/>
        <w:rPr>
          <w:sz w:val="18"/>
          <w:szCs w:val="18"/>
        </w:rPr>
      </w:pPr>
      <w:r w:rsidRPr="001C00F5">
        <w:rPr>
          <w:sz w:val="18"/>
          <w:szCs w:val="18"/>
        </w:rPr>
        <w:t>Собственники:</w:t>
      </w:r>
    </w:p>
    <w:p w:rsidR="001C00F5" w:rsidRPr="001C00F5" w:rsidRDefault="001C00F5" w:rsidP="001C00F5">
      <w:pPr>
        <w:widowControl w:val="0"/>
        <w:autoSpaceDE w:val="0"/>
        <w:autoSpaceDN w:val="0"/>
        <w:adjustRightInd w:val="0"/>
        <w:ind w:firstLine="540"/>
        <w:jc w:val="both"/>
        <w:rPr>
          <w:sz w:val="18"/>
          <w:szCs w:val="18"/>
        </w:rPr>
      </w:pPr>
      <w:r w:rsidRPr="001C00F5">
        <w:rPr>
          <w:sz w:val="18"/>
          <w:szCs w:val="18"/>
        </w:rPr>
        <w:t>Собственники помещений многоквартирного дома</w:t>
      </w:r>
    </w:p>
    <w:p w:rsidR="001C00F5" w:rsidRPr="001C00F5" w:rsidRDefault="001C00F5" w:rsidP="001C00F5">
      <w:pPr>
        <w:widowControl w:val="0"/>
        <w:autoSpaceDE w:val="0"/>
        <w:autoSpaceDN w:val="0"/>
        <w:adjustRightInd w:val="0"/>
        <w:ind w:firstLine="540"/>
        <w:jc w:val="both"/>
        <w:rPr>
          <w:sz w:val="18"/>
          <w:szCs w:val="18"/>
        </w:rPr>
      </w:pPr>
      <w:r w:rsidRPr="001C00F5">
        <w:rPr>
          <w:sz w:val="18"/>
          <w:szCs w:val="18"/>
        </w:rPr>
        <w:t>согласно Приложению №1 к настоящему договору</w:t>
      </w:r>
    </w:p>
    <w:p w:rsidR="001C00F5" w:rsidRPr="001C00F5" w:rsidRDefault="001C00F5" w:rsidP="001C00F5">
      <w:pPr>
        <w:widowControl w:val="0"/>
        <w:autoSpaceDE w:val="0"/>
        <w:autoSpaceDN w:val="0"/>
        <w:adjustRightInd w:val="0"/>
        <w:ind w:firstLine="540"/>
        <w:jc w:val="both"/>
        <w:rPr>
          <w:sz w:val="18"/>
          <w:szCs w:val="18"/>
        </w:rPr>
      </w:pPr>
    </w:p>
    <w:p w:rsidR="001C00F5" w:rsidRPr="001C00F5" w:rsidRDefault="001C00F5" w:rsidP="001C00F5">
      <w:pPr>
        <w:widowControl w:val="0"/>
        <w:autoSpaceDE w:val="0"/>
        <w:autoSpaceDN w:val="0"/>
        <w:adjustRightInd w:val="0"/>
        <w:ind w:firstLine="540"/>
        <w:jc w:val="both"/>
        <w:rPr>
          <w:sz w:val="18"/>
          <w:szCs w:val="18"/>
        </w:rPr>
      </w:pPr>
      <w:r w:rsidRPr="001C00F5">
        <w:rPr>
          <w:sz w:val="18"/>
          <w:szCs w:val="18"/>
        </w:rPr>
        <w:t>Управляющая организация:</w:t>
      </w:r>
    </w:p>
    <w:p w:rsidR="001C00F5" w:rsidRPr="001C00F5" w:rsidRDefault="001C00F5" w:rsidP="001C00F5">
      <w:pPr>
        <w:widowControl w:val="0"/>
        <w:autoSpaceDE w:val="0"/>
        <w:autoSpaceDN w:val="0"/>
        <w:adjustRightInd w:val="0"/>
        <w:ind w:firstLine="540"/>
        <w:jc w:val="both"/>
        <w:rPr>
          <w:sz w:val="18"/>
          <w:szCs w:val="18"/>
        </w:rPr>
      </w:pPr>
      <w:r w:rsidRPr="001C00F5">
        <w:rPr>
          <w:sz w:val="18"/>
          <w:szCs w:val="18"/>
        </w:rPr>
        <w:t>Общество с ограниченной ответственностью «</w:t>
      </w:r>
      <w:r w:rsidR="004113DC">
        <w:rPr>
          <w:sz w:val="18"/>
          <w:szCs w:val="18"/>
        </w:rPr>
        <w:t>Система</w:t>
      </w:r>
      <w:r w:rsidRPr="001C00F5">
        <w:rPr>
          <w:sz w:val="18"/>
          <w:szCs w:val="18"/>
        </w:rPr>
        <w:t>»</w:t>
      </w:r>
    </w:p>
    <w:p w:rsidR="001C00F5" w:rsidRPr="0018756C" w:rsidRDefault="001C00F5" w:rsidP="001C00F5">
      <w:pPr>
        <w:widowControl w:val="0"/>
        <w:autoSpaceDE w:val="0"/>
        <w:autoSpaceDN w:val="0"/>
        <w:adjustRightInd w:val="0"/>
        <w:ind w:firstLine="540"/>
        <w:jc w:val="both"/>
        <w:rPr>
          <w:sz w:val="18"/>
          <w:szCs w:val="18"/>
        </w:rPr>
      </w:pPr>
      <w:r w:rsidRPr="001C00F5">
        <w:rPr>
          <w:sz w:val="18"/>
          <w:szCs w:val="18"/>
        </w:rPr>
        <w:t>ИНН</w:t>
      </w:r>
      <w:r w:rsidRPr="0018756C">
        <w:rPr>
          <w:sz w:val="18"/>
          <w:szCs w:val="18"/>
        </w:rPr>
        <w:t xml:space="preserve"> 2460098380</w:t>
      </w:r>
      <w:r w:rsidR="009D5E9C" w:rsidRPr="0018756C">
        <w:rPr>
          <w:sz w:val="18"/>
          <w:szCs w:val="18"/>
        </w:rPr>
        <w:t xml:space="preserve">   </w:t>
      </w:r>
      <w:r w:rsidRPr="001C00F5">
        <w:rPr>
          <w:sz w:val="18"/>
          <w:szCs w:val="18"/>
        </w:rPr>
        <w:t>КПП</w:t>
      </w:r>
      <w:r w:rsidRPr="0018756C">
        <w:rPr>
          <w:sz w:val="18"/>
          <w:szCs w:val="18"/>
        </w:rPr>
        <w:t xml:space="preserve"> 246001001</w:t>
      </w:r>
      <w:r w:rsidR="009D5E9C" w:rsidRPr="0018756C">
        <w:rPr>
          <w:sz w:val="18"/>
          <w:szCs w:val="18"/>
        </w:rPr>
        <w:t xml:space="preserve">  </w:t>
      </w:r>
      <w:r w:rsidRPr="001C00F5">
        <w:rPr>
          <w:sz w:val="18"/>
          <w:szCs w:val="18"/>
        </w:rPr>
        <w:t>ОГРН</w:t>
      </w:r>
      <w:r w:rsidRPr="0018756C">
        <w:rPr>
          <w:sz w:val="18"/>
          <w:szCs w:val="18"/>
        </w:rPr>
        <w:t xml:space="preserve"> 1162468105150</w:t>
      </w:r>
    </w:p>
    <w:p w:rsidR="001C00F5" w:rsidRPr="001C00F5" w:rsidRDefault="001C00F5" w:rsidP="001C00F5">
      <w:pPr>
        <w:widowControl w:val="0"/>
        <w:autoSpaceDE w:val="0"/>
        <w:autoSpaceDN w:val="0"/>
        <w:adjustRightInd w:val="0"/>
        <w:ind w:firstLine="540"/>
        <w:jc w:val="both"/>
        <w:rPr>
          <w:sz w:val="18"/>
          <w:szCs w:val="18"/>
        </w:rPr>
      </w:pPr>
      <w:r w:rsidRPr="001C00F5">
        <w:rPr>
          <w:sz w:val="18"/>
          <w:szCs w:val="18"/>
        </w:rPr>
        <w:t>Р/</w:t>
      </w:r>
      <w:proofErr w:type="spellStart"/>
      <w:r w:rsidRPr="001C00F5">
        <w:rPr>
          <w:sz w:val="18"/>
          <w:szCs w:val="18"/>
        </w:rPr>
        <w:t>сч</w:t>
      </w:r>
      <w:proofErr w:type="spellEnd"/>
      <w:r w:rsidRPr="001C00F5">
        <w:rPr>
          <w:sz w:val="18"/>
          <w:szCs w:val="18"/>
        </w:rPr>
        <w:t>. 40702810323460015737</w:t>
      </w:r>
    </w:p>
    <w:p w:rsidR="001C00F5" w:rsidRPr="001C00F5" w:rsidRDefault="001C00F5" w:rsidP="001C00F5">
      <w:pPr>
        <w:widowControl w:val="0"/>
        <w:autoSpaceDE w:val="0"/>
        <w:autoSpaceDN w:val="0"/>
        <w:adjustRightInd w:val="0"/>
        <w:ind w:firstLine="540"/>
        <w:jc w:val="both"/>
        <w:rPr>
          <w:sz w:val="18"/>
          <w:szCs w:val="18"/>
        </w:rPr>
      </w:pPr>
      <w:r w:rsidRPr="001C00F5">
        <w:rPr>
          <w:sz w:val="18"/>
          <w:szCs w:val="18"/>
        </w:rPr>
        <w:t xml:space="preserve">Филиал № 5445 ВТБ 24 (ПАО) </w:t>
      </w:r>
      <w:proofErr w:type="spellStart"/>
      <w:r w:rsidRPr="001C00F5">
        <w:rPr>
          <w:sz w:val="18"/>
          <w:szCs w:val="18"/>
        </w:rPr>
        <w:t>г.Новосибирск</w:t>
      </w:r>
      <w:proofErr w:type="spellEnd"/>
      <w:r w:rsidRPr="001C00F5">
        <w:rPr>
          <w:sz w:val="18"/>
          <w:szCs w:val="18"/>
        </w:rPr>
        <w:t xml:space="preserve"> Корр./</w:t>
      </w:r>
      <w:proofErr w:type="spellStart"/>
      <w:r w:rsidRPr="001C00F5">
        <w:rPr>
          <w:sz w:val="18"/>
          <w:szCs w:val="18"/>
        </w:rPr>
        <w:t>сч</w:t>
      </w:r>
      <w:proofErr w:type="spellEnd"/>
      <w:r w:rsidRPr="001C00F5">
        <w:rPr>
          <w:sz w:val="18"/>
          <w:szCs w:val="18"/>
        </w:rPr>
        <w:t>. 3010181045004000071</w:t>
      </w:r>
      <w:r w:rsidR="004113DC">
        <w:rPr>
          <w:sz w:val="18"/>
          <w:szCs w:val="18"/>
        </w:rPr>
        <w:t>9</w:t>
      </w:r>
    </w:p>
    <w:p w:rsidR="001C00F5" w:rsidRPr="001C00F5" w:rsidRDefault="001C00F5" w:rsidP="001C00F5">
      <w:pPr>
        <w:widowControl w:val="0"/>
        <w:autoSpaceDE w:val="0"/>
        <w:autoSpaceDN w:val="0"/>
        <w:adjustRightInd w:val="0"/>
        <w:ind w:firstLine="540"/>
        <w:jc w:val="both"/>
        <w:rPr>
          <w:sz w:val="18"/>
          <w:szCs w:val="18"/>
        </w:rPr>
      </w:pPr>
      <w:r w:rsidRPr="001C00F5">
        <w:rPr>
          <w:sz w:val="18"/>
          <w:szCs w:val="18"/>
        </w:rPr>
        <w:t>БИК 04500471</w:t>
      </w:r>
      <w:r w:rsidR="004113DC">
        <w:rPr>
          <w:sz w:val="18"/>
          <w:szCs w:val="18"/>
        </w:rPr>
        <w:t>9</w:t>
      </w:r>
    </w:p>
    <w:p w:rsidR="001C00F5" w:rsidRPr="001C00F5" w:rsidRDefault="001C00F5" w:rsidP="001C00F5">
      <w:pPr>
        <w:widowControl w:val="0"/>
        <w:autoSpaceDE w:val="0"/>
        <w:autoSpaceDN w:val="0"/>
        <w:adjustRightInd w:val="0"/>
        <w:ind w:firstLine="540"/>
        <w:jc w:val="both"/>
        <w:rPr>
          <w:sz w:val="18"/>
          <w:szCs w:val="18"/>
        </w:rPr>
      </w:pPr>
      <w:r w:rsidRPr="001C00F5">
        <w:rPr>
          <w:sz w:val="18"/>
          <w:szCs w:val="18"/>
        </w:rPr>
        <w:t xml:space="preserve">Свидетельство о государственной регистрации юридического лица № 24 006342225 выдано «21» сентября 2016 г. Межрайонной инспекцией федеральной налоговой службы №23 по Красноярскому краю </w:t>
      </w:r>
    </w:p>
    <w:p w:rsidR="001C00F5" w:rsidRPr="001C00F5" w:rsidRDefault="001C00F5" w:rsidP="001C00F5">
      <w:pPr>
        <w:widowControl w:val="0"/>
        <w:autoSpaceDE w:val="0"/>
        <w:autoSpaceDN w:val="0"/>
        <w:adjustRightInd w:val="0"/>
        <w:ind w:firstLine="540"/>
        <w:jc w:val="both"/>
        <w:rPr>
          <w:sz w:val="18"/>
          <w:szCs w:val="18"/>
        </w:rPr>
      </w:pPr>
    </w:p>
    <w:p w:rsidR="001C00F5" w:rsidRPr="001C00F5" w:rsidRDefault="001C00F5" w:rsidP="001C00F5">
      <w:pPr>
        <w:widowControl w:val="0"/>
        <w:autoSpaceDE w:val="0"/>
        <w:autoSpaceDN w:val="0"/>
        <w:adjustRightInd w:val="0"/>
        <w:ind w:firstLine="540"/>
        <w:jc w:val="both"/>
        <w:rPr>
          <w:sz w:val="18"/>
          <w:szCs w:val="18"/>
        </w:rPr>
      </w:pPr>
      <w:r w:rsidRPr="001C00F5">
        <w:rPr>
          <w:sz w:val="18"/>
          <w:szCs w:val="18"/>
        </w:rPr>
        <w:t>Директор  ______________  /</w:t>
      </w:r>
      <w:proofErr w:type="spellStart"/>
      <w:r w:rsidRPr="001C00F5">
        <w:rPr>
          <w:sz w:val="18"/>
          <w:szCs w:val="18"/>
        </w:rPr>
        <w:t>Оголь</w:t>
      </w:r>
      <w:proofErr w:type="spellEnd"/>
      <w:r w:rsidRPr="001C00F5">
        <w:rPr>
          <w:sz w:val="18"/>
          <w:szCs w:val="18"/>
        </w:rPr>
        <w:t xml:space="preserve"> </w:t>
      </w:r>
      <w:r w:rsidR="004113DC">
        <w:rPr>
          <w:sz w:val="18"/>
          <w:szCs w:val="18"/>
        </w:rPr>
        <w:t>М</w:t>
      </w:r>
      <w:r w:rsidRPr="001C00F5">
        <w:rPr>
          <w:sz w:val="18"/>
          <w:szCs w:val="18"/>
        </w:rPr>
        <w:t>.</w:t>
      </w:r>
      <w:r w:rsidR="004113DC">
        <w:rPr>
          <w:sz w:val="18"/>
          <w:szCs w:val="18"/>
        </w:rPr>
        <w:t>В</w:t>
      </w:r>
      <w:r w:rsidRPr="001C00F5">
        <w:rPr>
          <w:sz w:val="18"/>
          <w:szCs w:val="18"/>
        </w:rPr>
        <w:t>./</w:t>
      </w:r>
    </w:p>
    <w:p w:rsidR="004113DC" w:rsidRDefault="004113DC" w:rsidP="002354DF">
      <w:pPr>
        <w:autoSpaceDE w:val="0"/>
        <w:autoSpaceDN w:val="0"/>
        <w:adjustRightInd w:val="0"/>
        <w:ind w:firstLine="4253"/>
        <w:jc w:val="right"/>
        <w:outlineLvl w:val="2"/>
        <w:rPr>
          <w:sz w:val="18"/>
          <w:szCs w:val="18"/>
        </w:rPr>
      </w:pPr>
    </w:p>
    <w:p w:rsidR="004113DC" w:rsidRDefault="004113DC" w:rsidP="002354DF">
      <w:pPr>
        <w:autoSpaceDE w:val="0"/>
        <w:autoSpaceDN w:val="0"/>
        <w:adjustRightInd w:val="0"/>
        <w:ind w:firstLine="4253"/>
        <w:jc w:val="right"/>
        <w:outlineLvl w:val="2"/>
        <w:rPr>
          <w:sz w:val="18"/>
          <w:szCs w:val="18"/>
        </w:rPr>
      </w:pPr>
    </w:p>
    <w:p w:rsidR="004113DC" w:rsidRDefault="004113DC" w:rsidP="002354DF">
      <w:pPr>
        <w:autoSpaceDE w:val="0"/>
        <w:autoSpaceDN w:val="0"/>
        <w:adjustRightInd w:val="0"/>
        <w:ind w:firstLine="4253"/>
        <w:jc w:val="right"/>
        <w:outlineLvl w:val="2"/>
        <w:rPr>
          <w:sz w:val="18"/>
          <w:szCs w:val="18"/>
        </w:rPr>
      </w:pPr>
    </w:p>
    <w:p w:rsidR="003A3669" w:rsidRPr="002354DF" w:rsidRDefault="003A3669" w:rsidP="002354DF">
      <w:pPr>
        <w:autoSpaceDE w:val="0"/>
        <w:autoSpaceDN w:val="0"/>
        <w:adjustRightInd w:val="0"/>
        <w:ind w:firstLine="4253"/>
        <w:jc w:val="right"/>
        <w:outlineLvl w:val="2"/>
        <w:rPr>
          <w:sz w:val="18"/>
          <w:szCs w:val="18"/>
        </w:rPr>
      </w:pPr>
      <w:r w:rsidRPr="002354DF">
        <w:rPr>
          <w:sz w:val="18"/>
          <w:szCs w:val="18"/>
        </w:rPr>
        <w:t>Приложение №4</w:t>
      </w:r>
    </w:p>
    <w:p w:rsidR="00BC472F" w:rsidRPr="002354DF" w:rsidRDefault="00BC472F" w:rsidP="002354DF">
      <w:pPr>
        <w:autoSpaceDE w:val="0"/>
        <w:autoSpaceDN w:val="0"/>
        <w:adjustRightInd w:val="0"/>
        <w:ind w:left="4253"/>
        <w:jc w:val="right"/>
        <w:outlineLvl w:val="2"/>
        <w:rPr>
          <w:sz w:val="18"/>
          <w:szCs w:val="18"/>
        </w:rPr>
      </w:pPr>
      <w:r w:rsidRPr="002354DF">
        <w:rPr>
          <w:sz w:val="18"/>
          <w:szCs w:val="18"/>
        </w:rPr>
        <w:t>к договору управления многоквартирным домом</w:t>
      </w:r>
    </w:p>
    <w:p w:rsidR="00BC472F" w:rsidRPr="002354DF" w:rsidRDefault="00BC472F" w:rsidP="002354DF">
      <w:pPr>
        <w:autoSpaceDE w:val="0"/>
        <w:autoSpaceDN w:val="0"/>
        <w:adjustRightInd w:val="0"/>
        <w:ind w:left="4253"/>
        <w:jc w:val="right"/>
        <w:outlineLvl w:val="2"/>
        <w:rPr>
          <w:sz w:val="18"/>
          <w:szCs w:val="18"/>
        </w:rPr>
      </w:pPr>
      <w:r w:rsidRPr="002354DF">
        <w:rPr>
          <w:sz w:val="18"/>
          <w:szCs w:val="18"/>
        </w:rPr>
        <w:t xml:space="preserve">по адресу: </w:t>
      </w:r>
    </w:p>
    <w:p w:rsidR="005A79A7" w:rsidRPr="002354DF" w:rsidRDefault="005C4B11" w:rsidP="002354DF">
      <w:pPr>
        <w:widowControl w:val="0"/>
        <w:autoSpaceDE w:val="0"/>
        <w:autoSpaceDN w:val="0"/>
        <w:adjustRightInd w:val="0"/>
        <w:ind w:left="5387"/>
        <w:jc w:val="right"/>
        <w:rPr>
          <w:i/>
          <w:sz w:val="18"/>
          <w:szCs w:val="18"/>
        </w:rPr>
      </w:pPr>
      <w:proofErr w:type="spellStart"/>
      <w:r w:rsidRPr="002354DF">
        <w:rPr>
          <w:i/>
          <w:sz w:val="18"/>
          <w:szCs w:val="18"/>
        </w:rPr>
        <w:t>ул.</w:t>
      </w:r>
      <w:r w:rsidR="004113DC">
        <w:rPr>
          <w:i/>
          <w:sz w:val="18"/>
          <w:szCs w:val="18"/>
        </w:rPr>
        <w:t>Норильская</w:t>
      </w:r>
      <w:proofErr w:type="spellEnd"/>
      <w:r w:rsidR="004113DC">
        <w:rPr>
          <w:i/>
          <w:sz w:val="18"/>
          <w:szCs w:val="18"/>
        </w:rPr>
        <w:t>, 8б</w:t>
      </w:r>
    </w:p>
    <w:p w:rsidR="005A79A7" w:rsidRPr="002354DF" w:rsidRDefault="005A79A7" w:rsidP="002354DF">
      <w:pPr>
        <w:widowControl w:val="0"/>
        <w:autoSpaceDE w:val="0"/>
        <w:autoSpaceDN w:val="0"/>
        <w:adjustRightInd w:val="0"/>
        <w:ind w:left="5387"/>
        <w:jc w:val="right"/>
        <w:rPr>
          <w:i/>
          <w:sz w:val="18"/>
          <w:szCs w:val="18"/>
        </w:rPr>
      </w:pPr>
      <w:r w:rsidRPr="002354DF">
        <w:rPr>
          <w:i/>
          <w:sz w:val="18"/>
          <w:szCs w:val="18"/>
        </w:rPr>
        <w:t xml:space="preserve">от </w:t>
      </w:r>
      <w:r w:rsidR="005C4B11" w:rsidRPr="002354DF">
        <w:rPr>
          <w:i/>
          <w:sz w:val="18"/>
          <w:szCs w:val="18"/>
        </w:rPr>
        <w:t>«</w:t>
      </w:r>
      <w:r w:rsidR="009277FA">
        <w:rPr>
          <w:i/>
          <w:sz w:val="18"/>
          <w:szCs w:val="18"/>
        </w:rPr>
        <w:t>23</w:t>
      </w:r>
      <w:r w:rsidR="005C4B11" w:rsidRPr="002354DF">
        <w:rPr>
          <w:i/>
          <w:sz w:val="18"/>
          <w:szCs w:val="18"/>
        </w:rPr>
        <w:t>»</w:t>
      </w:r>
      <w:r w:rsidR="009277FA">
        <w:rPr>
          <w:i/>
          <w:sz w:val="18"/>
          <w:szCs w:val="18"/>
        </w:rPr>
        <w:t xml:space="preserve"> июля</w:t>
      </w:r>
      <w:r w:rsidR="005C4B11" w:rsidRPr="002354DF">
        <w:rPr>
          <w:i/>
          <w:sz w:val="18"/>
          <w:szCs w:val="18"/>
        </w:rPr>
        <w:t xml:space="preserve"> </w:t>
      </w:r>
      <w:r w:rsidRPr="002354DF">
        <w:rPr>
          <w:i/>
          <w:sz w:val="18"/>
          <w:szCs w:val="18"/>
        </w:rPr>
        <w:t>201</w:t>
      </w:r>
      <w:r w:rsidR="004113DC">
        <w:rPr>
          <w:i/>
          <w:sz w:val="18"/>
          <w:szCs w:val="18"/>
        </w:rPr>
        <w:t>9</w:t>
      </w:r>
      <w:r w:rsidR="00C03D16" w:rsidRPr="002354DF">
        <w:rPr>
          <w:i/>
          <w:sz w:val="18"/>
          <w:szCs w:val="18"/>
        </w:rPr>
        <w:t xml:space="preserve"> </w:t>
      </w:r>
      <w:r w:rsidRPr="002354DF">
        <w:rPr>
          <w:i/>
          <w:sz w:val="18"/>
          <w:szCs w:val="18"/>
        </w:rPr>
        <w:t xml:space="preserve">г.  № </w:t>
      </w:r>
      <w:r w:rsidR="004113DC">
        <w:rPr>
          <w:i/>
          <w:sz w:val="18"/>
          <w:szCs w:val="18"/>
        </w:rPr>
        <w:t>Н</w:t>
      </w:r>
      <w:r w:rsidRPr="002354DF">
        <w:rPr>
          <w:i/>
          <w:sz w:val="18"/>
          <w:szCs w:val="18"/>
        </w:rPr>
        <w:t>-</w:t>
      </w:r>
      <w:r w:rsidR="004113DC">
        <w:rPr>
          <w:i/>
          <w:sz w:val="18"/>
          <w:szCs w:val="18"/>
        </w:rPr>
        <w:t>8</w:t>
      </w:r>
      <w:r w:rsidR="00E42D98">
        <w:rPr>
          <w:i/>
          <w:sz w:val="18"/>
          <w:szCs w:val="18"/>
        </w:rPr>
        <w:t>б</w:t>
      </w:r>
    </w:p>
    <w:p w:rsidR="00AE3E39" w:rsidRPr="00AE3E39" w:rsidRDefault="00AE3E39" w:rsidP="00AE3E39">
      <w:pPr>
        <w:autoSpaceDE w:val="0"/>
        <w:autoSpaceDN w:val="0"/>
        <w:adjustRightInd w:val="0"/>
        <w:jc w:val="center"/>
        <w:outlineLvl w:val="2"/>
        <w:rPr>
          <w:b/>
          <w:sz w:val="22"/>
          <w:szCs w:val="22"/>
        </w:rPr>
      </w:pPr>
      <w:r w:rsidRPr="00AE3E39">
        <w:rPr>
          <w:b/>
          <w:sz w:val="22"/>
          <w:szCs w:val="22"/>
        </w:rPr>
        <w:t>Перечень работ и услуг по содержанию и текущему ремонту общего имущества</w:t>
      </w:r>
    </w:p>
    <w:tbl>
      <w:tblPr>
        <w:tblW w:w="1032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87"/>
        <w:gridCol w:w="685"/>
        <w:gridCol w:w="5977"/>
        <w:gridCol w:w="2198"/>
        <w:gridCol w:w="1371"/>
        <w:gridCol w:w="10"/>
      </w:tblGrid>
      <w:tr w:rsidR="00AE3E39" w:rsidRPr="00AE3E39" w:rsidTr="00AE3E39">
        <w:trPr>
          <w:gridBefore w:val="1"/>
          <w:gridAfter w:val="1"/>
          <w:wBefore w:w="91" w:type="dxa"/>
          <w:wAfter w:w="10" w:type="dxa"/>
          <w:trHeight w:val="170"/>
        </w:trPr>
        <w:tc>
          <w:tcPr>
            <w:tcW w:w="0" w:type="auto"/>
            <w:shd w:val="clear" w:color="auto" w:fill="auto"/>
            <w:vAlign w:val="center"/>
          </w:tcPr>
          <w:p w:rsidR="00AE3E39" w:rsidRPr="00AE3E39" w:rsidRDefault="00AE3E39" w:rsidP="00AE3E39">
            <w:pPr>
              <w:widowControl w:val="0"/>
              <w:autoSpaceDE w:val="0"/>
              <w:autoSpaceDN w:val="0"/>
              <w:adjustRightInd w:val="0"/>
              <w:ind w:left="112"/>
              <w:rPr>
                <w:sz w:val="18"/>
                <w:szCs w:val="18"/>
              </w:rPr>
            </w:pPr>
            <w:r w:rsidRPr="00AE3E39">
              <w:rPr>
                <w:sz w:val="18"/>
                <w:szCs w:val="18"/>
              </w:rPr>
              <w:t xml:space="preserve"> </w:t>
            </w:r>
            <w:r w:rsidRPr="00AE3E39">
              <w:rPr>
                <w:b/>
                <w:bCs/>
                <w:sz w:val="18"/>
                <w:szCs w:val="18"/>
              </w:rPr>
              <w:t>№</w:t>
            </w:r>
            <w:r w:rsidRPr="00AE3E39">
              <w:rPr>
                <w:b/>
                <w:bCs/>
                <w:spacing w:val="-11"/>
                <w:sz w:val="18"/>
                <w:szCs w:val="18"/>
              </w:rPr>
              <w:t xml:space="preserve"> </w:t>
            </w:r>
            <w:r w:rsidRPr="00AE3E39">
              <w:rPr>
                <w:b/>
                <w:bCs/>
                <w:sz w:val="18"/>
                <w:szCs w:val="18"/>
              </w:rPr>
              <w:t>п</w:t>
            </w:r>
            <w:r w:rsidRPr="00AE3E39">
              <w:rPr>
                <w:b/>
                <w:bCs/>
                <w:spacing w:val="-1"/>
                <w:sz w:val="18"/>
                <w:szCs w:val="18"/>
              </w:rPr>
              <w:t>/</w:t>
            </w:r>
            <w:r w:rsidRPr="00AE3E39">
              <w:rPr>
                <w:b/>
                <w:bCs/>
                <w:sz w:val="18"/>
                <w:szCs w:val="18"/>
              </w:rPr>
              <w:t>п</w:t>
            </w:r>
          </w:p>
        </w:tc>
        <w:tc>
          <w:tcPr>
            <w:tcW w:w="0" w:type="auto"/>
            <w:shd w:val="clear" w:color="auto" w:fill="auto"/>
            <w:vAlign w:val="center"/>
          </w:tcPr>
          <w:p w:rsidR="00AE3E39" w:rsidRPr="00AE3E39" w:rsidRDefault="00AE3E39" w:rsidP="00AE3E39">
            <w:pPr>
              <w:widowControl w:val="0"/>
              <w:autoSpaceDE w:val="0"/>
              <w:autoSpaceDN w:val="0"/>
              <w:adjustRightInd w:val="0"/>
              <w:spacing w:before="4" w:line="261" w:lineRule="auto"/>
              <w:ind w:left="230" w:hanging="52"/>
              <w:rPr>
                <w:sz w:val="18"/>
                <w:szCs w:val="18"/>
              </w:rPr>
            </w:pPr>
            <w:r w:rsidRPr="00AE3E39">
              <w:rPr>
                <w:b/>
                <w:bCs/>
                <w:sz w:val="18"/>
                <w:szCs w:val="18"/>
              </w:rPr>
              <w:t>Пере</w:t>
            </w:r>
            <w:r w:rsidRPr="00AE3E39">
              <w:rPr>
                <w:b/>
                <w:bCs/>
                <w:spacing w:val="-1"/>
                <w:sz w:val="18"/>
                <w:szCs w:val="18"/>
              </w:rPr>
              <w:t>чен</w:t>
            </w:r>
            <w:r w:rsidRPr="00AE3E39">
              <w:rPr>
                <w:b/>
                <w:bCs/>
                <w:sz w:val="18"/>
                <w:szCs w:val="18"/>
              </w:rPr>
              <w:t>ь</w:t>
            </w:r>
            <w:r w:rsidRPr="00AE3E39">
              <w:rPr>
                <w:b/>
                <w:bCs/>
                <w:spacing w:val="2"/>
                <w:sz w:val="18"/>
                <w:szCs w:val="18"/>
              </w:rPr>
              <w:t xml:space="preserve"> </w:t>
            </w:r>
            <w:r w:rsidRPr="00AE3E39">
              <w:rPr>
                <w:b/>
                <w:bCs/>
                <w:sz w:val="18"/>
                <w:szCs w:val="18"/>
              </w:rPr>
              <w:t xml:space="preserve">и </w:t>
            </w:r>
            <w:r w:rsidRPr="00AE3E39">
              <w:rPr>
                <w:b/>
                <w:bCs/>
                <w:spacing w:val="-1"/>
                <w:sz w:val="18"/>
                <w:szCs w:val="18"/>
              </w:rPr>
              <w:t>с</w:t>
            </w:r>
            <w:r w:rsidRPr="00AE3E39">
              <w:rPr>
                <w:b/>
                <w:bCs/>
                <w:spacing w:val="1"/>
                <w:sz w:val="18"/>
                <w:szCs w:val="18"/>
              </w:rPr>
              <w:t>о</w:t>
            </w:r>
            <w:r w:rsidRPr="00AE3E39">
              <w:rPr>
                <w:b/>
                <w:bCs/>
                <w:spacing w:val="-1"/>
                <w:sz w:val="18"/>
                <w:szCs w:val="18"/>
              </w:rPr>
              <w:t>с</w:t>
            </w:r>
            <w:r w:rsidRPr="00AE3E39">
              <w:rPr>
                <w:b/>
                <w:bCs/>
                <w:spacing w:val="1"/>
                <w:sz w:val="18"/>
                <w:szCs w:val="18"/>
              </w:rPr>
              <w:t>та</w:t>
            </w:r>
            <w:r w:rsidRPr="00AE3E39">
              <w:rPr>
                <w:b/>
                <w:bCs/>
                <w:sz w:val="18"/>
                <w:szCs w:val="18"/>
              </w:rPr>
              <w:t xml:space="preserve">в </w:t>
            </w:r>
            <w:r w:rsidRPr="00AE3E39">
              <w:rPr>
                <w:b/>
                <w:bCs/>
                <w:spacing w:val="1"/>
                <w:sz w:val="18"/>
                <w:szCs w:val="18"/>
              </w:rPr>
              <w:t>рабо</w:t>
            </w:r>
            <w:r w:rsidRPr="00AE3E39">
              <w:rPr>
                <w:b/>
                <w:bCs/>
                <w:sz w:val="18"/>
                <w:szCs w:val="18"/>
              </w:rPr>
              <w:t>т</w:t>
            </w:r>
            <w:r w:rsidRPr="00AE3E39">
              <w:rPr>
                <w:b/>
                <w:bCs/>
                <w:spacing w:val="1"/>
                <w:sz w:val="18"/>
                <w:szCs w:val="18"/>
              </w:rPr>
              <w:t xml:space="preserve"> </w:t>
            </w:r>
            <w:r w:rsidRPr="00AE3E39">
              <w:rPr>
                <w:b/>
                <w:bCs/>
                <w:sz w:val="18"/>
                <w:szCs w:val="18"/>
              </w:rPr>
              <w:t>по</w:t>
            </w:r>
            <w:r w:rsidRPr="00AE3E39">
              <w:rPr>
                <w:b/>
                <w:bCs/>
                <w:spacing w:val="1"/>
                <w:sz w:val="18"/>
                <w:szCs w:val="18"/>
              </w:rPr>
              <w:t xml:space="preserve"> </w:t>
            </w:r>
            <w:r w:rsidRPr="00AE3E39">
              <w:rPr>
                <w:b/>
                <w:bCs/>
                <w:sz w:val="18"/>
                <w:szCs w:val="18"/>
              </w:rPr>
              <w:t>с</w:t>
            </w:r>
            <w:r w:rsidRPr="00AE3E39">
              <w:rPr>
                <w:b/>
                <w:bCs/>
                <w:spacing w:val="1"/>
                <w:sz w:val="18"/>
                <w:szCs w:val="18"/>
              </w:rPr>
              <w:t>о</w:t>
            </w:r>
            <w:r w:rsidRPr="00AE3E39">
              <w:rPr>
                <w:b/>
                <w:bCs/>
                <w:sz w:val="18"/>
                <w:szCs w:val="18"/>
              </w:rPr>
              <w:t>д</w:t>
            </w:r>
            <w:r w:rsidRPr="00AE3E39">
              <w:rPr>
                <w:b/>
                <w:bCs/>
                <w:spacing w:val="-1"/>
                <w:sz w:val="18"/>
                <w:szCs w:val="18"/>
              </w:rPr>
              <w:t>е</w:t>
            </w:r>
            <w:r w:rsidRPr="00AE3E39">
              <w:rPr>
                <w:b/>
                <w:bCs/>
                <w:spacing w:val="1"/>
                <w:sz w:val="18"/>
                <w:szCs w:val="18"/>
              </w:rPr>
              <w:t>р</w:t>
            </w:r>
            <w:r w:rsidRPr="00AE3E39">
              <w:rPr>
                <w:b/>
                <w:bCs/>
                <w:spacing w:val="-3"/>
                <w:sz w:val="18"/>
                <w:szCs w:val="18"/>
              </w:rPr>
              <w:t>ж</w:t>
            </w:r>
            <w:r w:rsidRPr="00AE3E39">
              <w:rPr>
                <w:b/>
                <w:bCs/>
                <w:spacing w:val="1"/>
                <w:sz w:val="18"/>
                <w:szCs w:val="18"/>
              </w:rPr>
              <w:t>а</w:t>
            </w:r>
            <w:r w:rsidRPr="00AE3E39">
              <w:rPr>
                <w:b/>
                <w:bCs/>
                <w:spacing w:val="-1"/>
                <w:sz w:val="18"/>
                <w:szCs w:val="18"/>
              </w:rPr>
              <w:t>ни</w:t>
            </w:r>
            <w:r w:rsidRPr="00AE3E39">
              <w:rPr>
                <w:b/>
                <w:bCs/>
                <w:sz w:val="18"/>
                <w:szCs w:val="18"/>
              </w:rPr>
              <w:t>ю</w:t>
            </w:r>
            <w:r w:rsidRPr="00AE3E39">
              <w:rPr>
                <w:b/>
                <w:bCs/>
                <w:spacing w:val="1"/>
                <w:sz w:val="18"/>
                <w:szCs w:val="18"/>
              </w:rPr>
              <w:t xml:space="preserve"> и текущему ремонту </w:t>
            </w:r>
            <w:r w:rsidRPr="00AE3E39">
              <w:rPr>
                <w:b/>
                <w:bCs/>
                <w:spacing w:val="2"/>
                <w:sz w:val="18"/>
                <w:szCs w:val="18"/>
              </w:rPr>
              <w:t>о</w:t>
            </w:r>
            <w:r w:rsidRPr="00AE3E39">
              <w:rPr>
                <w:b/>
                <w:bCs/>
                <w:spacing w:val="1"/>
                <w:sz w:val="18"/>
                <w:szCs w:val="18"/>
              </w:rPr>
              <w:t>б</w:t>
            </w:r>
            <w:r w:rsidRPr="00AE3E39">
              <w:rPr>
                <w:b/>
                <w:bCs/>
                <w:sz w:val="18"/>
                <w:szCs w:val="18"/>
              </w:rPr>
              <w:t>ще</w:t>
            </w:r>
            <w:r w:rsidRPr="00AE3E39">
              <w:rPr>
                <w:b/>
                <w:bCs/>
                <w:spacing w:val="-1"/>
                <w:sz w:val="18"/>
                <w:szCs w:val="18"/>
              </w:rPr>
              <w:t>г</w:t>
            </w:r>
            <w:r w:rsidRPr="00AE3E39">
              <w:rPr>
                <w:b/>
                <w:bCs/>
                <w:sz w:val="18"/>
                <w:szCs w:val="18"/>
              </w:rPr>
              <w:t>о</w:t>
            </w:r>
            <w:r w:rsidRPr="00AE3E39">
              <w:rPr>
                <w:b/>
                <w:bCs/>
                <w:spacing w:val="1"/>
                <w:sz w:val="18"/>
                <w:szCs w:val="18"/>
              </w:rPr>
              <w:t xml:space="preserve"> </w:t>
            </w:r>
            <w:r w:rsidRPr="00AE3E39">
              <w:rPr>
                <w:b/>
                <w:bCs/>
                <w:sz w:val="18"/>
                <w:szCs w:val="18"/>
              </w:rPr>
              <w:t>им</w:t>
            </w:r>
            <w:r w:rsidRPr="00AE3E39">
              <w:rPr>
                <w:b/>
                <w:bCs/>
                <w:spacing w:val="1"/>
                <w:sz w:val="18"/>
                <w:szCs w:val="18"/>
              </w:rPr>
              <w:t>у</w:t>
            </w:r>
            <w:r w:rsidRPr="00AE3E39">
              <w:rPr>
                <w:b/>
                <w:bCs/>
                <w:sz w:val="18"/>
                <w:szCs w:val="18"/>
              </w:rPr>
              <w:t>ще</w:t>
            </w:r>
            <w:r w:rsidRPr="00AE3E39">
              <w:rPr>
                <w:b/>
                <w:bCs/>
                <w:spacing w:val="-2"/>
                <w:sz w:val="18"/>
                <w:szCs w:val="18"/>
              </w:rPr>
              <w:t>с</w:t>
            </w:r>
            <w:r w:rsidRPr="00AE3E39">
              <w:rPr>
                <w:b/>
                <w:bCs/>
                <w:spacing w:val="1"/>
                <w:sz w:val="18"/>
                <w:szCs w:val="18"/>
              </w:rPr>
              <w:t>т</w:t>
            </w:r>
            <w:r w:rsidRPr="00AE3E39">
              <w:rPr>
                <w:b/>
                <w:bCs/>
                <w:sz w:val="18"/>
                <w:szCs w:val="18"/>
              </w:rPr>
              <w:t>ва м</w:t>
            </w:r>
            <w:r w:rsidRPr="00AE3E39">
              <w:rPr>
                <w:b/>
                <w:bCs/>
                <w:spacing w:val="-1"/>
                <w:sz w:val="18"/>
                <w:szCs w:val="18"/>
              </w:rPr>
              <w:t>н</w:t>
            </w:r>
            <w:r w:rsidRPr="00AE3E39">
              <w:rPr>
                <w:b/>
                <w:bCs/>
                <w:spacing w:val="1"/>
                <w:sz w:val="18"/>
                <w:szCs w:val="18"/>
              </w:rPr>
              <w:t>о</w:t>
            </w:r>
            <w:r w:rsidRPr="00AE3E39">
              <w:rPr>
                <w:b/>
                <w:bCs/>
                <w:spacing w:val="-1"/>
                <w:sz w:val="18"/>
                <w:szCs w:val="18"/>
              </w:rPr>
              <w:t>г</w:t>
            </w:r>
            <w:r w:rsidRPr="00AE3E39">
              <w:rPr>
                <w:b/>
                <w:bCs/>
                <w:spacing w:val="1"/>
                <w:sz w:val="18"/>
                <w:szCs w:val="18"/>
              </w:rPr>
              <w:t>о</w:t>
            </w:r>
            <w:r w:rsidRPr="00AE3E39">
              <w:rPr>
                <w:b/>
                <w:bCs/>
                <w:spacing w:val="-1"/>
                <w:sz w:val="18"/>
                <w:szCs w:val="18"/>
              </w:rPr>
              <w:t>к</w:t>
            </w:r>
            <w:r w:rsidRPr="00AE3E39">
              <w:rPr>
                <w:b/>
                <w:bCs/>
                <w:sz w:val="18"/>
                <w:szCs w:val="18"/>
              </w:rPr>
              <w:t>в</w:t>
            </w:r>
            <w:r w:rsidRPr="00AE3E39">
              <w:rPr>
                <w:b/>
                <w:bCs/>
                <w:spacing w:val="1"/>
                <w:sz w:val="18"/>
                <w:szCs w:val="18"/>
              </w:rPr>
              <w:t>арт</w:t>
            </w:r>
            <w:r w:rsidRPr="00AE3E39">
              <w:rPr>
                <w:b/>
                <w:bCs/>
                <w:spacing w:val="-1"/>
                <w:sz w:val="18"/>
                <w:szCs w:val="18"/>
              </w:rPr>
              <w:t>и</w:t>
            </w:r>
            <w:r w:rsidRPr="00AE3E39">
              <w:rPr>
                <w:b/>
                <w:bCs/>
                <w:spacing w:val="1"/>
                <w:sz w:val="18"/>
                <w:szCs w:val="18"/>
              </w:rPr>
              <w:t>р</w:t>
            </w:r>
            <w:r w:rsidRPr="00AE3E39">
              <w:rPr>
                <w:b/>
                <w:bCs/>
                <w:spacing w:val="-1"/>
                <w:sz w:val="18"/>
                <w:szCs w:val="18"/>
              </w:rPr>
              <w:t>н</w:t>
            </w:r>
            <w:r w:rsidRPr="00AE3E39">
              <w:rPr>
                <w:b/>
                <w:bCs/>
                <w:spacing w:val="1"/>
                <w:sz w:val="18"/>
                <w:szCs w:val="18"/>
              </w:rPr>
              <w:t>о</w:t>
            </w:r>
            <w:r w:rsidRPr="00AE3E39">
              <w:rPr>
                <w:b/>
                <w:bCs/>
                <w:spacing w:val="-1"/>
                <w:sz w:val="18"/>
                <w:szCs w:val="18"/>
              </w:rPr>
              <w:t>г</w:t>
            </w:r>
            <w:r w:rsidRPr="00AE3E39">
              <w:rPr>
                <w:b/>
                <w:bCs/>
                <w:sz w:val="18"/>
                <w:szCs w:val="18"/>
              </w:rPr>
              <w:t>о</w:t>
            </w:r>
            <w:r w:rsidRPr="00AE3E39">
              <w:rPr>
                <w:b/>
                <w:bCs/>
                <w:spacing w:val="1"/>
                <w:sz w:val="18"/>
                <w:szCs w:val="18"/>
              </w:rPr>
              <w:t xml:space="preserve"> </w:t>
            </w:r>
            <w:r w:rsidRPr="00AE3E39">
              <w:rPr>
                <w:b/>
                <w:bCs/>
                <w:sz w:val="18"/>
                <w:szCs w:val="18"/>
              </w:rPr>
              <w:t>д</w:t>
            </w:r>
            <w:r w:rsidRPr="00AE3E39">
              <w:rPr>
                <w:b/>
                <w:bCs/>
                <w:spacing w:val="2"/>
                <w:sz w:val="18"/>
                <w:szCs w:val="18"/>
              </w:rPr>
              <w:t>о</w:t>
            </w:r>
            <w:r w:rsidRPr="00AE3E39">
              <w:rPr>
                <w:b/>
                <w:bCs/>
                <w:sz w:val="18"/>
                <w:szCs w:val="18"/>
              </w:rPr>
              <w:t>ма</w:t>
            </w:r>
          </w:p>
        </w:tc>
        <w:tc>
          <w:tcPr>
            <w:tcW w:w="2227" w:type="dxa"/>
            <w:shd w:val="clear" w:color="auto" w:fill="auto"/>
            <w:vAlign w:val="center"/>
          </w:tcPr>
          <w:p w:rsidR="00AE3E39" w:rsidRPr="00AE3E39" w:rsidRDefault="00AE3E39" w:rsidP="00AE3E39">
            <w:pPr>
              <w:widowControl w:val="0"/>
              <w:autoSpaceDE w:val="0"/>
              <w:autoSpaceDN w:val="0"/>
              <w:adjustRightInd w:val="0"/>
              <w:ind w:firstLine="147"/>
              <w:rPr>
                <w:sz w:val="18"/>
                <w:szCs w:val="18"/>
              </w:rPr>
            </w:pPr>
            <w:r w:rsidRPr="00AE3E39">
              <w:rPr>
                <w:b/>
                <w:bCs/>
                <w:sz w:val="18"/>
                <w:szCs w:val="18"/>
              </w:rPr>
              <w:t>Период</w:t>
            </w:r>
            <w:r w:rsidRPr="00AE3E39">
              <w:rPr>
                <w:b/>
                <w:bCs/>
                <w:spacing w:val="-1"/>
                <w:sz w:val="18"/>
                <w:szCs w:val="18"/>
              </w:rPr>
              <w:t>ичн</w:t>
            </w:r>
            <w:r w:rsidRPr="00AE3E39">
              <w:rPr>
                <w:b/>
                <w:bCs/>
                <w:spacing w:val="1"/>
                <w:sz w:val="18"/>
                <w:szCs w:val="18"/>
              </w:rPr>
              <w:t>о</w:t>
            </w:r>
            <w:r w:rsidRPr="00AE3E39">
              <w:rPr>
                <w:b/>
                <w:bCs/>
                <w:spacing w:val="-1"/>
                <w:sz w:val="18"/>
                <w:szCs w:val="18"/>
              </w:rPr>
              <w:t>с</w:t>
            </w:r>
            <w:r w:rsidRPr="00AE3E39">
              <w:rPr>
                <w:b/>
                <w:bCs/>
                <w:spacing w:val="1"/>
                <w:sz w:val="18"/>
                <w:szCs w:val="18"/>
              </w:rPr>
              <w:t>т</w:t>
            </w:r>
            <w:r w:rsidRPr="00AE3E39">
              <w:rPr>
                <w:b/>
                <w:bCs/>
                <w:sz w:val="18"/>
                <w:szCs w:val="18"/>
              </w:rPr>
              <w:t>ь</w:t>
            </w:r>
          </w:p>
        </w:tc>
        <w:tc>
          <w:tcPr>
            <w:tcW w:w="1383" w:type="dxa"/>
            <w:shd w:val="clear" w:color="auto" w:fill="auto"/>
          </w:tcPr>
          <w:p w:rsidR="00AE3E39" w:rsidRPr="00AE3E39" w:rsidRDefault="00AE3E39" w:rsidP="00AE3E39">
            <w:pPr>
              <w:widowControl w:val="0"/>
              <w:autoSpaceDE w:val="0"/>
              <w:autoSpaceDN w:val="0"/>
              <w:adjustRightInd w:val="0"/>
              <w:rPr>
                <w:bCs/>
                <w:sz w:val="18"/>
                <w:szCs w:val="18"/>
              </w:rPr>
            </w:pPr>
            <w:r w:rsidRPr="00AE3E39">
              <w:rPr>
                <w:bCs/>
                <w:sz w:val="18"/>
                <w:szCs w:val="18"/>
              </w:rPr>
              <w:t>Стоимость (в рамках размера платы на содержание и текущий ремонт)</w:t>
            </w:r>
          </w:p>
          <w:p w:rsidR="00AE3E39" w:rsidRPr="00AE3E39" w:rsidRDefault="00AE3E39" w:rsidP="00AE3E39">
            <w:pPr>
              <w:widowControl w:val="0"/>
              <w:autoSpaceDE w:val="0"/>
              <w:autoSpaceDN w:val="0"/>
              <w:adjustRightInd w:val="0"/>
              <w:rPr>
                <w:bCs/>
                <w:sz w:val="18"/>
                <w:szCs w:val="18"/>
              </w:rPr>
            </w:pPr>
            <w:r w:rsidRPr="00AE3E39">
              <w:rPr>
                <w:bCs/>
                <w:sz w:val="18"/>
                <w:szCs w:val="18"/>
              </w:rPr>
              <w:t xml:space="preserve">руб. за 1 </w:t>
            </w:r>
            <w:proofErr w:type="spellStart"/>
            <w:r w:rsidRPr="00AE3E39">
              <w:rPr>
                <w:bCs/>
                <w:sz w:val="18"/>
                <w:szCs w:val="18"/>
              </w:rPr>
              <w:t>кв.м</w:t>
            </w:r>
            <w:proofErr w:type="spellEnd"/>
            <w:r w:rsidRPr="00AE3E39">
              <w:rPr>
                <w:bCs/>
                <w:sz w:val="18"/>
                <w:szCs w:val="18"/>
              </w:rPr>
              <w:t>. площади помещения</w:t>
            </w:r>
          </w:p>
        </w:tc>
      </w:tr>
      <w:tr w:rsidR="00AE3E39" w:rsidRPr="00AE3E39" w:rsidTr="00AE3E39">
        <w:trPr>
          <w:gridBefore w:val="1"/>
          <w:gridAfter w:val="1"/>
          <w:wBefore w:w="91" w:type="dxa"/>
          <w:wAfter w:w="10" w:type="dxa"/>
          <w:trHeight w:val="170"/>
        </w:trPr>
        <w:tc>
          <w:tcPr>
            <w:tcW w:w="0" w:type="auto"/>
            <w:gridSpan w:val="2"/>
            <w:shd w:val="clear" w:color="auto" w:fill="auto"/>
            <w:vAlign w:val="center"/>
          </w:tcPr>
          <w:p w:rsidR="00AE3E39" w:rsidRPr="00AE3E39" w:rsidRDefault="00AE3E39" w:rsidP="00AE3E39">
            <w:pPr>
              <w:widowControl w:val="0"/>
              <w:autoSpaceDE w:val="0"/>
              <w:autoSpaceDN w:val="0"/>
              <w:adjustRightInd w:val="0"/>
              <w:spacing w:before="4"/>
              <w:ind w:left="31"/>
              <w:rPr>
                <w:sz w:val="22"/>
                <w:szCs w:val="22"/>
              </w:rPr>
            </w:pPr>
            <w:r w:rsidRPr="00AE3E39">
              <w:rPr>
                <w:b/>
                <w:bCs/>
                <w:spacing w:val="1"/>
                <w:sz w:val="22"/>
                <w:szCs w:val="22"/>
              </w:rPr>
              <w:t>1</w:t>
            </w:r>
            <w:r w:rsidRPr="00AE3E39">
              <w:rPr>
                <w:b/>
                <w:bCs/>
                <w:sz w:val="22"/>
                <w:szCs w:val="22"/>
              </w:rPr>
              <w:t>.</w:t>
            </w:r>
            <w:r w:rsidRPr="00AE3E39">
              <w:rPr>
                <w:b/>
                <w:bCs/>
                <w:spacing w:val="1"/>
                <w:sz w:val="22"/>
                <w:szCs w:val="22"/>
              </w:rPr>
              <w:t xml:space="preserve"> </w:t>
            </w:r>
          </w:p>
        </w:tc>
        <w:tc>
          <w:tcPr>
            <w:tcW w:w="2227" w:type="dxa"/>
            <w:shd w:val="clear" w:color="auto" w:fill="auto"/>
            <w:vAlign w:val="center"/>
          </w:tcPr>
          <w:p w:rsidR="00AE3E39" w:rsidRPr="00AE3E39" w:rsidRDefault="00AE3E39" w:rsidP="00AE3E39">
            <w:pPr>
              <w:widowControl w:val="0"/>
              <w:autoSpaceDE w:val="0"/>
              <w:autoSpaceDN w:val="0"/>
              <w:adjustRightInd w:val="0"/>
              <w:rPr>
                <w:sz w:val="22"/>
                <w:szCs w:val="22"/>
              </w:rPr>
            </w:pPr>
          </w:p>
        </w:tc>
        <w:tc>
          <w:tcPr>
            <w:tcW w:w="1383" w:type="dxa"/>
            <w:shd w:val="clear" w:color="auto" w:fill="auto"/>
          </w:tcPr>
          <w:p w:rsidR="00AE3E39" w:rsidRPr="00AE3E39" w:rsidRDefault="00AE3E39" w:rsidP="00AE3E39">
            <w:pPr>
              <w:widowControl w:val="0"/>
              <w:autoSpaceDE w:val="0"/>
              <w:autoSpaceDN w:val="0"/>
              <w:adjustRightInd w:val="0"/>
              <w:rPr>
                <w:sz w:val="22"/>
                <w:szCs w:val="22"/>
              </w:rPr>
            </w:pPr>
          </w:p>
        </w:tc>
      </w:tr>
      <w:tr w:rsidR="00AE3E39" w:rsidRPr="00AE3E39" w:rsidTr="00AE3E39">
        <w:trPr>
          <w:gridBefore w:val="1"/>
          <w:gridAfter w:val="1"/>
          <w:wBefore w:w="91" w:type="dxa"/>
          <w:wAfter w:w="10" w:type="dxa"/>
          <w:trHeight w:val="170"/>
        </w:trPr>
        <w:tc>
          <w:tcPr>
            <w:tcW w:w="0" w:type="auto"/>
            <w:gridSpan w:val="2"/>
            <w:shd w:val="clear" w:color="auto" w:fill="auto"/>
            <w:vAlign w:val="center"/>
          </w:tcPr>
          <w:p w:rsidR="00AE3E39" w:rsidRPr="00AE3E39" w:rsidRDefault="00AE3E39" w:rsidP="00AE3E39">
            <w:pPr>
              <w:widowControl w:val="0"/>
              <w:autoSpaceDE w:val="0"/>
              <w:autoSpaceDN w:val="0"/>
              <w:adjustRightInd w:val="0"/>
              <w:spacing w:before="4"/>
              <w:ind w:left="31"/>
              <w:rPr>
                <w:sz w:val="22"/>
                <w:szCs w:val="22"/>
              </w:rPr>
            </w:pPr>
            <w:r w:rsidRPr="00AE3E39">
              <w:rPr>
                <w:b/>
                <w:bCs/>
                <w:spacing w:val="1"/>
                <w:sz w:val="22"/>
                <w:szCs w:val="22"/>
              </w:rPr>
              <w:t>1</w:t>
            </w:r>
            <w:r w:rsidRPr="00AE3E39">
              <w:rPr>
                <w:b/>
                <w:bCs/>
                <w:sz w:val="22"/>
                <w:szCs w:val="22"/>
              </w:rPr>
              <w:t>.</w:t>
            </w:r>
            <w:r w:rsidRPr="00AE3E39">
              <w:rPr>
                <w:b/>
                <w:bCs/>
                <w:spacing w:val="2"/>
                <w:sz w:val="22"/>
                <w:szCs w:val="22"/>
              </w:rPr>
              <w:t>1</w:t>
            </w:r>
            <w:r w:rsidRPr="00AE3E39">
              <w:rPr>
                <w:b/>
                <w:bCs/>
                <w:sz w:val="22"/>
                <w:szCs w:val="22"/>
              </w:rPr>
              <w:t>.</w:t>
            </w:r>
            <w:r w:rsidRPr="00AE3E39">
              <w:rPr>
                <w:b/>
                <w:bCs/>
                <w:spacing w:val="1"/>
                <w:sz w:val="22"/>
                <w:szCs w:val="22"/>
              </w:rPr>
              <w:t>Т</w:t>
            </w:r>
            <w:r w:rsidRPr="00AE3E39">
              <w:rPr>
                <w:b/>
                <w:bCs/>
                <w:spacing w:val="-1"/>
                <w:sz w:val="22"/>
                <w:szCs w:val="22"/>
              </w:rPr>
              <w:t>ехническ</w:t>
            </w:r>
            <w:r w:rsidRPr="00AE3E39">
              <w:rPr>
                <w:b/>
                <w:bCs/>
                <w:spacing w:val="1"/>
                <w:sz w:val="22"/>
                <w:szCs w:val="22"/>
              </w:rPr>
              <w:t>о</w:t>
            </w:r>
            <w:r w:rsidRPr="00AE3E39">
              <w:rPr>
                <w:b/>
                <w:bCs/>
                <w:sz w:val="22"/>
                <w:szCs w:val="22"/>
              </w:rPr>
              <w:t>е</w:t>
            </w:r>
            <w:r w:rsidRPr="00AE3E39">
              <w:rPr>
                <w:b/>
                <w:bCs/>
                <w:spacing w:val="-1"/>
                <w:sz w:val="22"/>
                <w:szCs w:val="22"/>
              </w:rPr>
              <w:t xml:space="preserve"> </w:t>
            </w:r>
            <w:r w:rsidRPr="00AE3E39">
              <w:rPr>
                <w:b/>
                <w:bCs/>
                <w:spacing w:val="2"/>
                <w:sz w:val="22"/>
                <w:szCs w:val="22"/>
              </w:rPr>
              <w:t>о</w:t>
            </w:r>
            <w:r w:rsidRPr="00AE3E39">
              <w:rPr>
                <w:b/>
                <w:bCs/>
                <w:spacing w:val="1"/>
                <w:sz w:val="22"/>
                <w:szCs w:val="22"/>
              </w:rPr>
              <w:t>б</w:t>
            </w:r>
            <w:r w:rsidRPr="00AE3E39">
              <w:rPr>
                <w:b/>
                <w:bCs/>
                <w:spacing w:val="-1"/>
                <w:sz w:val="22"/>
                <w:szCs w:val="22"/>
              </w:rPr>
              <w:t>с</w:t>
            </w:r>
            <w:r w:rsidRPr="00AE3E39">
              <w:rPr>
                <w:b/>
                <w:bCs/>
                <w:sz w:val="22"/>
                <w:szCs w:val="22"/>
              </w:rPr>
              <w:t>л</w:t>
            </w:r>
            <w:r w:rsidRPr="00AE3E39">
              <w:rPr>
                <w:b/>
                <w:bCs/>
                <w:spacing w:val="1"/>
                <w:sz w:val="22"/>
                <w:szCs w:val="22"/>
              </w:rPr>
              <w:t>у</w:t>
            </w:r>
            <w:r w:rsidRPr="00AE3E39">
              <w:rPr>
                <w:b/>
                <w:bCs/>
                <w:spacing w:val="-3"/>
                <w:sz w:val="22"/>
                <w:szCs w:val="22"/>
              </w:rPr>
              <w:t>ж</w:t>
            </w:r>
            <w:r w:rsidRPr="00AE3E39">
              <w:rPr>
                <w:b/>
                <w:bCs/>
                <w:spacing w:val="-1"/>
                <w:sz w:val="22"/>
                <w:szCs w:val="22"/>
              </w:rPr>
              <w:t>и</w:t>
            </w:r>
            <w:r w:rsidRPr="00AE3E39">
              <w:rPr>
                <w:b/>
                <w:bCs/>
                <w:sz w:val="22"/>
                <w:szCs w:val="22"/>
              </w:rPr>
              <w:t>в</w:t>
            </w:r>
            <w:r w:rsidRPr="00AE3E39">
              <w:rPr>
                <w:b/>
                <w:bCs/>
                <w:spacing w:val="1"/>
                <w:sz w:val="22"/>
                <w:szCs w:val="22"/>
              </w:rPr>
              <w:t>а</w:t>
            </w:r>
            <w:r w:rsidRPr="00AE3E39">
              <w:rPr>
                <w:b/>
                <w:bCs/>
                <w:spacing w:val="-1"/>
                <w:sz w:val="22"/>
                <w:szCs w:val="22"/>
              </w:rPr>
              <w:t>ни</w:t>
            </w:r>
            <w:r w:rsidRPr="00AE3E39">
              <w:rPr>
                <w:b/>
                <w:bCs/>
                <w:sz w:val="22"/>
                <w:szCs w:val="22"/>
              </w:rPr>
              <w:t>е</w:t>
            </w:r>
            <w:r w:rsidRPr="00AE3E39">
              <w:rPr>
                <w:b/>
                <w:bCs/>
                <w:spacing w:val="-1"/>
                <w:sz w:val="22"/>
                <w:szCs w:val="22"/>
              </w:rPr>
              <w:t xml:space="preserve"> </w:t>
            </w:r>
            <w:r w:rsidRPr="00AE3E39">
              <w:rPr>
                <w:b/>
                <w:bCs/>
                <w:sz w:val="22"/>
                <w:szCs w:val="22"/>
              </w:rPr>
              <w:t>к</w:t>
            </w:r>
            <w:r w:rsidRPr="00AE3E39">
              <w:rPr>
                <w:b/>
                <w:bCs/>
                <w:spacing w:val="1"/>
                <w:sz w:val="22"/>
                <w:szCs w:val="22"/>
              </w:rPr>
              <w:t>о</w:t>
            </w:r>
            <w:r w:rsidRPr="00AE3E39">
              <w:rPr>
                <w:b/>
                <w:bCs/>
                <w:spacing w:val="-1"/>
                <w:sz w:val="22"/>
                <w:szCs w:val="22"/>
              </w:rPr>
              <w:t>нс</w:t>
            </w:r>
            <w:r w:rsidRPr="00AE3E39">
              <w:rPr>
                <w:b/>
                <w:bCs/>
                <w:spacing w:val="1"/>
                <w:sz w:val="22"/>
                <w:szCs w:val="22"/>
              </w:rPr>
              <w:t>тру</w:t>
            </w:r>
            <w:r w:rsidRPr="00AE3E39">
              <w:rPr>
                <w:b/>
                <w:bCs/>
                <w:spacing w:val="-1"/>
                <w:sz w:val="22"/>
                <w:szCs w:val="22"/>
              </w:rPr>
              <w:t>к</w:t>
            </w:r>
            <w:r w:rsidRPr="00AE3E39">
              <w:rPr>
                <w:b/>
                <w:bCs/>
                <w:spacing w:val="1"/>
                <w:sz w:val="22"/>
                <w:szCs w:val="22"/>
              </w:rPr>
              <w:t>т</w:t>
            </w:r>
            <w:r w:rsidRPr="00AE3E39">
              <w:rPr>
                <w:b/>
                <w:bCs/>
                <w:spacing w:val="-1"/>
                <w:sz w:val="22"/>
                <w:szCs w:val="22"/>
              </w:rPr>
              <w:t>и</w:t>
            </w:r>
            <w:r w:rsidRPr="00AE3E39">
              <w:rPr>
                <w:b/>
                <w:bCs/>
                <w:sz w:val="22"/>
                <w:szCs w:val="22"/>
              </w:rPr>
              <w:t>в</w:t>
            </w:r>
            <w:r w:rsidRPr="00AE3E39">
              <w:rPr>
                <w:b/>
                <w:bCs/>
                <w:spacing w:val="-1"/>
                <w:sz w:val="22"/>
                <w:szCs w:val="22"/>
              </w:rPr>
              <w:t>н</w:t>
            </w:r>
            <w:r w:rsidRPr="00AE3E39">
              <w:rPr>
                <w:b/>
                <w:bCs/>
                <w:sz w:val="22"/>
                <w:szCs w:val="22"/>
              </w:rPr>
              <w:t>ых</w:t>
            </w:r>
            <w:r w:rsidRPr="00AE3E39">
              <w:rPr>
                <w:b/>
                <w:bCs/>
                <w:spacing w:val="-1"/>
                <w:sz w:val="22"/>
                <w:szCs w:val="22"/>
              </w:rPr>
              <w:t xml:space="preserve"> </w:t>
            </w:r>
            <w:r w:rsidRPr="00AE3E39">
              <w:rPr>
                <w:b/>
                <w:bCs/>
                <w:sz w:val="22"/>
                <w:szCs w:val="22"/>
              </w:rPr>
              <w:t>эл</w:t>
            </w:r>
            <w:r w:rsidRPr="00AE3E39">
              <w:rPr>
                <w:b/>
                <w:bCs/>
                <w:spacing w:val="-1"/>
                <w:sz w:val="22"/>
                <w:szCs w:val="22"/>
              </w:rPr>
              <w:t>е</w:t>
            </w:r>
            <w:r w:rsidRPr="00AE3E39">
              <w:rPr>
                <w:b/>
                <w:bCs/>
                <w:sz w:val="22"/>
                <w:szCs w:val="22"/>
              </w:rPr>
              <w:t>м</w:t>
            </w:r>
            <w:r w:rsidRPr="00AE3E39">
              <w:rPr>
                <w:b/>
                <w:bCs/>
                <w:spacing w:val="-1"/>
                <w:sz w:val="22"/>
                <w:szCs w:val="22"/>
              </w:rPr>
              <w:t>ен</w:t>
            </w:r>
            <w:r w:rsidRPr="00AE3E39">
              <w:rPr>
                <w:b/>
                <w:bCs/>
                <w:spacing w:val="1"/>
                <w:sz w:val="22"/>
                <w:szCs w:val="22"/>
              </w:rPr>
              <w:t>то</w:t>
            </w:r>
            <w:r w:rsidRPr="00AE3E39">
              <w:rPr>
                <w:b/>
                <w:bCs/>
                <w:sz w:val="22"/>
                <w:szCs w:val="22"/>
              </w:rPr>
              <w:t xml:space="preserve">в </w:t>
            </w:r>
            <w:r w:rsidRPr="00AE3E39">
              <w:rPr>
                <w:b/>
                <w:bCs/>
                <w:spacing w:val="1"/>
                <w:sz w:val="22"/>
                <w:szCs w:val="22"/>
              </w:rPr>
              <w:t>з</w:t>
            </w:r>
            <w:r w:rsidRPr="00AE3E39">
              <w:rPr>
                <w:b/>
                <w:bCs/>
                <w:sz w:val="22"/>
                <w:szCs w:val="22"/>
              </w:rPr>
              <w:t>д</w:t>
            </w:r>
            <w:r w:rsidRPr="00AE3E39">
              <w:rPr>
                <w:b/>
                <w:bCs/>
                <w:spacing w:val="1"/>
                <w:sz w:val="22"/>
                <w:szCs w:val="22"/>
              </w:rPr>
              <w:t>а</w:t>
            </w:r>
            <w:r w:rsidRPr="00AE3E39">
              <w:rPr>
                <w:b/>
                <w:bCs/>
                <w:spacing w:val="-1"/>
                <w:sz w:val="22"/>
                <w:szCs w:val="22"/>
              </w:rPr>
              <w:t>ни</w:t>
            </w:r>
            <w:r w:rsidRPr="00AE3E39">
              <w:rPr>
                <w:b/>
                <w:bCs/>
                <w:sz w:val="22"/>
                <w:szCs w:val="22"/>
              </w:rPr>
              <w:t>я</w:t>
            </w:r>
          </w:p>
        </w:tc>
        <w:tc>
          <w:tcPr>
            <w:tcW w:w="2227" w:type="dxa"/>
            <w:shd w:val="clear" w:color="auto" w:fill="auto"/>
            <w:vAlign w:val="center"/>
          </w:tcPr>
          <w:p w:rsidR="00AE3E39" w:rsidRPr="00AE3E39" w:rsidRDefault="00AE3E39" w:rsidP="00AE3E39">
            <w:pPr>
              <w:widowControl w:val="0"/>
              <w:autoSpaceDE w:val="0"/>
              <w:autoSpaceDN w:val="0"/>
              <w:adjustRightInd w:val="0"/>
              <w:rPr>
                <w:sz w:val="22"/>
                <w:szCs w:val="22"/>
              </w:rPr>
            </w:pPr>
          </w:p>
        </w:tc>
        <w:tc>
          <w:tcPr>
            <w:tcW w:w="1383" w:type="dxa"/>
            <w:shd w:val="clear" w:color="auto" w:fill="auto"/>
          </w:tcPr>
          <w:p w:rsidR="00AE3E39" w:rsidRPr="00AE3E39" w:rsidRDefault="00AE3E39" w:rsidP="00AE3E39">
            <w:pPr>
              <w:widowControl w:val="0"/>
              <w:autoSpaceDE w:val="0"/>
              <w:autoSpaceDN w:val="0"/>
              <w:adjustRightInd w:val="0"/>
              <w:jc w:val="center"/>
              <w:rPr>
                <w:sz w:val="22"/>
                <w:szCs w:val="22"/>
              </w:rPr>
            </w:pPr>
            <w:r w:rsidRPr="00AE3E39">
              <w:rPr>
                <w:sz w:val="22"/>
                <w:szCs w:val="22"/>
              </w:rPr>
              <w:t>1,29</w:t>
            </w:r>
          </w:p>
        </w:tc>
      </w:tr>
      <w:tr w:rsidR="00AE3E39" w:rsidRPr="00AE3E39" w:rsidTr="00AE3E39">
        <w:trPr>
          <w:gridBefore w:val="1"/>
          <w:gridAfter w:val="1"/>
          <w:wBefore w:w="91" w:type="dxa"/>
          <w:wAfter w:w="10" w:type="dxa"/>
          <w:trHeight w:val="170"/>
        </w:trPr>
        <w:tc>
          <w:tcPr>
            <w:tcW w:w="0" w:type="auto"/>
            <w:shd w:val="clear" w:color="auto" w:fill="auto"/>
            <w:vAlign w:val="center"/>
          </w:tcPr>
          <w:p w:rsidR="00AE3E39" w:rsidRPr="00AE3E39" w:rsidRDefault="00AE3E39" w:rsidP="00AE3E39">
            <w:pPr>
              <w:widowControl w:val="0"/>
              <w:autoSpaceDE w:val="0"/>
              <w:autoSpaceDN w:val="0"/>
              <w:adjustRightInd w:val="0"/>
              <w:rPr>
                <w:sz w:val="22"/>
                <w:szCs w:val="22"/>
              </w:rPr>
            </w:pPr>
          </w:p>
        </w:tc>
        <w:tc>
          <w:tcPr>
            <w:tcW w:w="0" w:type="auto"/>
            <w:shd w:val="clear" w:color="auto" w:fill="auto"/>
            <w:vAlign w:val="center"/>
          </w:tcPr>
          <w:p w:rsidR="00AE3E39" w:rsidRPr="00AE3E39" w:rsidRDefault="00AE3E39" w:rsidP="00AE3E39">
            <w:pPr>
              <w:widowControl w:val="0"/>
              <w:autoSpaceDE w:val="0"/>
              <w:autoSpaceDN w:val="0"/>
              <w:adjustRightInd w:val="0"/>
              <w:spacing w:line="275" w:lineRule="exact"/>
              <w:ind w:left="31"/>
              <w:rPr>
                <w:sz w:val="22"/>
                <w:szCs w:val="22"/>
              </w:rPr>
            </w:pPr>
            <w:r w:rsidRPr="00AE3E39">
              <w:rPr>
                <w:sz w:val="22"/>
                <w:szCs w:val="22"/>
              </w:rPr>
              <w:t>О</w:t>
            </w:r>
            <w:r w:rsidRPr="00AE3E39">
              <w:rPr>
                <w:spacing w:val="-1"/>
                <w:sz w:val="22"/>
                <w:szCs w:val="22"/>
              </w:rPr>
              <w:t>с</w:t>
            </w:r>
            <w:r w:rsidRPr="00AE3E39">
              <w:rPr>
                <w:spacing w:val="1"/>
                <w:sz w:val="22"/>
                <w:szCs w:val="22"/>
              </w:rPr>
              <w:t>м</w:t>
            </w:r>
            <w:r w:rsidRPr="00AE3E39">
              <w:rPr>
                <w:spacing w:val="-1"/>
                <w:sz w:val="22"/>
                <w:szCs w:val="22"/>
              </w:rPr>
              <w:t>о</w:t>
            </w:r>
            <w:r w:rsidRPr="00AE3E39">
              <w:rPr>
                <w:sz w:val="22"/>
                <w:szCs w:val="22"/>
              </w:rPr>
              <w:t>тр</w:t>
            </w:r>
            <w:r w:rsidRPr="00AE3E39">
              <w:rPr>
                <w:spacing w:val="2"/>
                <w:sz w:val="22"/>
                <w:szCs w:val="22"/>
              </w:rPr>
              <w:t xml:space="preserve"> </w:t>
            </w:r>
            <w:r w:rsidRPr="00AE3E39">
              <w:rPr>
                <w:sz w:val="22"/>
                <w:szCs w:val="22"/>
              </w:rPr>
              <w:t>к</w:t>
            </w:r>
            <w:r w:rsidRPr="00AE3E39">
              <w:rPr>
                <w:spacing w:val="1"/>
                <w:sz w:val="22"/>
                <w:szCs w:val="22"/>
              </w:rPr>
              <w:t>р</w:t>
            </w:r>
            <w:r w:rsidRPr="00AE3E39">
              <w:rPr>
                <w:spacing w:val="-1"/>
                <w:sz w:val="22"/>
                <w:szCs w:val="22"/>
              </w:rPr>
              <w:t>о</w:t>
            </w:r>
            <w:r w:rsidRPr="00AE3E39">
              <w:rPr>
                <w:sz w:val="22"/>
                <w:szCs w:val="22"/>
              </w:rPr>
              <w:t>в</w:t>
            </w:r>
            <w:r w:rsidRPr="00AE3E39">
              <w:rPr>
                <w:spacing w:val="-1"/>
                <w:sz w:val="22"/>
                <w:szCs w:val="22"/>
              </w:rPr>
              <w:t>л</w:t>
            </w:r>
            <w:r w:rsidRPr="00AE3E39">
              <w:rPr>
                <w:sz w:val="22"/>
                <w:szCs w:val="22"/>
              </w:rPr>
              <w:t xml:space="preserve">и с </w:t>
            </w:r>
            <w:r w:rsidRPr="00AE3E39">
              <w:rPr>
                <w:spacing w:val="1"/>
                <w:sz w:val="22"/>
                <w:szCs w:val="22"/>
              </w:rPr>
              <w:t>пр</w:t>
            </w:r>
            <w:r w:rsidRPr="00AE3E39">
              <w:rPr>
                <w:spacing w:val="-1"/>
                <w:sz w:val="22"/>
                <w:szCs w:val="22"/>
              </w:rPr>
              <w:t>о</w:t>
            </w:r>
            <w:r w:rsidRPr="00AE3E39">
              <w:rPr>
                <w:sz w:val="22"/>
                <w:szCs w:val="22"/>
              </w:rPr>
              <w:t>в</w:t>
            </w:r>
            <w:r w:rsidRPr="00AE3E39">
              <w:rPr>
                <w:spacing w:val="-1"/>
                <w:sz w:val="22"/>
                <w:szCs w:val="22"/>
              </w:rPr>
              <w:t>е</w:t>
            </w:r>
            <w:r w:rsidRPr="00AE3E39">
              <w:rPr>
                <w:spacing w:val="1"/>
                <w:sz w:val="22"/>
                <w:szCs w:val="22"/>
              </w:rPr>
              <w:t>р</w:t>
            </w:r>
            <w:r w:rsidRPr="00AE3E39">
              <w:rPr>
                <w:sz w:val="22"/>
                <w:szCs w:val="22"/>
              </w:rPr>
              <w:t>к</w:t>
            </w:r>
            <w:r w:rsidRPr="00AE3E39">
              <w:rPr>
                <w:spacing w:val="-2"/>
                <w:sz w:val="22"/>
                <w:szCs w:val="22"/>
              </w:rPr>
              <w:t>о</w:t>
            </w:r>
            <w:r w:rsidRPr="00AE3E39">
              <w:rPr>
                <w:sz w:val="22"/>
                <w:szCs w:val="22"/>
              </w:rPr>
              <w:t>й с</w:t>
            </w:r>
            <w:r w:rsidRPr="00AE3E39">
              <w:rPr>
                <w:spacing w:val="-2"/>
                <w:sz w:val="22"/>
                <w:szCs w:val="22"/>
              </w:rPr>
              <w:t>о</w:t>
            </w:r>
            <w:r w:rsidRPr="00AE3E39">
              <w:rPr>
                <w:spacing w:val="-1"/>
                <w:sz w:val="22"/>
                <w:szCs w:val="22"/>
              </w:rPr>
              <w:t>с</w:t>
            </w:r>
            <w:r w:rsidRPr="00AE3E39">
              <w:rPr>
                <w:sz w:val="22"/>
                <w:szCs w:val="22"/>
              </w:rPr>
              <w:t>тоян</w:t>
            </w:r>
            <w:r w:rsidRPr="00AE3E39">
              <w:rPr>
                <w:spacing w:val="1"/>
                <w:sz w:val="22"/>
                <w:szCs w:val="22"/>
              </w:rPr>
              <w:t>и</w:t>
            </w:r>
            <w:r w:rsidRPr="00AE3E39">
              <w:rPr>
                <w:sz w:val="22"/>
                <w:szCs w:val="22"/>
              </w:rPr>
              <w:t>я</w:t>
            </w:r>
            <w:r w:rsidRPr="00AE3E39">
              <w:rPr>
                <w:spacing w:val="1"/>
                <w:sz w:val="22"/>
                <w:szCs w:val="22"/>
              </w:rPr>
              <w:t xml:space="preserve"> </w:t>
            </w:r>
            <w:r w:rsidRPr="00AE3E39">
              <w:rPr>
                <w:spacing w:val="-1"/>
                <w:sz w:val="22"/>
                <w:szCs w:val="22"/>
              </w:rPr>
              <w:t>сл</w:t>
            </w:r>
            <w:r w:rsidRPr="00AE3E39">
              <w:rPr>
                <w:spacing w:val="-6"/>
                <w:sz w:val="22"/>
                <w:szCs w:val="22"/>
              </w:rPr>
              <w:t>у</w:t>
            </w:r>
            <w:r w:rsidRPr="00AE3E39">
              <w:rPr>
                <w:spacing w:val="1"/>
                <w:sz w:val="22"/>
                <w:szCs w:val="22"/>
              </w:rPr>
              <w:t>х</w:t>
            </w:r>
            <w:r w:rsidRPr="00AE3E39">
              <w:rPr>
                <w:spacing w:val="-1"/>
                <w:sz w:val="22"/>
                <w:szCs w:val="22"/>
              </w:rPr>
              <w:t>о</w:t>
            </w:r>
            <w:r w:rsidRPr="00AE3E39">
              <w:rPr>
                <w:sz w:val="22"/>
                <w:szCs w:val="22"/>
              </w:rPr>
              <w:t>вых</w:t>
            </w:r>
            <w:r w:rsidRPr="00AE3E39">
              <w:rPr>
                <w:spacing w:val="1"/>
                <w:sz w:val="22"/>
                <w:szCs w:val="22"/>
              </w:rPr>
              <w:t xml:space="preserve"> </w:t>
            </w:r>
            <w:r w:rsidRPr="00AE3E39">
              <w:rPr>
                <w:sz w:val="22"/>
                <w:szCs w:val="22"/>
              </w:rPr>
              <w:t>о</w:t>
            </w:r>
            <w:r w:rsidRPr="00AE3E39">
              <w:rPr>
                <w:spacing w:val="-1"/>
                <w:sz w:val="22"/>
                <w:szCs w:val="22"/>
              </w:rPr>
              <w:t>ко</w:t>
            </w:r>
            <w:r w:rsidRPr="00AE3E39">
              <w:rPr>
                <w:sz w:val="22"/>
                <w:szCs w:val="22"/>
              </w:rPr>
              <w:t>н</w:t>
            </w:r>
          </w:p>
        </w:tc>
        <w:tc>
          <w:tcPr>
            <w:tcW w:w="2227" w:type="dxa"/>
            <w:shd w:val="clear" w:color="auto" w:fill="auto"/>
            <w:vAlign w:val="center"/>
          </w:tcPr>
          <w:p w:rsidR="00AE3E39" w:rsidRPr="00AE3E39" w:rsidRDefault="00AE3E39" w:rsidP="00AE3E39">
            <w:pPr>
              <w:widowControl w:val="0"/>
              <w:autoSpaceDE w:val="0"/>
              <w:autoSpaceDN w:val="0"/>
              <w:adjustRightInd w:val="0"/>
              <w:spacing w:before="9"/>
              <w:rPr>
                <w:sz w:val="22"/>
                <w:szCs w:val="22"/>
              </w:rPr>
            </w:pPr>
            <w:r w:rsidRPr="00AE3E39">
              <w:rPr>
                <w:sz w:val="22"/>
                <w:szCs w:val="22"/>
              </w:rPr>
              <w:t>2</w:t>
            </w:r>
            <w:r w:rsidRPr="00AE3E39">
              <w:rPr>
                <w:spacing w:val="-9"/>
                <w:sz w:val="22"/>
                <w:szCs w:val="22"/>
              </w:rPr>
              <w:t xml:space="preserve"> </w:t>
            </w:r>
            <w:r w:rsidRPr="00AE3E39">
              <w:rPr>
                <w:spacing w:val="2"/>
                <w:sz w:val="22"/>
                <w:szCs w:val="22"/>
              </w:rPr>
              <w:t>р</w:t>
            </w:r>
            <w:r w:rsidRPr="00AE3E39">
              <w:rPr>
                <w:spacing w:val="-1"/>
                <w:sz w:val="22"/>
                <w:szCs w:val="22"/>
              </w:rPr>
              <w:t>а</w:t>
            </w:r>
            <w:r w:rsidRPr="00AE3E39">
              <w:rPr>
                <w:sz w:val="22"/>
                <w:szCs w:val="22"/>
              </w:rPr>
              <w:t>за</w:t>
            </w:r>
            <w:r w:rsidRPr="00AE3E39">
              <w:rPr>
                <w:spacing w:val="-1"/>
                <w:sz w:val="22"/>
                <w:szCs w:val="22"/>
              </w:rPr>
              <w:t xml:space="preserve"> </w:t>
            </w:r>
            <w:r w:rsidRPr="00AE3E39">
              <w:rPr>
                <w:sz w:val="22"/>
                <w:szCs w:val="22"/>
              </w:rPr>
              <w:t>в г</w:t>
            </w:r>
            <w:r w:rsidRPr="00AE3E39">
              <w:rPr>
                <w:spacing w:val="-1"/>
                <w:sz w:val="22"/>
                <w:szCs w:val="22"/>
              </w:rPr>
              <w:t>о</w:t>
            </w:r>
            <w:r w:rsidRPr="00AE3E39">
              <w:rPr>
                <w:sz w:val="22"/>
                <w:szCs w:val="22"/>
              </w:rPr>
              <w:t>д</w:t>
            </w:r>
          </w:p>
        </w:tc>
        <w:tc>
          <w:tcPr>
            <w:tcW w:w="1383" w:type="dxa"/>
            <w:shd w:val="clear" w:color="auto" w:fill="auto"/>
          </w:tcPr>
          <w:p w:rsidR="00AE3E39" w:rsidRPr="00AE3E39" w:rsidRDefault="00AE3E39" w:rsidP="00AE3E39">
            <w:pPr>
              <w:widowControl w:val="0"/>
              <w:autoSpaceDE w:val="0"/>
              <w:autoSpaceDN w:val="0"/>
              <w:adjustRightInd w:val="0"/>
              <w:spacing w:before="9"/>
              <w:rPr>
                <w:sz w:val="22"/>
                <w:szCs w:val="22"/>
              </w:rPr>
            </w:pPr>
          </w:p>
        </w:tc>
      </w:tr>
      <w:tr w:rsidR="00AE3E39" w:rsidRPr="00AE3E39" w:rsidTr="00AE3E39">
        <w:trPr>
          <w:gridBefore w:val="1"/>
          <w:gridAfter w:val="1"/>
          <w:wBefore w:w="91" w:type="dxa"/>
          <w:wAfter w:w="10" w:type="dxa"/>
          <w:trHeight w:val="170"/>
        </w:trPr>
        <w:tc>
          <w:tcPr>
            <w:tcW w:w="0" w:type="auto"/>
            <w:shd w:val="clear" w:color="auto" w:fill="auto"/>
            <w:vAlign w:val="center"/>
          </w:tcPr>
          <w:p w:rsidR="00AE3E39" w:rsidRPr="00AE3E39" w:rsidRDefault="00AE3E39" w:rsidP="00AE3E39">
            <w:pPr>
              <w:widowControl w:val="0"/>
              <w:autoSpaceDE w:val="0"/>
              <w:autoSpaceDN w:val="0"/>
              <w:adjustRightInd w:val="0"/>
              <w:rPr>
                <w:sz w:val="22"/>
                <w:szCs w:val="22"/>
              </w:rPr>
            </w:pPr>
          </w:p>
        </w:tc>
        <w:tc>
          <w:tcPr>
            <w:tcW w:w="0" w:type="auto"/>
            <w:shd w:val="clear" w:color="auto" w:fill="auto"/>
            <w:vAlign w:val="center"/>
          </w:tcPr>
          <w:p w:rsidR="00AE3E39" w:rsidRPr="00AE3E39" w:rsidRDefault="00AE3E39" w:rsidP="00AE3E39">
            <w:pPr>
              <w:widowControl w:val="0"/>
              <w:autoSpaceDE w:val="0"/>
              <w:autoSpaceDN w:val="0"/>
              <w:adjustRightInd w:val="0"/>
              <w:spacing w:line="275" w:lineRule="exact"/>
              <w:ind w:left="31"/>
              <w:rPr>
                <w:sz w:val="22"/>
                <w:szCs w:val="22"/>
              </w:rPr>
            </w:pPr>
            <w:r w:rsidRPr="00AE3E39">
              <w:rPr>
                <w:sz w:val="22"/>
                <w:szCs w:val="22"/>
              </w:rPr>
              <w:t>Оч</w:t>
            </w:r>
            <w:r w:rsidRPr="00AE3E39">
              <w:rPr>
                <w:spacing w:val="1"/>
                <w:sz w:val="22"/>
                <w:szCs w:val="22"/>
              </w:rPr>
              <w:t>и</w:t>
            </w:r>
            <w:r w:rsidRPr="00AE3E39">
              <w:rPr>
                <w:spacing w:val="-1"/>
                <w:sz w:val="22"/>
                <w:szCs w:val="22"/>
              </w:rPr>
              <w:t>с</w:t>
            </w:r>
            <w:r w:rsidRPr="00AE3E39">
              <w:rPr>
                <w:sz w:val="22"/>
                <w:szCs w:val="22"/>
              </w:rPr>
              <w:t>тка</w:t>
            </w:r>
            <w:r w:rsidRPr="00AE3E39">
              <w:rPr>
                <w:spacing w:val="-1"/>
                <w:sz w:val="22"/>
                <w:szCs w:val="22"/>
              </w:rPr>
              <w:t xml:space="preserve"> </w:t>
            </w:r>
            <w:r w:rsidRPr="00AE3E39">
              <w:rPr>
                <w:sz w:val="22"/>
                <w:szCs w:val="22"/>
              </w:rPr>
              <w:t>к</w:t>
            </w:r>
            <w:r w:rsidRPr="00AE3E39">
              <w:rPr>
                <w:spacing w:val="1"/>
                <w:sz w:val="22"/>
                <w:szCs w:val="22"/>
              </w:rPr>
              <w:t>р</w:t>
            </w:r>
            <w:r w:rsidRPr="00AE3E39">
              <w:rPr>
                <w:spacing w:val="-1"/>
                <w:sz w:val="22"/>
                <w:szCs w:val="22"/>
              </w:rPr>
              <w:t>о</w:t>
            </w:r>
            <w:r w:rsidRPr="00AE3E39">
              <w:rPr>
                <w:sz w:val="22"/>
                <w:szCs w:val="22"/>
              </w:rPr>
              <w:t>в</w:t>
            </w:r>
            <w:r w:rsidRPr="00AE3E39">
              <w:rPr>
                <w:spacing w:val="-1"/>
                <w:sz w:val="22"/>
                <w:szCs w:val="22"/>
              </w:rPr>
              <w:t>л</w:t>
            </w:r>
            <w:r w:rsidRPr="00AE3E39">
              <w:rPr>
                <w:sz w:val="22"/>
                <w:szCs w:val="22"/>
              </w:rPr>
              <w:t xml:space="preserve">и от </w:t>
            </w:r>
            <w:r w:rsidRPr="00AE3E39">
              <w:rPr>
                <w:spacing w:val="1"/>
                <w:sz w:val="22"/>
                <w:szCs w:val="22"/>
              </w:rPr>
              <w:t>м</w:t>
            </w:r>
            <w:r w:rsidRPr="00AE3E39">
              <w:rPr>
                <w:spacing w:val="-6"/>
                <w:sz w:val="22"/>
                <w:szCs w:val="22"/>
              </w:rPr>
              <w:t>у</w:t>
            </w:r>
            <w:r w:rsidRPr="00AE3E39">
              <w:rPr>
                <w:spacing w:val="-1"/>
                <w:sz w:val="22"/>
                <w:szCs w:val="22"/>
              </w:rPr>
              <w:t>со</w:t>
            </w:r>
            <w:r w:rsidRPr="00AE3E39">
              <w:rPr>
                <w:spacing w:val="1"/>
                <w:sz w:val="22"/>
                <w:szCs w:val="22"/>
              </w:rPr>
              <w:t>р</w:t>
            </w:r>
            <w:r w:rsidRPr="00AE3E39">
              <w:rPr>
                <w:sz w:val="22"/>
                <w:szCs w:val="22"/>
              </w:rPr>
              <w:t>а</w:t>
            </w:r>
            <w:r w:rsidRPr="00AE3E39">
              <w:rPr>
                <w:spacing w:val="-1"/>
                <w:sz w:val="22"/>
                <w:szCs w:val="22"/>
              </w:rPr>
              <w:t xml:space="preserve"> </w:t>
            </w:r>
            <w:r w:rsidRPr="00AE3E39">
              <w:rPr>
                <w:sz w:val="22"/>
                <w:szCs w:val="22"/>
              </w:rPr>
              <w:t xml:space="preserve">с </w:t>
            </w:r>
            <w:r w:rsidRPr="00AE3E39">
              <w:rPr>
                <w:spacing w:val="1"/>
                <w:sz w:val="22"/>
                <w:szCs w:val="22"/>
              </w:rPr>
              <w:t>пр</w:t>
            </w:r>
            <w:r w:rsidRPr="00AE3E39">
              <w:rPr>
                <w:spacing w:val="-1"/>
                <w:sz w:val="22"/>
                <w:szCs w:val="22"/>
              </w:rPr>
              <w:t>о</w:t>
            </w:r>
            <w:r w:rsidRPr="00AE3E39">
              <w:rPr>
                <w:sz w:val="22"/>
                <w:szCs w:val="22"/>
              </w:rPr>
              <w:t>ч</w:t>
            </w:r>
            <w:r w:rsidRPr="00AE3E39">
              <w:rPr>
                <w:spacing w:val="1"/>
                <w:sz w:val="22"/>
                <w:szCs w:val="22"/>
              </w:rPr>
              <w:t>и</w:t>
            </w:r>
            <w:r w:rsidRPr="00AE3E39">
              <w:rPr>
                <w:spacing w:val="-1"/>
                <w:sz w:val="22"/>
                <w:szCs w:val="22"/>
              </w:rPr>
              <w:t>с</w:t>
            </w:r>
            <w:r w:rsidRPr="00AE3E39">
              <w:rPr>
                <w:sz w:val="22"/>
                <w:szCs w:val="22"/>
              </w:rPr>
              <w:t>тк</w:t>
            </w:r>
            <w:r w:rsidRPr="00AE3E39">
              <w:rPr>
                <w:spacing w:val="-1"/>
                <w:sz w:val="22"/>
                <w:szCs w:val="22"/>
              </w:rPr>
              <w:t>о</w:t>
            </w:r>
            <w:r w:rsidRPr="00AE3E39">
              <w:rPr>
                <w:sz w:val="22"/>
                <w:szCs w:val="22"/>
              </w:rPr>
              <w:t>й лив</w:t>
            </w:r>
            <w:r w:rsidRPr="00AE3E39">
              <w:rPr>
                <w:spacing w:val="1"/>
                <w:sz w:val="22"/>
                <w:szCs w:val="22"/>
              </w:rPr>
              <w:t>н</w:t>
            </w:r>
            <w:r w:rsidRPr="00AE3E39">
              <w:rPr>
                <w:spacing w:val="-1"/>
                <w:sz w:val="22"/>
                <w:szCs w:val="22"/>
              </w:rPr>
              <w:t>е</w:t>
            </w:r>
            <w:r w:rsidRPr="00AE3E39">
              <w:rPr>
                <w:sz w:val="22"/>
                <w:szCs w:val="22"/>
              </w:rPr>
              <w:t>в</w:t>
            </w:r>
            <w:r w:rsidRPr="00AE3E39">
              <w:rPr>
                <w:spacing w:val="-1"/>
                <w:sz w:val="22"/>
                <w:szCs w:val="22"/>
              </w:rPr>
              <w:t>о</w:t>
            </w:r>
            <w:r w:rsidRPr="00AE3E39">
              <w:rPr>
                <w:sz w:val="22"/>
                <w:szCs w:val="22"/>
              </w:rPr>
              <w:t>й к</w:t>
            </w:r>
            <w:r w:rsidRPr="00AE3E39">
              <w:rPr>
                <w:spacing w:val="-1"/>
                <w:sz w:val="22"/>
                <w:szCs w:val="22"/>
              </w:rPr>
              <w:t>а</w:t>
            </w:r>
            <w:r w:rsidRPr="00AE3E39">
              <w:rPr>
                <w:sz w:val="22"/>
                <w:szCs w:val="22"/>
              </w:rPr>
              <w:t>н</w:t>
            </w:r>
            <w:r w:rsidRPr="00AE3E39">
              <w:rPr>
                <w:spacing w:val="-1"/>
                <w:sz w:val="22"/>
                <w:szCs w:val="22"/>
              </w:rPr>
              <w:t>ал</w:t>
            </w:r>
            <w:r w:rsidRPr="00AE3E39">
              <w:rPr>
                <w:sz w:val="22"/>
                <w:szCs w:val="22"/>
              </w:rPr>
              <w:t>из</w:t>
            </w:r>
            <w:r w:rsidRPr="00AE3E39">
              <w:rPr>
                <w:spacing w:val="-1"/>
                <w:sz w:val="22"/>
                <w:szCs w:val="22"/>
              </w:rPr>
              <w:t>а</w:t>
            </w:r>
            <w:r w:rsidRPr="00AE3E39">
              <w:rPr>
                <w:sz w:val="22"/>
                <w:szCs w:val="22"/>
              </w:rPr>
              <w:t>ции</w:t>
            </w:r>
          </w:p>
        </w:tc>
        <w:tc>
          <w:tcPr>
            <w:tcW w:w="2227" w:type="dxa"/>
            <w:shd w:val="clear" w:color="auto" w:fill="auto"/>
            <w:vAlign w:val="center"/>
          </w:tcPr>
          <w:p w:rsidR="00AE3E39" w:rsidRPr="00AE3E39" w:rsidRDefault="00AE3E39" w:rsidP="00AE3E39">
            <w:pPr>
              <w:widowControl w:val="0"/>
              <w:autoSpaceDE w:val="0"/>
              <w:autoSpaceDN w:val="0"/>
              <w:adjustRightInd w:val="0"/>
              <w:spacing w:line="272" w:lineRule="exact"/>
              <w:rPr>
                <w:sz w:val="22"/>
                <w:szCs w:val="22"/>
              </w:rPr>
            </w:pPr>
            <w:r w:rsidRPr="00AE3E39">
              <w:rPr>
                <w:sz w:val="22"/>
                <w:szCs w:val="22"/>
              </w:rPr>
              <w:t>1</w:t>
            </w:r>
            <w:r w:rsidRPr="00AE3E39">
              <w:rPr>
                <w:spacing w:val="-9"/>
                <w:sz w:val="22"/>
                <w:szCs w:val="22"/>
              </w:rPr>
              <w:t xml:space="preserve"> </w:t>
            </w:r>
            <w:r w:rsidRPr="00AE3E39">
              <w:rPr>
                <w:spacing w:val="2"/>
                <w:sz w:val="22"/>
                <w:szCs w:val="22"/>
              </w:rPr>
              <w:t>р</w:t>
            </w:r>
            <w:r w:rsidRPr="00AE3E39">
              <w:rPr>
                <w:spacing w:val="-1"/>
                <w:sz w:val="22"/>
                <w:szCs w:val="22"/>
              </w:rPr>
              <w:t>а</w:t>
            </w:r>
            <w:r w:rsidRPr="00AE3E39">
              <w:rPr>
                <w:sz w:val="22"/>
                <w:szCs w:val="22"/>
              </w:rPr>
              <w:t xml:space="preserve">з в </w:t>
            </w:r>
            <w:r w:rsidRPr="00AE3E39">
              <w:rPr>
                <w:spacing w:val="-1"/>
                <w:sz w:val="22"/>
                <w:szCs w:val="22"/>
              </w:rPr>
              <w:t>го</w:t>
            </w:r>
            <w:r w:rsidRPr="00AE3E39">
              <w:rPr>
                <w:sz w:val="22"/>
                <w:szCs w:val="22"/>
              </w:rPr>
              <w:t>д</w:t>
            </w:r>
          </w:p>
        </w:tc>
        <w:tc>
          <w:tcPr>
            <w:tcW w:w="1383" w:type="dxa"/>
            <w:shd w:val="clear" w:color="auto" w:fill="auto"/>
          </w:tcPr>
          <w:p w:rsidR="00AE3E39" w:rsidRPr="00AE3E39" w:rsidRDefault="00AE3E39" w:rsidP="00AE3E39">
            <w:pPr>
              <w:widowControl w:val="0"/>
              <w:autoSpaceDE w:val="0"/>
              <w:autoSpaceDN w:val="0"/>
              <w:adjustRightInd w:val="0"/>
              <w:spacing w:line="272" w:lineRule="exact"/>
              <w:rPr>
                <w:sz w:val="22"/>
                <w:szCs w:val="22"/>
              </w:rPr>
            </w:pPr>
          </w:p>
        </w:tc>
      </w:tr>
      <w:tr w:rsidR="00AE3E39" w:rsidRPr="00AE3E39" w:rsidTr="00AE3E39">
        <w:trPr>
          <w:gridBefore w:val="1"/>
          <w:gridAfter w:val="1"/>
          <w:wBefore w:w="91" w:type="dxa"/>
          <w:wAfter w:w="10" w:type="dxa"/>
          <w:trHeight w:val="170"/>
        </w:trPr>
        <w:tc>
          <w:tcPr>
            <w:tcW w:w="0" w:type="auto"/>
            <w:shd w:val="clear" w:color="auto" w:fill="auto"/>
            <w:vAlign w:val="center"/>
          </w:tcPr>
          <w:p w:rsidR="00AE3E39" w:rsidRPr="00AE3E39" w:rsidRDefault="00AE3E39" w:rsidP="00AE3E39">
            <w:pPr>
              <w:widowControl w:val="0"/>
              <w:autoSpaceDE w:val="0"/>
              <w:autoSpaceDN w:val="0"/>
              <w:adjustRightInd w:val="0"/>
              <w:rPr>
                <w:sz w:val="22"/>
                <w:szCs w:val="22"/>
              </w:rPr>
            </w:pPr>
          </w:p>
        </w:tc>
        <w:tc>
          <w:tcPr>
            <w:tcW w:w="0" w:type="auto"/>
            <w:shd w:val="clear" w:color="auto" w:fill="auto"/>
            <w:vAlign w:val="center"/>
          </w:tcPr>
          <w:p w:rsidR="00AE3E39" w:rsidRPr="00AE3E39" w:rsidRDefault="00AE3E39" w:rsidP="00AE3E39">
            <w:pPr>
              <w:widowControl w:val="0"/>
              <w:autoSpaceDE w:val="0"/>
              <w:autoSpaceDN w:val="0"/>
              <w:adjustRightInd w:val="0"/>
              <w:spacing w:line="276" w:lineRule="exact"/>
              <w:ind w:left="31"/>
              <w:rPr>
                <w:sz w:val="22"/>
                <w:szCs w:val="22"/>
              </w:rPr>
            </w:pPr>
            <w:r w:rsidRPr="00AE3E39">
              <w:rPr>
                <w:spacing w:val="-1"/>
                <w:sz w:val="22"/>
                <w:szCs w:val="22"/>
              </w:rPr>
              <w:t>Удале</w:t>
            </w:r>
            <w:r w:rsidRPr="00AE3E39">
              <w:rPr>
                <w:sz w:val="22"/>
                <w:szCs w:val="22"/>
              </w:rPr>
              <w:t>ние</w:t>
            </w:r>
            <w:r w:rsidRPr="00AE3E39">
              <w:rPr>
                <w:spacing w:val="-1"/>
                <w:sz w:val="22"/>
                <w:szCs w:val="22"/>
              </w:rPr>
              <w:t xml:space="preserve"> </w:t>
            </w:r>
            <w:r w:rsidRPr="00AE3E39">
              <w:rPr>
                <w:sz w:val="22"/>
                <w:szCs w:val="22"/>
              </w:rPr>
              <w:t>с к</w:t>
            </w:r>
            <w:r w:rsidRPr="00AE3E39">
              <w:rPr>
                <w:spacing w:val="1"/>
                <w:sz w:val="22"/>
                <w:szCs w:val="22"/>
              </w:rPr>
              <w:t>р</w:t>
            </w:r>
            <w:r w:rsidRPr="00AE3E39">
              <w:rPr>
                <w:sz w:val="22"/>
                <w:szCs w:val="22"/>
              </w:rPr>
              <w:t xml:space="preserve">ыш </w:t>
            </w:r>
            <w:r w:rsidRPr="00AE3E39">
              <w:rPr>
                <w:spacing w:val="-1"/>
                <w:sz w:val="22"/>
                <w:szCs w:val="22"/>
              </w:rPr>
              <w:t>с</w:t>
            </w:r>
            <w:r w:rsidRPr="00AE3E39">
              <w:rPr>
                <w:sz w:val="22"/>
                <w:szCs w:val="22"/>
              </w:rPr>
              <w:t>н</w:t>
            </w:r>
            <w:r w:rsidRPr="00AE3E39">
              <w:rPr>
                <w:spacing w:val="-1"/>
                <w:sz w:val="22"/>
                <w:szCs w:val="22"/>
              </w:rPr>
              <w:t>ег</w:t>
            </w:r>
            <w:r w:rsidRPr="00AE3E39">
              <w:rPr>
                <w:sz w:val="22"/>
                <w:szCs w:val="22"/>
              </w:rPr>
              <w:t>а</w:t>
            </w:r>
            <w:r w:rsidRPr="00AE3E39">
              <w:rPr>
                <w:spacing w:val="-1"/>
                <w:sz w:val="22"/>
                <w:szCs w:val="22"/>
              </w:rPr>
              <w:t xml:space="preserve"> </w:t>
            </w:r>
            <w:r w:rsidRPr="00AE3E39">
              <w:rPr>
                <w:sz w:val="22"/>
                <w:szCs w:val="22"/>
              </w:rPr>
              <w:t>и</w:t>
            </w:r>
            <w:r w:rsidRPr="00AE3E39">
              <w:rPr>
                <w:spacing w:val="1"/>
                <w:sz w:val="22"/>
                <w:szCs w:val="22"/>
              </w:rPr>
              <w:t xml:space="preserve"> н</w:t>
            </w:r>
            <w:r w:rsidRPr="00AE3E39">
              <w:rPr>
                <w:spacing w:val="-1"/>
                <w:sz w:val="22"/>
                <w:szCs w:val="22"/>
              </w:rPr>
              <w:t>алед</w:t>
            </w:r>
            <w:r w:rsidRPr="00AE3E39">
              <w:rPr>
                <w:sz w:val="22"/>
                <w:szCs w:val="22"/>
              </w:rPr>
              <w:t>и</w:t>
            </w:r>
          </w:p>
        </w:tc>
        <w:tc>
          <w:tcPr>
            <w:tcW w:w="2227" w:type="dxa"/>
            <w:shd w:val="clear" w:color="auto" w:fill="auto"/>
            <w:vAlign w:val="center"/>
          </w:tcPr>
          <w:p w:rsidR="00AE3E39" w:rsidRPr="00AE3E39" w:rsidRDefault="00AE3E39" w:rsidP="00AE3E39">
            <w:pPr>
              <w:widowControl w:val="0"/>
              <w:autoSpaceDE w:val="0"/>
              <w:autoSpaceDN w:val="0"/>
              <w:adjustRightInd w:val="0"/>
              <w:spacing w:line="276" w:lineRule="exact"/>
              <w:rPr>
                <w:sz w:val="22"/>
                <w:szCs w:val="22"/>
              </w:rPr>
            </w:pPr>
            <w:r w:rsidRPr="00AE3E39">
              <w:rPr>
                <w:sz w:val="22"/>
                <w:szCs w:val="22"/>
              </w:rPr>
              <w:t>по</w:t>
            </w:r>
            <w:r w:rsidRPr="00AE3E39">
              <w:rPr>
                <w:spacing w:val="-11"/>
                <w:sz w:val="22"/>
                <w:szCs w:val="22"/>
              </w:rPr>
              <w:t xml:space="preserve"> </w:t>
            </w:r>
            <w:r w:rsidRPr="00AE3E39">
              <w:rPr>
                <w:spacing w:val="1"/>
                <w:sz w:val="22"/>
                <w:szCs w:val="22"/>
              </w:rPr>
              <w:t>м</w:t>
            </w:r>
            <w:r w:rsidRPr="00AE3E39">
              <w:rPr>
                <w:spacing w:val="-1"/>
                <w:sz w:val="22"/>
                <w:szCs w:val="22"/>
              </w:rPr>
              <w:t>е</w:t>
            </w:r>
            <w:r w:rsidRPr="00AE3E39">
              <w:rPr>
                <w:spacing w:val="1"/>
                <w:sz w:val="22"/>
                <w:szCs w:val="22"/>
              </w:rPr>
              <w:t>р</w:t>
            </w:r>
            <w:r w:rsidRPr="00AE3E39">
              <w:rPr>
                <w:sz w:val="22"/>
                <w:szCs w:val="22"/>
              </w:rPr>
              <w:t>е</w:t>
            </w:r>
            <w:r w:rsidRPr="00AE3E39">
              <w:rPr>
                <w:spacing w:val="-1"/>
                <w:sz w:val="22"/>
                <w:szCs w:val="22"/>
              </w:rPr>
              <w:t xml:space="preserve"> </w:t>
            </w:r>
            <w:r w:rsidRPr="00AE3E39">
              <w:rPr>
                <w:spacing w:val="1"/>
                <w:sz w:val="22"/>
                <w:szCs w:val="22"/>
              </w:rPr>
              <w:t>н</w:t>
            </w:r>
            <w:r w:rsidRPr="00AE3E39">
              <w:rPr>
                <w:spacing w:val="-1"/>
                <w:sz w:val="22"/>
                <w:szCs w:val="22"/>
              </w:rPr>
              <w:t>еоб</w:t>
            </w:r>
            <w:r w:rsidRPr="00AE3E39">
              <w:rPr>
                <w:spacing w:val="1"/>
                <w:sz w:val="22"/>
                <w:szCs w:val="22"/>
              </w:rPr>
              <w:t>х</w:t>
            </w:r>
            <w:r w:rsidRPr="00AE3E39">
              <w:rPr>
                <w:spacing w:val="-1"/>
                <w:sz w:val="22"/>
                <w:szCs w:val="22"/>
              </w:rPr>
              <w:t>од</w:t>
            </w:r>
            <w:r w:rsidRPr="00AE3E39">
              <w:rPr>
                <w:sz w:val="22"/>
                <w:szCs w:val="22"/>
              </w:rPr>
              <w:t>и</w:t>
            </w:r>
            <w:r w:rsidRPr="00AE3E39">
              <w:rPr>
                <w:spacing w:val="1"/>
                <w:sz w:val="22"/>
                <w:szCs w:val="22"/>
              </w:rPr>
              <w:t>м</w:t>
            </w:r>
            <w:r w:rsidRPr="00AE3E39">
              <w:rPr>
                <w:spacing w:val="-1"/>
                <w:sz w:val="22"/>
                <w:szCs w:val="22"/>
              </w:rPr>
              <w:t>ос</w:t>
            </w:r>
            <w:r w:rsidRPr="00AE3E39">
              <w:rPr>
                <w:sz w:val="22"/>
                <w:szCs w:val="22"/>
              </w:rPr>
              <w:t>ти</w:t>
            </w:r>
          </w:p>
        </w:tc>
        <w:tc>
          <w:tcPr>
            <w:tcW w:w="1383" w:type="dxa"/>
            <w:shd w:val="clear" w:color="auto" w:fill="auto"/>
          </w:tcPr>
          <w:p w:rsidR="00AE3E39" w:rsidRPr="00AE3E39" w:rsidRDefault="00AE3E39" w:rsidP="00AE3E39">
            <w:pPr>
              <w:widowControl w:val="0"/>
              <w:autoSpaceDE w:val="0"/>
              <w:autoSpaceDN w:val="0"/>
              <w:adjustRightInd w:val="0"/>
              <w:spacing w:line="276" w:lineRule="exact"/>
              <w:rPr>
                <w:sz w:val="22"/>
                <w:szCs w:val="22"/>
              </w:rPr>
            </w:pPr>
          </w:p>
        </w:tc>
      </w:tr>
      <w:tr w:rsidR="00AE3E39" w:rsidRPr="00AE3E39" w:rsidTr="00AE3E39">
        <w:trPr>
          <w:gridBefore w:val="1"/>
          <w:gridAfter w:val="1"/>
          <w:wBefore w:w="91" w:type="dxa"/>
          <w:wAfter w:w="10" w:type="dxa"/>
          <w:trHeight w:val="170"/>
        </w:trPr>
        <w:tc>
          <w:tcPr>
            <w:tcW w:w="0" w:type="auto"/>
            <w:shd w:val="clear" w:color="auto" w:fill="auto"/>
            <w:vAlign w:val="center"/>
          </w:tcPr>
          <w:p w:rsidR="00AE3E39" w:rsidRPr="00AE3E39" w:rsidRDefault="00AE3E39" w:rsidP="00AE3E39">
            <w:pPr>
              <w:widowControl w:val="0"/>
              <w:autoSpaceDE w:val="0"/>
              <w:autoSpaceDN w:val="0"/>
              <w:adjustRightInd w:val="0"/>
              <w:rPr>
                <w:sz w:val="22"/>
                <w:szCs w:val="22"/>
              </w:rPr>
            </w:pPr>
          </w:p>
        </w:tc>
        <w:tc>
          <w:tcPr>
            <w:tcW w:w="0" w:type="auto"/>
            <w:shd w:val="clear" w:color="auto" w:fill="auto"/>
            <w:vAlign w:val="center"/>
          </w:tcPr>
          <w:p w:rsidR="00AE3E39" w:rsidRPr="00AE3E39" w:rsidRDefault="00AE3E39" w:rsidP="00AE3E39">
            <w:pPr>
              <w:widowControl w:val="0"/>
              <w:autoSpaceDE w:val="0"/>
              <w:autoSpaceDN w:val="0"/>
              <w:adjustRightInd w:val="0"/>
              <w:spacing w:line="275" w:lineRule="exact"/>
              <w:ind w:left="31"/>
              <w:rPr>
                <w:sz w:val="22"/>
                <w:szCs w:val="22"/>
              </w:rPr>
            </w:pPr>
            <w:r w:rsidRPr="00AE3E39">
              <w:rPr>
                <w:sz w:val="22"/>
                <w:szCs w:val="22"/>
              </w:rPr>
              <w:t>Оч</w:t>
            </w:r>
            <w:r w:rsidRPr="00AE3E39">
              <w:rPr>
                <w:spacing w:val="1"/>
                <w:sz w:val="22"/>
                <w:szCs w:val="22"/>
              </w:rPr>
              <w:t>и</w:t>
            </w:r>
            <w:r w:rsidRPr="00AE3E39">
              <w:rPr>
                <w:spacing w:val="-1"/>
                <w:sz w:val="22"/>
                <w:szCs w:val="22"/>
              </w:rPr>
              <w:t>с</w:t>
            </w:r>
            <w:r w:rsidRPr="00AE3E39">
              <w:rPr>
                <w:sz w:val="22"/>
                <w:szCs w:val="22"/>
              </w:rPr>
              <w:t>тка</w:t>
            </w:r>
            <w:r w:rsidRPr="00AE3E39">
              <w:rPr>
                <w:spacing w:val="-1"/>
                <w:sz w:val="22"/>
                <w:szCs w:val="22"/>
              </w:rPr>
              <w:t xml:space="preserve"> </w:t>
            </w:r>
            <w:r w:rsidRPr="00AE3E39">
              <w:rPr>
                <w:spacing w:val="1"/>
                <w:sz w:val="22"/>
                <w:szCs w:val="22"/>
              </w:rPr>
              <w:t>ч</w:t>
            </w:r>
            <w:r w:rsidRPr="00AE3E39">
              <w:rPr>
                <w:spacing w:val="-1"/>
                <w:sz w:val="22"/>
                <w:szCs w:val="22"/>
              </w:rPr>
              <w:t>е</w:t>
            </w:r>
            <w:r w:rsidRPr="00AE3E39">
              <w:rPr>
                <w:spacing w:val="1"/>
                <w:sz w:val="22"/>
                <w:szCs w:val="22"/>
              </w:rPr>
              <w:t>р</w:t>
            </w:r>
            <w:r w:rsidRPr="00AE3E39">
              <w:rPr>
                <w:spacing w:val="-1"/>
                <w:sz w:val="22"/>
                <w:szCs w:val="22"/>
              </w:rPr>
              <w:t>да</w:t>
            </w:r>
            <w:r w:rsidRPr="00AE3E39">
              <w:rPr>
                <w:sz w:val="22"/>
                <w:szCs w:val="22"/>
              </w:rPr>
              <w:t>к</w:t>
            </w:r>
            <w:r w:rsidRPr="00AE3E39">
              <w:rPr>
                <w:spacing w:val="-2"/>
                <w:sz w:val="22"/>
                <w:szCs w:val="22"/>
              </w:rPr>
              <w:t>о</w:t>
            </w:r>
            <w:r w:rsidRPr="00AE3E39">
              <w:rPr>
                <w:sz w:val="22"/>
                <w:szCs w:val="22"/>
              </w:rPr>
              <w:t xml:space="preserve">в </w:t>
            </w:r>
            <w:r w:rsidRPr="00AE3E39">
              <w:rPr>
                <w:spacing w:val="-1"/>
                <w:sz w:val="22"/>
                <w:szCs w:val="22"/>
              </w:rPr>
              <w:t>о</w:t>
            </w:r>
            <w:r w:rsidRPr="00AE3E39">
              <w:rPr>
                <w:sz w:val="22"/>
                <w:szCs w:val="22"/>
              </w:rPr>
              <w:t>т</w:t>
            </w:r>
            <w:r w:rsidRPr="00AE3E39">
              <w:rPr>
                <w:spacing w:val="1"/>
                <w:sz w:val="22"/>
                <w:szCs w:val="22"/>
              </w:rPr>
              <w:t xml:space="preserve"> м</w:t>
            </w:r>
            <w:r w:rsidRPr="00AE3E39">
              <w:rPr>
                <w:spacing w:val="-6"/>
                <w:sz w:val="22"/>
                <w:szCs w:val="22"/>
              </w:rPr>
              <w:t>у</w:t>
            </w:r>
            <w:r w:rsidRPr="00AE3E39">
              <w:rPr>
                <w:spacing w:val="-1"/>
                <w:sz w:val="22"/>
                <w:szCs w:val="22"/>
              </w:rPr>
              <w:t>со</w:t>
            </w:r>
            <w:r w:rsidRPr="00AE3E39">
              <w:rPr>
                <w:spacing w:val="1"/>
                <w:sz w:val="22"/>
                <w:szCs w:val="22"/>
              </w:rPr>
              <w:t>р</w:t>
            </w:r>
            <w:r w:rsidRPr="00AE3E39">
              <w:rPr>
                <w:sz w:val="22"/>
                <w:szCs w:val="22"/>
              </w:rPr>
              <w:t>а</w:t>
            </w:r>
          </w:p>
        </w:tc>
        <w:tc>
          <w:tcPr>
            <w:tcW w:w="2227" w:type="dxa"/>
            <w:shd w:val="clear" w:color="auto" w:fill="auto"/>
            <w:vAlign w:val="center"/>
          </w:tcPr>
          <w:p w:rsidR="00AE3E39" w:rsidRPr="00AE3E39" w:rsidRDefault="00AE3E39" w:rsidP="00AE3E39">
            <w:pPr>
              <w:widowControl w:val="0"/>
              <w:autoSpaceDE w:val="0"/>
              <w:autoSpaceDN w:val="0"/>
              <w:adjustRightInd w:val="0"/>
              <w:spacing w:line="275" w:lineRule="exact"/>
              <w:rPr>
                <w:sz w:val="22"/>
                <w:szCs w:val="22"/>
              </w:rPr>
            </w:pPr>
            <w:r w:rsidRPr="00AE3E39">
              <w:rPr>
                <w:sz w:val="22"/>
                <w:szCs w:val="22"/>
              </w:rPr>
              <w:t>1</w:t>
            </w:r>
            <w:r w:rsidRPr="00AE3E39">
              <w:rPr>
                <w:spacing w:val="-9"/>
                <w:sz w:val="22"/>
                <w:szCs w:val="22"/>
              </w:rPr>
              <w:t xml:space="preserve"> </w:t>
            </w:r>
            <w:r w:rsidRPr="00AE3E39">
              <w:rPr>
                <w:spacing w:val="2"/>
                <w:sz w:val="22"/>
                <w:szCs w:val="22"/>
              </w:rPr>
              <w:t>р</w:t>
            </w:r>
            <w:r w:rsidRPr="00AE3E39">
              <w:rPr>
                <w:spacing w:val="-1"/>
                <w:sz w:val="22"/>
                <w:szCs w:val="22"/>
              </w:rPr>
              <w:t>а</w:t>
            </w:r>
            <w:r w:rsidRPr="00AE3E39">
              <w:rPr>
                <w:sz w:val="22"/>
                <w:szCs w:val="22"/>
              </w:rPr>
              <w:t xml:space="preserve">з в </w:t>
            </w:r>
            <w:r w:rsidRPr="00AE3E39">
              <w:rPr>
                <w:spacing w:val="-1"/>
                <w:sz w:val="22"/>
                <w:szCs w:val="22"/>
              </w:rPr>
              <w:t>го</w:t>
            </w:r>
            <w:r w:rsidRPr="00AE3E39">
              <w:rPr>
                <w:sz w:val="22"/>
                <w:szCs w:val="22"/>
              </w:rPr>
              <w:t>д</w:t>
            </w:r>
          </w:p>
        </w:tc>
        <w:tc>
          <w:tcPr>
            <w:tcW w:w="1383" w:type="dxa"/>
            <w:shd w:val="clear" w:color="auto" w:fill="auto"/>
          </w:tcPr>
          <w:p w:rsidR="00AE3E39" w:rsidRPr="00AE3E39" w:rsidRDefault="00AE3E39" w:rsidP="00AE3E39">
            <w:pPr>
              <w:widowControl w:val="0"/>
              <w:autoSpaceDE w:val="0"/>
              <w:autoSpaceDN w:val="0"/>
              <w:adjustRightInd w:val="0"/>
              <w:spacing w:line="275" w:lineRule="exact"/>
              <w:rPr>
                <w:sz w:val="22"/>
                <w:szCs w:val="22"/>
              </w:rPr>
            </w:pPr>
          </w:p>
        </w:tc>
      </w:tr>
      <w:tr w:rsidR="00AE3E39" w:rsidRPr="00AE3E39" w:rsidTr="00AE3E39">
        <w:trPr>
          <w:gridBefore w:val="1"/>
          <w:gridAfter w:val="1"/>
          <w:wBefore w:w="91" w:type="dxa"/>
          <w:wAfter w:w="10" w:type="dxa"/>
          <w:trHeight w:val="170"/>
        </w:trPr>
        <w:tc>
          <w:tcPr>
            <w:tcW w:w="0" w:type="auto"/>
            <w:shd w:val="clear" w:color="auto" w:fill="auto"/>
            <w:vAlign w:val="center"/>
          </w:tcPr>
          <w:p w:rsidR="00AE3E39" w:rsidRPr="00AE3E39" w:rsidRDefault="00AE3E39" w:rsidP="00AE3E39">
            <w:pPr>
              <w:widowControl w:val="0"/>
              <w:autoSpaceDE w:val="0"/>
              <w:autoSpaceDN w:val="0"/>
              <w:adjustRightInd w:val="0"/>
              <w:rPr>
                <w:sz w:val="22"/>
                <w:szCs w:val="22"/>
              </w:rPr>
            </w:pPr>
          </w:p>
        </w:tc>
        <w:tc>
          <w:tcPr>
            <w:tcW w:w="0" w:type="auto"/>
            <w:shd w:val="clear" w:color="auto" w:fill="auto"/>
            <w:vAlign w:val="center"/>
          </w:tcPr>
          <w:p w:rsidR="00AE3E39" w:rsidRPr="00AE3E39" w:rsidRDefault="00AE3E39" w:rsidP="00AE3E39">
            <w:pPr>
              <w:widowControl w:val="0"/>
              <w:autoSpaceDE w:val="0"/>
              <w:autoSpaceDN w:val="0"/>
              <w:adjustRightInd w:val="0"/>
              <w:spacing w:line="275" w:lineRule="exact"/>
              <w:ind w:left="31"/>
              <w:rPr>
                <w:sz w:val="22"/>
                <w:szCs w:val="22"/>
              </w:rPr>
            </w:pPr>
            <w:r w:rsidRPr="00AE3E39">
              <w:rPr>
                <w:spacing w:val="1"/>
                <w:sz w:val="22"/>
                <w:szCs w:val="22"/>
              </w:rPr>
              <w:t>З</w:t>
            </w:r>
            <w:r w:rsidRPr="00AE3E39">
              <w:rPr>
                <w:spacing w:val="-1"/>
                <w:sz w:val="22"/>
                <w:szCs w:val="22"/>
              </w:rPr>
              <w:t>а</w:t>
            </w:r>
            <w:r w:rsidRPr="00AE3E39">
              <w:rPr>
                <w:spacing w:val="1"/>
                <w:sz w:val="22"/>
                <w:szCs w:val="22"/>
              </w:rPr>
              <w:t>м</w:t>
            </w:r>
            <w:r w:rsidRPr="00AE3E39">
              <w:rPr>
                <w:spacing w:val="-1"/>
                <w:sz w:val="22"/>
                <w:szCs w:val="22"/>
              </w:rPr>
              <w:t>е</w:t>
            </w:r>
            <w:r w:rsidRPr="00AE3E39">
              <w:rPr>
                <w:sz w:val="22"/>
                <w:szCs w:val="22"/>
              </w:rPr>
              <w:t>на</w:t>
            </w:r>
            <w:r w:rsidRPr="00AE3E39">
              <w:rPr>
                <w:spacing w:val="-1"/>
                <w:sz w:val="22"/>
                <w:szCs w:val="22"/>
              </w:rPr>
              <w:t xml:space="preserve"> </w:t>
            </w:r>
            <w:r w:rsidRPr="00AE3E39">
              <w:rPr>
                <w:spacing w:val="2"/>
                <w:sz w:val="22"/>
                <w:szCs w:val="22"/>
              </w:rPr>
              <w:t>р</w:t>
            </w:r>
            <w:r w:rsidRPr="00AE3E39">
              <w:rPr>
                <w:spacing w:val="-1"/>
                <w:sz w:val="22"/>
                <w:szCs w:val="22"/>
              </w:rPr>
              <w:t>а</w:t>
            </w:r>
            <w:r w:rsidRPr="00AE3E39">
              <w:rPr>
                <w:sz w:val="22"/>
                <w:szCs w:val="22"/>
              </w:rPr>
              <w:t>збитых</w:t>
            </w:r>
            <w:r w:rsidRPr="00AE3E39">
              <w:rPr>
                <w:spacing w:val="1"/>
                <w:sz w:val="22"/>
                <w:szCs w:val="22"/>
              </w:rPr>
              <w:t xml:space="preserve"> </w:t>
            </w:r>
            <w:r w:rsidRPr="00AE3E39">
              <w:rPr>
                <w:sz w:val="22"/>
                <w:szCs w:val="22"/>
              </w:rPr>
              <w:t>ст</w:t>
            </w:r>
            <w:r w:rsidRPr="00AE3E39">
              <w:rPr>
                <w:spacing w:val="-1"/>
                <w:sz w:val="22"/>
                <w:szCs w:val="22"/>
              </w:rPr>
              <w:t>е</w:t>
            </w:r>
            <w:r w:rsidRPr="00AE3E39">
              <w:rPr>
                <w:sz w:val="22"/>
                <w:szCs w:val="22"/>
              </w:rPr>
              <w:t>к</w:t>
            </w:r>
            <w:r w:rsidRPr="00AE3E39">
              <w:rPr>
                <w:spacing w:val="-2"/>
                <w:sz w:val="22"/>
                <w:szCs w:val="22"/>
              </w:rPr>
              <w:t>о</w:t>
            </w:r>
            <w:r w:rsidRPr="00AE3E39">
              <w:rPr>
                <w:sz w:val="22"/>
                <w:szCs w:val="22"/>
              </w:rPr>
              <w:t>л</w:t>
            </w:r>
          </w:p>
        </w:tc>
        <w:tc>
          <w:tcPr>
            <w:tcW w:w="2227" w:type="dxa"/>
            <w:shd w:val="clear" w:color="auto" w:fill="auto"/>
            <w:vAlign w:val="center"/>
          </w:tcPr>
          <w:p w:rsidR="00AE3E39" w:rsidRPr="00AE3E39" w:rsidRDefault="00AE3E39" w:rsidP="00AE3E39">
            <w:pPr>
              <w:widowControl w:val="0"/>
              <w:autoSpaceDE w:val="0"/>
              <w:autoSpaceDN w:val="0"/>
              <w:adjustRightInd w:val="0"/>
              <w:spacing w:line="275" w:lineRule="exact"/>
              <w:rPr>
                <w:sz w:val="22"/>
                <w:szCs w:val="22"/>
              </w:rPr>
            </w:pPr>
            <w:r w:rsidRPr="00AE3E39">
              <w:rPr>
                <w:sz w:val="22"/>
                <w:szCs w:val="22"/>
              </w:rPr>
              <w:t>по</w:t>
            </w:r>
            <w:r w:rsidRPr="00AE3E39">
              <w:rPr>
                <w:spacing w:val="-11"/>
                <w:sz w:val="22"/>
                <w:szCs w:val="22"/>
              </w:rPr>
              <w:t xml:space="preserve"> </w:t>
            </w:r>
            <w:r w:rsidRPr="00AE3E39">
              <w:rPr>
                <w:spacing w:val="1"/>
                <w:sz w:val="22"/>
                <w:szCs w:val="22"/>
              </w:rPr>
              <w:t>м</w:t>
            </w:r>
            <w:r w:rsidRPr="00AE3E39">
              <w:rPr>
                <w:spacing w:val="-1"/>
                <w:sz w:val="22"/>
                <w:szCs w:val="22"/>
              </w:rPr>
              <w:t>е</w:t>
            </w:r>
            <w:r w:rsidRPr="00AE3E39">
              <w:rPr>
                <w:spacing w:val="1"/>
                <w:sz w:val="22"/>
                <w:szCs w:val="22"/>
              </w:rPr>
              <w:t>р</w:t>
            </w:r>
            <w:r w:rsidRPr="00AE3E39">
              <w:rPr>
                <w:sz w:val="22"/>
                <w:szCs w:val="22"/>
              </w:rPr>
              <w:t>е</w:t>
            </w:r>
            <w:r w:rsidRPr="00AE3E39">
              <w:rPr>
                <w:spacing w:val="-1"/>
                <w:sz w:val="22"/>
                <w:szCs w:val="22"/>
              </w:rPr>
              <w:t xml:space="preserve"> </w:t>
            </w:r>
            <w:r w:rsidRPr="00AE3E39">
              <w:rPr>
                <w:spacing w:val="1"/>
                <w:sz w:val="22"/>
                <w:szCs w:val="22"/>
              </w:rPr>
              <w:t>н</w:t>
            </w:r>
            <w:r w:rsidRPr="00AE3E39">
              <w:rPr>
                <w:spacing w:val="-1"/>
                <w:sz w:val="22"/>
                <w:szCs w:val="22"/>
              </w:rPr>
              <w:t>еоб</w:t>
            </w:r>
            <w:r w:rsidRPr="00AE3E39">
              <w:rPr>
                <w:spacing w:val="1"/>
                <w:sz w:val="22"/>
                <w:szCs w:val="22"/>
              </w:rPr>
              <w:t>х</w:t>
            </w:r>
            <w:r w:rsidRPr="00AE3E39">
              <w:rPr>
                <w:spacing w:val="-1"/>
                <w:sz w:val="22"/>
                <w:szCs w:val="22"/>
              </w:rPr>
              <w:t>од</w:t>
            </w:r>
            <w:r w:rsidRPr="00AE3E39">
              <w:rPr>
                <w:sz w:val="22"/>
                <w:szCs w:val="22"/>
              </w:rPr>
              <w:t>и</w:t>
            </w:r>
            <w:r w:rsidRPr="00AE3E39">
              <w:rPr>
                <w:spacing w:val="1"/>
                <w:sz w:val="22"/>
                <w:szCs w:val="22"/>
              </w:rPr>
              <w:t>м</w:t>
            </w:r>
            <w:r w:rsidRPr="00AE3E39">
              <w:rPr>
                <w:spacing w:val="-1"/>
                <w:sz w:val="22"/>
                <w:szCs w:val="22"/>
              </w:rPr>
              <w:t>ос</w:t>
            </w:r>
            <w:r w:rsidRPr="00AE3E39">
              <w:rPr>
                <w:sz w:val="22"/>
                <w:szCs w:val="22"/>
              </w:rPr>
              <w:t>ти</w:t>
            </w:r>
          </w:p>
        </w:tc>
        <w:tc>
          <w:tcPr>
            <w:tcW w:w="1383" w:type="dxa"/>
            <w:shd w:val="clear" w:color="auto" w:fill="auto"/>
          </w:tcPr>
          <w:p w:rsidR="00AE3E39" w:rsidRPr="00AE3E39" w:rsidRDefault="00AE3E39" w:rsidP="00AE3E39">
            <w:pPr>
              <w:widowControl w:val="0"/>
              <w:autoSpaceDE w:val="0"/>
              <w:autoSpaceDN w:val="0"/>
              <w:adjustRightInd w:val="0"/>
              <w:spacing w:line="275" w:lineRule="exact"/>
              <w:rPr>
                <w:sz w:val="22"/>
                <w:szCs w:val="22"/>
              </w:rPr>
            </w:pPr>
          </w:p>
        </w:tc>
      </w:tr>
      <w:tr w:rsidR="00AE3E39" w:rsidRPr="00AE3E39" w:rsidTr="00AE3E39">
        <w:trPr>
          <w:gridBefore w:val="1"/>
          <w:gridAfter w:val="1"/>
          <w:wBefore w:w="91" w:type="dxa"/>
          <w:wAfter w:w="10" w:type="dxa"/>
          <w:trHeight w:val="170"/>
        </w:trPr>
        <w:tc>
          <w:tcPr>
            <w:tcW w:w="0" w:type="auto"/>
            <w:shd w:val="clear" w:color="auto" w:fill="auto"/>
            <w:vAlign w:val="center"/>
          </w:tcPr>
          <w:p w:rsidR="00AE3E39" w:rsidRPr="00AE3E39" w:rsidRDefault="00AE3E39" w:rsidP="00AE3E39">
            <w:pPr>
              <w:widowControl w:val="0"/>
              <w:autoSpaceDE w:val="0"/>
              <w:autoSpaceDN w:val="0"/>
              <w:adjustRightInd w:val="0"/>
              <w:rPr>
                <w:sz w:val="22"/>
                <w:szCs w:val="22"/>
              </w:rPr>
            </w:pPr>
          </w:p>
        </w:tc>
        <w:tc>
          <w:tcPr>
            <w:tcW w:w="0" w:type="auto"/>
            <w:shd w:val="clear" w:color="auto" w:fill="auto"/>
            <w:vAlign w:val="center"/>
          </w:tcPr>
          <w:p w:rsidR="00AE3E39" w:rsidRPr="00AE3E39" w:rsidRDefault="00AE3E39" w:rsidP="00AE3E39">
            <w:pPr>
              <w:widowControl w:val="0"/>
              <w:autoSpaceDE w:val="0"/>
              <w:autoSpaceDN w:val="0"/>
              <w:adjustRightInd w:val="0"/>
              <w:spacing w:line="275" w:lineRule="exact"/>
              <w:ind w:left="31"/>
              <w:rPr>
                <w:sz w:val="22"/>
                <w:szCs w:val="22"/>
              </w:rPr>
            </w:pPr>
            <w:r w:rsidRPr="00AE3E39">
              <w:rPr>
                <w:sz w:val="22"/>
                <w:szCs w:val="22"/>
              </w:rPr>
              <w:t>М</w:t>
            </w:r>
            <w:r w:rsidRPr="00AE3E39">
              <w:rPr>
                <w:spacing w:val="-1"/>
                <w:sz w:val="22"/>
                <w:szCs w:val="22"/>
              </w:rPr>
              <w:t>ел</w:t>
            </w:r>
            <w:r w:rsidRPr="00AE3E39">
              <w:rPr>
                <w:sz w:val="22"/>
                <w:szCs w:val="22"/>
              </w:rPr>
              <w:t>кий</w:t>
            </w:r>
            <w:r w:rsidRPr="00AE3E39">
              <w:rPr>
                <w:spacing w:val="1"/>
                <w:sz w:val="22"/>
                <w:szCs w:val="22"/>
              </w:rPr>
              <w:t xml:space="preserve"> </w:t>
            </w:r>
            <w:r w:rsidRPr="00AE3E39">
              <w:rPr>
                <w:spacing w:val="2"/>
                <w:sz w:val="22"/>
                <w:szCs w:val="22"/>
              </w:rPr>
              <w:t>р</w:t>
            </w:r>
            <w:r w:rsidRPr="00AE3E39">
              <w:rPr>
                <w:spacing w:val="-1"/>
                <w:sz w:val="22"/>
                <w:szCs w:val="22"/>
              </w:rPr>
              <w:t>е</w:t>
            </w:r>
            <w:r w:rsidRPr="00AE3E39">
              <w:rPr>
                <w:spacing w:val="1"/>
                <w:sz w:val="22"/>
                <w:szCs w:val="22"/>
              </w:rPr>
              <w:t>м</w:t>
            </w:r>
            <w:r w:rsidRPr="00AE3E39">
              <w:rPr>
                <w:spacing w:val="-1"/>
                <w:sz w:val="22"/>
                <w:szCs w:val="22"/>
              </w:rPr>
              <w:t>о</w:t>
            </w:r>
            <w:r w:rsidRPr="00AE3E39">
              <w:rPr>
                <w:sz w:val="22"/>
                <w:szCs w:val="22"/>
              </w:rPr>
              <w:t>нт</w:t>
            </w:r>
            <w:r w:rsidRPr="00AE3E39">
              <w:rPr>
                <w:spacing w:val="1"/>
                <w:sz w:val="22"/>
                <w:szCs w:val="22"/>
              </w:rPr>
              <w:t xml:space="preserve"> </w:t>
            </w:r>
            <w:r w:rsidRPr="00AE3E39">
              <w:rPr>
                <w:spacing w:val="-1"/>
                <w:sz w:val="22"/>
                <w:szCs w:val="22"/>
              </w:rPr>
              <w:t>д</w:t>
            </w:r>
            <w:r w:rsidRPr="00AE3E39">
              <w:rPr>
                <w:sz w:val="22"/>
                <w:szCs w:val="22"/>
              </w:rPr>
              <w:t>в</w:t>
            </w:r>
            <w:r w:rsidRPr="00AE3E39">
              <w:rPr>
                <w:spacing w:val="-1"/>
                <w:sz w:val="22"/>
                <w:szCs w:val="22"/>
              </w:rPr>
              <w:t>е</w:t>
            </w:r>
            <w:r w:rsidRPr="00AE3E39">
              <w:rPr>
                <w:spacing w:val="1"/>
                <w:sz w:val="22"/>
                <w:szCs w:val="22"/>
              </w:rPr>
              <w:t>р</w:t>
            </w:r>
            <w:r w:rsidRPr="00AE3E39">
              <w:rPr>
                <w:sz w:val="22"/>
                <w:szCs w:val="22"/>
              </w:rPr>
              <w:t>ных</w:t>
            </w:r>
            <w:r w:rsidRPr="00AE3E39">
              <w:rPr>
                <w:spacing w:val="1"/>
                <w:sz w:val="22"/>
                <w:szCs w:val="22"/>
              </w:rPr>
              <w:t xml:space="preserve"> </w:t>
            </w:r>
            <w:r w:rsidRPr="00AE3E39">
              <w:rPr>
                <w:sz w:val="22"/>
                <w:szCs w:val="22"/>
              </w:rPr>
              <w:t>з</w:t>
            </w:r>
            <w:r w:rsidRPr="00AE3E39">
              <w:rPr>
                <w:spacing w:val="-1"/>
                <w:sz w:val="22"/>
                <w:szCs w:val="22"/>
              </w:rPr>
              <w:t>а</w:t>
            </w:r>
            <w:r w:rsidRPr="00AE3E39">
              <w:rPr>
                <w:sz w:val="22"/>
                <w:szCs w:val="22"/>
              </w:rPr>
              <w:t>п</w:t>
            </w:r>
            <w:r w:rsidRPr="00AE3E39">
              <w:rPr>
                <w:spacing w:val="-1"/>
                <w:sz w:val="22"/>
                <w:szCs w:val="22"/>
              </w:rPr>
              <w:t>ол</w:t>
            </w:r>
            <w:r w:rsidRPr="00AE3E39">
              <w:rPr>
                <w:sz w:val="22"/>
                <w:szCs w:val="22"/>
              </w:rPr>
              <w:t>н</w:t>
            </w:r>
            <w:r w:rsidRPr="00AE3E39">
              <w:rPr>
                <w:spacing w:val="-1"/>
                <w:sz w:val="22"/>
                <w:szCs w:val="22"/>
              </w:rPr>
              <w:t>е</w:t>
            </w:r>
            <w:r w:rsidRPr="00AE3E39">
              <w:rPr>
                <w:sz w:val="22"/>
                <w:szCs w:val="22"/>
              </w:rPr>
              <w:t>ний</w:t>
            </w:r>
          </w:p>
        </w:tc>
        <w:tc>
          <w:tcPr>
            <w:tcW w:w="2227" w:type="dxa"/>
            <w:shd w:val="clear" w:color="auto" w:fill="auto"/>
            <w:vAlign w:val="center"/>
          </w:tcPr>
          <w:p w:rsidR="00AE3E39" w:rsidRPr="00AE3E39" w:rsidRDefault="00AE3E39" w:rsidP="00AE3E39">
            <w:pPr>
              <w:widowControl w:val="0"/>
              <w:autoSpaceDE w:val="0"/>
              <w:autoSpaceDN w:val="0"/>
              <w:adjustRightInd w:val="0"/>
              <w:spacing w:line="275" w:lineRule="exact"/>
              <w:rPr>
                <w:sz w:val="22"/>
                <w:szCs w:val="22"/>
              </w:rPr>
            </w:pPr>
            <w:r w:rsidRPr="00AE3E39">
              <w:rPr>
                <w:sz w:val="22"/>
                <w:szCs w:val="22"/>
              </w:rPr>
              <w:t>по</w:t>
            </w:r>
            <w:r w:rsidRPr="00AE3E39">
              <w:rPr>
                <w:spacing w:val="-11"/>
                <w:sz w:val="22"/>
                <w:szCs w:val="22"/>
              </w:rPr>
              <w:t xml:space="preserve"> </w:t>
            </w:r>
            <w:r w:rsidRPr="00AE3E39">
              <w:rPr>
                <w:spacing w:val="1"/>
                <w:sz w:val="22"/>
                <w:szCs w:val="22"/>
              </w:rPr>
              <w:t>м</w:t>
            </w:r>
            <w:r w:rsidRPr="00AE3E39">
              <w:rPr>
                <w:spacing w:val="-1"/>
                <w:sz w:val="22"/>
                <w:szCs w:val="22"/>
              </w:rPr>
              <w:t>е</w:t>
            </w:r>
            <w:r w:rsidRPr="00AE3E39">
              <w:rPr>
                <w:spacing w:val="1"/>
                <w:sz w:val="22"/>
                <w:szCs w:val="22"/>
              </w:rPr>
              <w:t>р</w:t>
            </w:r>
            <w:r w:rsidRPr="00AE3E39">
              <w:rPr>
                <w:sz w:val="22"/>
                <w:szCs w:val="22"/>
              </w:rPr>
              <w:t>е</w:t>
            </w:r>
            <w:r w:rsidRPr="00AE3E39">
              <w:rPr>
                <w:spacing w:val="-1"/>
                <w:sz w:val="22"/>
                <w:szCs w:val="22"/>
              </w:rPr>
              <w:t xml:space="preserve"> </w:t>
            </w:r>
            <w:r w:rsidRPr="00AE3E39">
              <w:rPr>
                <w:spacing w:val="1"/>
                <w:sz w:val="22"/>
                <w:szCs w:val="22"/>
              </w:rPr>
              <w:t>н</w:t>
            </w:r>
            <w:r w:rsidRPr="00AE3E39">
              <w:rPr>
                <w:spacing w:val="-1"/>
                <w:sz w:val="22"/>
                <w:szCs w:val="22"/>
              </w:rPr>
              <w:t>еоб</w:t>
            </w:r>
            <w:r w:rsidRPr="00AE3E39">
              <w:rPr>
                <w:spacing w:val="1"/>
                <w:sz w:val="22"/>
                <w:szCs w:val="22"/>
              </w:rPr>
              <w:t>х</w:t>
            </w:r>
            <w:r w:rsidRPr="00AE3E39">
              <w:rPr>
                <w:spacing w:val="-1"/>
                <w:sz w:val="22"/>
                <w:szCs w:val="22"/>
              </w:rPr>
              <w:t>од</w:t>
            </w:r>
            <w:r w:rsidRPr="00AE3E39">
              <w:rPr>
                <w:sz w:val="22"/>
                <w:szCs w:val="22"/>
              </w:rPr>
              <w:t>и</w:t>
            </w:r>
            <w:r w:rsidRPr="00AE3E39">
              <w:rPr>
                <w:spacing w:val="1"/>
                <w:sz w:val="22"/>
                <w:szCs w:val="22"/>
              </w:rPr>
              <w:t>м</w:t>
            </w:r>
            <w:r w:rsidRPr="00AE3E39">
              <w:rPr>
                <w:spacing w:val="-1"/>
                <w:sz w:val="22"/>
                <w:szCs w:val="22"/>
              </w:rPr>
              <w:t>ос</w:t>
            </w:r>
            <w:r w:rsidRPr="00AE3E39">
              <w:rPr>
                <w:sz w:val="22"/>
                <w:szCs w:val="22"/>
              </w:rPr>
              <w:t>ти</w:t>
            </w:r>
          </w:p>
        </w:tc>
        <w:tc>
          <w:tcPr>
            <w:tcW w:w="1383" w:type="dxa"/>
            <w:shd w:val="clear" w:color="auto" w:fill="auto"/>
          </w:tcPr>
          <w:p w:rsidR="00AE3E39" w:rsidRPr="00AE3E39" w:rsidRDefault="00AE3E39" w:rsidP="00AE3E39">
            <w:pPr>
              <w:widowControl w:val="0"/>
              <w:autoSpaceDE w:val="0"/>
              <w:autoSpaceDN w:val="0"/>
              <w:adjustRightInd w:val="0"/>
              <w:spacing w:line="275" w:lineRule="exact"/>
              <w:rPr>
                <w:sz w:val="22"/>
                <w:szCs w:val="22"/>
              </w:rPr>
            </w:pPr>
          </w:p>
        </w:tc>
      </w:tr>
      <w:tr w:rsidR="00AE3E39" w:rsidRPr="00AE3E39" w:rsidTr="00AE3E39">
        <w:trPr>
          <w:gridBefore w:val="1"/>
          <w:gridAfter w:val="1"/>
          <w:wBefore w:w="91" w:type="dxa"/>
          <w:wAfter w:w="10" w:type="dxa"/>
          <w:trHeight w:val="170"/>
        </w:trPr>
        <w:tc>
          <w:tcPr>
            <w:tcW w:w="0" w:type="auto"/>
            <w:shd w:val="clear" w:color="auto" w:fill="auto"/>
            <w:vAlign w:val="center"/>
          </w:tcPr>
          <w:p w:rsidR="00AE3E39" w:rsidRPr="00AE3E39" w:rsidRDefault="00AE3E39" w:rsidP="00AE3E39">
            <w:pPr>
              <w:widowControl w:val="0"/>
              <w:autoSpaceDE w:val="0"/>
              <w:autoSpaceDN w:val="0"/>
              <w:adjustRightInd w:val="0"/>
              <w:rPr>
                <w:sz w:val="22"/>
                <w:szCs w:val="22"/>
              </w:rPr>
            </w:pPr>
          </w:p>
        </w:tc>
        <w:tc>
          <w:tcPr>
            <w:tcW w:w="0" w:type="auto"/>
            <w:shd w:val="clear" w:color="auto" w:fill="auto"/>
            <w:vAlign w:val="center"/>
          </w:tcPr>
          <w:p w:rsidR="00AE3E39" w:rsidRPr="00AE3E39" w:rsidRDefault="00AE3E39" w:rsidP="00AE3E39">
            <w:pPr>
              <w:widowControl w:val="0"/>
              <w:autoSpaceDE w:val="0"/>
              <w:autoSpaceDN w:val="0"/>
              <w:adjustRightInd w:val="0"/>
              <w:spacing w:line="275" w:lineRule="exact"/>
              <w:ind w:left="31"/>
              <w:rPr>
                <w:sz w:val="22"/>
                <w:szCs w:val="22"/>
              </w:rPr>
            </w:pPr>
            <w:r w:rsidRPr="00AE3E39">
              <w:rPr>
                <w:sz w:val="22"/>
                <w:szCs w:val="22"/>
              </w:rPr>
              <w:t>М</w:t>
            </w:r>
            <w:r w:rsidRPr="00AE3E39">
              <w:rPr>
                <w:spacing w:val="-1"/>
                <w:sz w:val="22"/>
                <w:szCs w:val="22"/>
              </w:rPr>
              <w:t>ел</w:t>
            </w:r>
            <w:r w:rsidRPr="00AE3E39">
              <w:rPr>
                <w:sz w:val="22"/>
                <w:szCs w:val="22"/>
              </w:rPr>
              <w:t>кий</w:t>
            </w:r>
            <w:r w:rsidRPr="00AE3E39">
              <w:rPr>
                <w:spacing w:val="1"/>
                <w:sz w:val="22"/>
                <w:szCs w:val="22"/>
              </w:rPr>
              <w:t xml:space="preserve"> </w:t>
            </w:r>
            <w:r w:rsidRPr="00AE3E39">
              <w:rPr>
                <w:spacing w:val="2"/>
                <w:sz w:val="22"/>
                <w:szCs w:val="22"/>
              </w:rPr>
              <w:t>р</w:t>
            </w:r>
            <w:r w:rsidRPr="00AE3E39">
              <w:rPr>
                <w:spacing w:val="-1"/>
                <w:sz w:val="22"/>
                <w:szCs w:val="22"/>
              </w:rPr>
              <w:t>е</w:t>
            </w:r>
            <w:r w:rsidRPr="00AE3E39">
              <w:rPr>
                <w:spacing w:val="1"/>
                <w:sz w:val="22"/>
                <w:szCs w:val="22"/>
              </w:rPr>
              <w:t>м</w:t>
            </w:r>
            <w:r w:rsidRPr="00AE3E39">
              <w:rPr>
                <w:spacing w:val="-1"/>
                <w:sz w:val="22"/>
                <w:szCs w:val="22"/>
              </w:rPr>
              <w:t>о</w:t>
            </w:r>
            <w:r w:rsidRPr="00AE3E39">
              <w:rPr>
                <w:sz w:val="22"/>
                <w:szCs w:val="22"/>
              </w:rPr>
              <w:t>нт</w:t>
            </w:r>
            <w:r w:rsidRPr="00AE3E39">
              <w:rPr>
                <w:spacing w:val="1"/>
                <w:sz w:val="22"/>
                <w:szCs w:val="22"/>
              </w:rPr>
              <w:t xml:space="preserve"> </w:t>
            </w:r>
            <w:r w:rsidRPr="00AE3E39">
              <w:rPr>
                <w:spacing w:val="-1"/>
                <w:sz w:val="22"/>
                <w:szCs w:val="22"/>
              </w:rPr>
              <w:t>о</w:t>
            </w:r>
            <w:r w:rsidRPr="00AE3E39">
              <w:rPr>
                <w:sz w:val="22"/>
                <w:szCs w:val="22"/>
              </w:rPr>
              <w:t>к</w:t>
            </w:r>
            <w:r w:rsidRPr="00AE3E39">
              <w:rPr>
                <w:spacing w:val="-2"/>
                <w:sz w:val="22"/>
                <w:szCs w:val="22"/>
              </w:rPr>
              <w:t>о</w:t>
            </w:r>
            <w:r w:rsidRPr="00AE3E39">
              <w:rPr>
                <w:sz w:val="22"/>
                <w:szCs w:val="22"/>
              </w:rPr>
              <w:t>нных</w:t>
            </w:r>
            <w:r w:rsidRPr="00AE3E39">
              <w:rPr>
                <w:spacing w:val="1"/>
                <w:sz w:val="22"/>
                <w:szCs w:val="22"/>
              </w:rPr>
              <w:t xml:space="preserve"> </w:t>
            </w:r>
            <w:r w:rsidRPr="00AE3E39">
              <w:rPr>
                <w:sz w:val="22"/>
                <w:szCs w:val="22"/>
              </w:rPr>
              <w:t>з</w:t>
            </w:r>
            <w:r w:rsidRPr="00AE3E39">
              <w:rPr>
                <w:spacing w:val="-1"/>
                <w:sz w:val="22"/>
                <w:szCs w:val="22"/>
              </w:rPr>
              <w:t>а</w:t>
            </w:r>
            <w:r w:rsidRPr="00AE3E39">
              <w:rPr>
                <w:sz w:val="22"/>
                <w:szCs w:val="22"/>
              </w:rPr>
              <w:t>п</w:t>
            </w:r>
            <w:r w:rsidRPr="00AE3E39">
              <w:rPr>
                <w:spacing w:val="-1"/>
                <w:sz w:val="22"/>
                <w:szCs w:val="22"/>
              </w:rPr>
              <w:t>ол</w:t>
            </w:r>
            <w:r w:rsidRPr="00AE3E39">
              <w:rPr>
                <w:sz w:val="22"/>
                <w:szCs w:val="22"/>
              </w:rPr>
              <w:t>н</w:t>
            </w:r>
            <w:r w:rsidRPr="00AE3E39">
              <w:rPr>
                <w:spacing w:val="-1"/>
                <w:sz w:val="22"/>
                <w:szCs w:val="22"/>
              </w:rPr>
              <w:t>е</w:t>
            </w:r>
            <w:r w:rsidRPr="00AE3E39">
              <w:rPr>
                <w:sz w:val="22"/>
                <w:szCs w:val="22"/>
              </w:rPr>
              <w:t>ний</w:t>
            </w:r>
          </w:p>
        </w:tc>
        <w:tc>
          <w:tcPr>
            <w:tcW w:w="2227" w:type="dxa"/>
            <w:shd w:val="clear" w:color="auto" w:fill="auto"/>
            <w:vAlign w:val="center"/>
          </w:tcPr>
          <w:p w:rsidR="00AE3E39" w:rsidRPr="00AE3E39" w:rsidRDefault="00AE3E39" w:rsidP="00AE3E39">
            <w:pPr>
              <w:widowControl w:val="0"/>
              <w:autoSpaceDE w:val="0"/>
              <w:autoSpaceDN w:val="0"/>
              <w:adjustRightInd w:val="0"/>
              <w:spacing w:line="275" w:lineRule="exact"/>
              <w:rPr>
                <w:sz w:val="22"/>
                <w:szCs w:val="22"/>
              </w:rPr>
            </w:pPr>
            <w:r w:rsidRPr="00AE3E39">
              <w:rPr>
                <w:sz w:val="22"/>
                <w:szCs w:val="22"/>
              </w:rPr>
              <w:t>по</w:t>
            </w:r>
            <w:r w:rsidRPr="00AE3E39">
              <w:rPr>
                <w:spacing w:val="-11"/>
                <w:sz w:val="22"/>
                <w:szCs w:val="22"/>
              </w:rPr>
              <w:t xml:space="preserve"> </w:t>
            </w:r>
            <w:r w:rsidRPr="00AE3E39">
              <w:rPr>
                <w:spacing w:val="1"/>
                <w:sz w:val="22"/>
                <w:szCs w:val="22"/>
              </w:rPr>
              <w:t>м</w:t>
            </w:r>
            <w:r w:rsidRPr="00AE3E39">
              <w:rPr>
                <w:spacing w:val="-1"/>
                <w:sz w:val="22"/>
                <w:szCs w:val="22"/>
              </w:rPr>
              <w:t>е</w:t>
            </w:r>
            <w:r w:rsidRPr="00AE3E39">
              <w:rPr>
                <w:spacing w:val="1"/>
                <w:sz w:val="22"/>
                <w:szCs w:val="22"/>
              </w:rPr>
              <w:t>р</w:t>
            </w:r>
            <w:r w:rsidRPr="00AE3E39">
              <w:rPr>
                <w:sz w:val="22"/>
                <w:szCs w:val="22"/>
              </w:rPr>
              <w:t>е</w:t>
            </w:r>
            <w:r w:rsidRPr="00AE3E39">
              <w:rPr>
                <w:spacing w:val="-1"/>
                <w:sz w:val="22"/>
                <w:szCs w:val="22"/>
              </w:rPr>
              <w:t xml:space="preserve"> </w:t>
            </w:r>
            <w:r w:rsidRPr="00AE3E39">
              <w:rPr>
                <w:spacing w:val="1"/>
                <w:sz w:val="22"/>
                <w:szCs w:val="22"/>
              </w:rPr>
              <w:t>н</w:t>
            </w:r>
            <w:r w:rsidRPr="00AE3E39">
              <w:rPr>
                <w:spacing w:val="-1"/>
                <w:sz w:val="22"/>
                <w:szCs w:val="22"/>
              </w:rPr>
              <w:t>еоб</w:t>
            </w:r>
            <w:r w:rsidRPr="00AE3E39">
              <w:rPr>
                <w:spacing w:val="1"/>
                <w:sz w:val="22"/>
                <w:szCs w:val="22"/>
              </w:rPr>
              <w:t>х</w:t>
            </w:r>
            <w:r w:rsidRPr="00AE3E39">
              <w:rPr>
                <w:spacing w:val="-1"/>
                <w:sz w:val="22"/>
                <w:szCs w:val="22"/>
              </w:rPr>
              <w:t>од</w:t>
            </w:r>
            <w:r w:rsidRPr="00AE3E39">
              <w:rPr>
                <w:sz w:val="22"/>
                <w:szCs w:val="22"/>
              </w:rPr>
              <w:t>и</w:t>
            </w:r>
            <w:r w:rsidRPr="00AE3E39">
              <w:rPr>
                <w:spacing w:val="1"/>
                <w:sz w:val="22"/>
                <w:szCs w:val="22"/>
              </w:rPr>
              <w:t>м</w:t>
            </w:r>
            <w:r w:rsidRPr="00AE3E39">
              <w:rPr>
                <w:spacing w:val="-1"/>
                <w:sz w:val="22"/>
                <w:szCs w:val="22"/>
              </w:rPr>
              <w:t>ос</w:t>
            </w:r>
            <w:r w:rsidRPr="00AE3E39">
              <w:rPr>
                <w:sz w:val="22"/>
                <w:szCs w:val="22"/>
              </w:rPr>
              <w:t>ти</w:t>
            </w:r>
          </w:p>
        </w:tc>
        <w:tc>
          <w:tcPr>
            <w:tcW w:w="1383" w:type="dxa"/>
            <w:shd w:val="clear" w:color="auto" w:fill="auto"/>
          </w:tcPr>
          <w:p w:rsidR="00AE3E39" w:rsidRPr="00AE3E39" w:rsidRDefault="00AE3E39" w:rsidP="00AE3E39">
            <w:pPr>
              <w:widowControl w:val="0"/>
              <w:autoSpaceDE w:val="0"/>
              <w:autoSpaceDN w:val="0"/>
              <w:adjustRightInd w:val="0"/>
              <w:spacing w:line="275" w:lineRule="exact"/>
              <w:rPr>
                <w:sz w:val="22"/>
                <w:szCs w:val="22"/>
              </w:rPr>
            </w:pPr>
          </w:p>
        </w:tc>
      </w:tr>
      <w:tr w:rsidR="00AE3E39" w:rsidRPr="00AE3E39" w:rsidTr="00AE3E39">
        <w:trPr>
          <w:gridBefore w:val="1"/>
          <w:gridAfter w:val="1"/>
          <w:wBefore w:w="91" w:type="dxa"/>
          <w:wAfter w:w="10" w:type="dxa"/>
          <w:trHeight w:val="170"/>
        </w:trPr>
        <w:tc>
          <w:tcPr>
            <w:tcW w:w="0" w:type="auto"/>
            <w:shd w:val="clear" w:color="auto" w:fill="auto"/>
            <w:vAlign w:val="center"/>
          </w:tcPr>
          <w:p w:rsidR="00AE3E39" w:rsidRPr="00AE3E39" w:rsidRDefault="00AE3E39" w:rsidP="00AE3E39">
            <w:pPr>
              <w:widowControl w:val="0"/>
              <w:autoSpaceDE w:val="0"/>
              <w:autoSpaceDN w:val="0"/>
              <w:adjustRightInd w:val="0"/>
              <w:rPr>
                <w:sz w:val="22"/>
                <w:szCs w:val="22"/>
              </w:rPr>
            </w:pPr>
          </w:p>
        </w:tc>
        <w:tc>
          <w:tcPr>
            <w:tcW w:w="0" w:type="auto"/>
            <w:shd w:val="clear" w:color="auto" w:fill="auto"/>
            <w:vAlign w:val="center"/>
          </w:tcPr>
          <w:p w:rsidR="00AE3E39" w:rsidRPr="00AE3E39" w:rsidRDefault="00AE3E39" w:rsidP="00AE3E39">
            <w:pPr>
              <w:widowControl w:val="0"/>
              <w:autoSpaceDE w:val="0"/>
              <w:autoSpaceDN w:val="0"/>
              <w:adjustRightInd w:val="0"/>
              <w:spacing w:line="275" w:lineRule="exact"/>
              <w:ind w:left="31"/>
              <w:rPr>
                <w:sz w:val="22"/>
                <w:szCs w:val="22"/>
              </w:rPr>
            </w:pPr>
            <w:r w:rsidRPr="00AE3E39">
              <w:rPr>
                <w:sz w:val="22"/>
                <w:szCs w:val="22"/>
              </w:rPr>
              <w:t>Осмотр фасадов в целях контроля за недопущением незаконного крепления к стенам различных растяжек, вывесок, указателей, кондиционеров, антенн, т.п.</w:t>
            </w:r>
          </w:p>
        </w:tc>
        <w:tc>
          <w:tcPr>
            <w:tcW w:w="2227" w:type="dxa"/>
            <w:shd w:val="clear" w:color="auto" w:fill="auto"/>
            <w:vAlign w:val="center"/>
          </w:tcPr>
          <w:p w:rsidR="00AE3E39" w:rsidRPr="00AE3E39" w:rsidRDefault="00AE3E39" w:rsidP="00AE3E39">
            <w:pPr>
              <w:widowControl w:val="0"/>
              <w:autoSpaceDE w:val="0"/>
              <w:autoSpaceDN w:val="0"/>
              <w:adjustRightInd w:val="0"/>
              <w:spacing w:line="275" w:lineRule="exact"/>
              <w:rPr>
                <w:sz w:val="22"/>
                <w:szCs w:val="22"/>
              </w:rPr>
            </w:pPr>
            <w:r w:rsidRPr="00AE3E39">
              <w:rPr>
                <w:sz w:val="22"/>
                <w:szCs w:val="22"/>
              </w:rPr>
              <w:t>1</w:t>
            </w:r>
            <w:r w:rsidRPr="00AE3E39">
              <w:rPr>
                <w:spacing w:val="-9"/>
                <w:sz w:val="22"/>
                <w:szCs w:val="22"/>
              </w:rPr>
              <w:t xml:space="preserve"> </w:t>
            </w:r>
            <w:r w:rsidRPr="00AE3E39">
              <w:rPr>
                <w:spacing w:val="2"/>
                <w:sz w:val="22"/>
                <w:szCs w:val="22"/>
              </w:rPr>
              <w:t>р</w:t>
            </w:r>
            <w:r w:rsidRPr="00AE3E39">
              <w:rPr>
                <w:spacing w:val="-1"/>
                <w:sz w:val="22"/>
                <w:szCs w:val="22"/>
              </w:rPr>
              <w:t>а</w:t>
            </w:r>
            <w:r w:rsidRPr="00AE3E39">
              <w:rPr>
                <w:sz w:val="22"/>
                <w:szCs w:val="22"/>
              </w:rPr>
              <w:t xml:space="preserve">з в </w:t>
            </w:r>
            <w:r w:rsidRPr="00AE3E39">
              <w:rPr>
                <w:spacing w:val="-1"/>
                <w:sz w:val="22"/>
                <w:szCs w:val="22"/>
              </w:rPr>
              <w:t>го</w:t>
            </w:r>
            <w:r w:rsidRPr="00AE3E39">
              <w:rPr>
                <w:sz w:val="22"/>
                <w:szCs w:val="22"/>
              </w:rPr>
              <w:t>д, а также по сообщениям жителей</w:t>
            </w:r>
          </w:p>
        </w:tc>
        <w:tc>
          <w:tcPr>
            <w:tcW w:w="1383" w:type="dxa"/>
            <w:shd w:val="clear" w:color="auto" w:fill="auto"/>
          </w:tcPr>
          <w:p w:rsidR="00AE3E39" w:rsidRPr="00AE3E39" w:rsidRDefault="00AE3E39" w:rsidP="00AE3E39">
            <w:pPr>
              <w:widowControl w:val="0"/>
              <w:autoSpaceDE w:val="0"/>
              <w:autoSpaceDN w:val="0"/>
              <w:adjustRightInd w:val="0"/>
              <w:spacing w:line="275" w:lineRule="exact"/>
              <w:rPr>
                <w:sz w:val="22"/>
                <w:szCs w:val="22"/>
              </w:rPr>
            </w:pPr>
          </w:p>
        </w:tc>
      </w:tr>
      <w:tr w:rsidR="00AE3E39" w:rsidRPr="00AE3E39" w:rsidTr="00AE3E39">
        <w:trPr>
          <w:gridBefore w:val="1"/>
          <w:gridAfter w:val="1"/>
          <w:wBefore w:w="91" w:type="dxa"/>
          <w:wAfter w:w="10" w:type="dxa"/>
          <w:trHeight w:val="170"/>
        </w:trPr>
        <w:tc>
          <w:tcPr>
            <w:tcW w:w="0" w:type="auto"/>
            <w:gridSpan w:val="2"/>
            <w:shd w:val="clear" w:color="auto" w:fill="auto"/>
            <w:vAlign w:val="center"/>
          </w:tcPr>
          <w:p w:rsidR="00AE3E39" w:rsidRPr="00AE3E39" w:rsidRDefault="00AE3E39" w:rsidP="00AE3E39">
            <w:pPr>
              <w:widowControl w:val="0"/>
              <w:autoSpaceDE w:val="0"/>
              <w:autoSpaceDN w:val="0"/>
              <w:adjustRightInd w:val="0"/>
              <w:spacing w:before="4"/>
              <w:ind w:left="31"/>
              <w:rPr>
                <w:sz w:val="22"/>
                <w:szCs w:val="22"/>
              </w:rPr>
            </w:pPr>
            <w:r w:rsidRPr="00AE3E39">
              <w:rPr>
                <w:b/>
                <w:bCs/>
                <w:spacing w:val="1"/>
                <w:sz w:val="22"/>
                <w:szCs w:val="22"/>
              </w:rPr>
              <w:t>1</w:t>
            </w:r>
            <w:r w:rsidRPr="00AE3E39">
              <w:rPr>
                <w:b/>
                <w:bCs/>
                <w:sz w:val="22"/>
                <w:szCs w:val="22"/>
              </w:rPr>
              <w:t>.</w:t>
            </w:r>
            <w:r w:rsidRPr="00AE3E39">
              <w:rPr>
                <w:b/>
                <w:bCs/>
                <w:spacing w:val="2"/>
                <w:sz w:val="22"/>
                <w:szCs w:val="22"/>
              </w:rPr>
              <w:t>2</w:t>
            </w:r>
            <w:r w:rsidRPr="00AE3E39">
              <w:rPr>
                <w:b/>
                <w:bCs/>
                <w:sz w:val="22"/>
                <w:szCs w:val="22"/>
              </w:rPr>
              <w:t>.</w:t>
            </w:r>
            <w:r w:rsidRPr="00AE3E39">
              <w:rPr>
                <w:b/>
                <w:bCs/>
                <w:spacing w:val="1"/>
                <w:sz w:val="22"/>
                <w:szCs w:val="22"/>
              </w:rPr>
              <w:t xml:space="preserve"> </w:t>
            </w:r>
            <w:r w:rsidRPr="00AE3E39">
              <w:rPr>
                <w:b/>
                <w:bCs/>
                <w:sz w:val="22"/>
                <w:szCs w:val="22"/>
              </w:rPr>
              <w:t>Т</w:t>
            </w:r>
            <w:r w:rsidRPr="00AE3E39">
              <w:rPr>
                <w:b/>
                <w:bCs/>
                <w:spacing w:val="-1"/>
                <w:sz w:val="22"/>
                <w:szCs w:val="22"/>
              </w:rPr>
              <w:t>ехническ</w:t>
            </w:r>
            <w:r w:rsidRPr="00AE3E39">
              <w:rPr>
                <w:b/>
                <w:bCs/>
                <w:spacing w:val="1"/>
                <w:sz w:val="22"/>
                <w:szCs w:val="22"/>
              </w:rPr>
              <w:t>о</w:t>
            </w:r>
            <w:r w:rsidRPr="00AE3E39">
              <w:rPr>
                <w:b/>
                <w:bCs/>
                <w:sz w:val="22"/>
                <w:szCs w:val="22"/>
              </w:rPr>
              <w:t>е</w:t>
            </w:r>
            <w:r w:rsidRPr="00AE3E39">
              <w:rPr>
                <w:b/>
                <w:bCs/>
                <w:spacing w:val="-1"/>
                <w:sz w:val="22"/>
                <w:szCs w:val="22"/>
              </w:rPr>
              <w:t xml:space="preserve"> </w:t>
            </w:r>
            <w:r w:rsidRPr="00AE3E39">
              <w:rPr>
                <w:b/>
                <w:bCs/>
                <w:spacing w:val="2"/>
                <w:sz w:val="22"/>
                <w:szCs w:val="22"/>
              </w:rPr>
              <w:t>о</w:t>
            </w:r>
            <w:r w:rsidRPr="00AE3E39">
              <w:rPr>
                <w:b/>
                <w:bCs/>
                <w:spacing w:val="1"/>
                <w:sz w:val="22"/>
                <w:szCs w:val="22"/>
              </w:rPr>
              <w:t>б</w:t>
            </w:r>
            <w:r w:rsidRPr="00AE3E39">
              <w:rPr>
                <w:b/>
                <w:bCs/>
                <w:spacing w:val="-1"/>
                <w:sz w:val="22"/>
                <w:szCs w:val="22"/>
              </w:rPr>
              <w:t>с</w:t>
            </w:r>
            <w:r w:rsidRPr="00AE3E39">
              <w:rPr>
                <w:b/>
                <w:bCs/>
                <w:sz w:val="22"/>
                <w:szCs w:val="22"/>
              </w:rPr>
              <w:t>л</w:t>
            </w:r>
            <w:r w:rsidRPr="00AE3E39">
              <w:rPr>
                <w:b/>
                <w:bCs/>
                <w:spacing w:val="1"/>
                <w:sz w:val="22"/>
                <w:szCs w:val="22"/>
              </w:rPr>
              <w:t>у</w:t>
            </w:r>
            <w:r w:rsidRPr="00AE3E39">
              <w:rPr>
                <w:b/>
                <w:bCs/>
                <w:spacing w:val="-3"/>
                <w:sz w:val="22"/>
                <w:szCs w:val="22"/>
              </w:rPr>
              <w:t>ж</w:t>
            </w:r>
            <w:r w:rsidRPr="00AE3E39">
              <w:rPr>
                <w:b/>
                <w:bCs/>
                <w:spacing w:val="-1"/>
                <w:sz w:val="22"/>
                <w:szCs w:val="22"/>
              </w:rPr>
              <w:t>и</w:t>
            </w:r>
            <w:r w:rsidRPr="00AE3E39">
              <w:rPr>
                <w:b/>
                <w:bCs/>
                <w:sz w:val="22"/>
                <w:szCs w:val="22"/>
              </w:rPr>
              <w:t>в</w:t>
            </w:r>
            <w:r w:rsidRPr="00AE3E39">
              <w:rPr>
                <w:b/>
                <w:bCs/>
                <w:spacing w:val="1"/>
                <w:sz w:val="22"/>
                <w:szCs w:val="22"/>
              </w:rPr>
              <w:t>а</w:t>
            </w:r>
            <w:r w:rsidRPr="00AE3E39">
              <w:rPr>
                <w:b/>
                <w:bCs/>
                <w:spacing w:val="-1"/>
                <w:sz w:val="22"/>
                <w:szCs w:val="22"/>
              </w:rPr>
              <w:t>ни</w:t>
            </w:r>
            <w:r w:rsidRPr="00AE3E39">
              <w:rPr>
                <w:b/>
                <w:bCs/>
                <w:sz w:val="22"/>
                <w:szCs w:val="22"/>
              </w:rPr>
              <w:t>е</w:t>
            </w:r>
            <w:r w:rsidRPr="00AE3E39">
              <w:rPr>
                <w:b/>
                <w:bCs/>
                <w:spacing w:val="-1"/>
                <w:sz w:val="22"/>
                <w:szCs w:val="22"/>
              </w:rPr>
              <w:t xml:space="preserve"> </w:t>
            </w:r>
            <w:r w:rsidRPr="00AE3E39">
              <w:rPr>
                <w:b/>
                <w:bCs/>
                <w:sz w:val="22"/>
                <w:szCs w:val="22"/>
              </w:rPr>
              <w:t>в</w:t>
            </w:r>
            <w:r w:rsidRPr="00AE3E39">
              <w:rPr>
                <w:b/>
                <w:bCs/>
                <w:spacing w:val="-1"/>
                <w:sz w:val="22"/>
                <w:szCs w:val="22"/>
              </w:rPr>
              <w:t>н</w:t>
            </w:r>
            <w:r w:rsidRPr="00AE3E39">
              <w:rPr>
                <w:b/>
                <w:bCs/>
                <w:spacing w:val="1"/>
                <w:sz w:val="22"/>
                <w:szCs w:val="22"/>
              </w:rPr>
              <w:t>утр</w:t>
            </w:r>
            <w:r w:rsidRPr="00AE3E39">
              <w:rPr>
                <w:b/>
                <w:bCs/>
                <w:spacing w:val="-1"/>
                <w:sz w:val="22"/>
                <w:szCs w:val="22"/>
              </w:rPr>
              <w:t>и</w:t>
            </w:r>
            <w:r w:rsidRPr="00AE3E39">
              <w:rPr>
                <w:b/>
                <w:bCs/>
                <w:sz w:val="22"/>
                <w:szCs w:val="22"/>
              </w:rPr>
              <w:t>д</w:t>
            </w:r>
            <w:r w:rsidRPr="00AE3E39">
              <w:rPr>
                <w:b/>
                <w:bCs/>
                <w:spacing w:val="1"/>
                <w:sz w:val="22"/>
                <w:szCs w:val="22"/>
              </w:rPr>
              <w:t>о</w:t>
            </w:r>
            <w:r w:rsidRPr="00AE3E39">
              <w:rPr>
                <w:b/>
                <w:bCs/>
                <w:sz w:val="22"/>
                <w:szCs w:val="22"/>
              </w:rPr>
              <w:t>м</w:t>
            </w:r>
            <w:r w:rsidRPr="00AE3E39">
              <w:rPr>
                <w:b/>
                <w:bCs/>
                <w:spacing w:val="1"/>
                <w:sz w:val="22"/>
                <w:szCs w:val="22"/>
              </w:rPr>
              <w:t>о</w:t>
            </w:r>
            <w:r w:rsidRPr="00AE3E39">
              <w:rPr>
                <w:b/>
                <w:bCs/>
                <w:sz w:val="22"/>
                <w:szCs w:val="22"/>
              </w:rPr>
              <w:t>вых</w:t>
            </w:r>
            <w:r w:rsidRPr="00AE3E39">
              <w:rPr>
                <w:b/>
                <w:bCs/>
                <w:spacing w:val="-2"/>
                <w:sz w:val="22"/>
                <w:szCs w:val="22"/>
              </w:rPr>
              <w:t xml:space="preserve"> </w:t>
            </w:r>
            <w:r w:rsidRPr="00AE3E39">
              <w:rPr>
                <w:b/>
                <w:bCs/>
                <w:sz w:val="22"/>
                <w:szCs w:val="22"/>
              </w:rPr>
              <w:t>и</w:t>
            </w:r>
            <w:r w:rsidRPr="00AE3E39">
              <w:rPr>
                <w:b/>
                <w:bCs/>
                <w:spacing w:val="-1"/>
                <w:sz w:val="22"/>
                <w:szCs w:val="22"/>
              </w:rPr>
              <w:t>н</w:t>
            </w:r>
            <w:r w:rsidRPr="00AE3E39">
              <w:rPr>
                <w:b/>
                <w:bCs/>
                <w:spacing w:val="-3"/>
                <w:sz w:val="22"/>
                <w:szCs w:val="22"/>
              </w:rPr>
              <w:t>ж</w:t>
            </w:r>
            <w:r w:rsidRPr="00AE3E39">
              <w:rPr>
                <w:b/>
                <w:bCs/>
                <w:spacing w:val="-1"/>
                <w:sz w:val="22"/>
                <w:szCs w:val="22"/>
              </w:rPr>
              <w:t>ене</w:t>
            </w:r>
            <w:r w:rsidRPr="00AE3E39">
              <w:rPr>
                <w:b/>
                <w:bCs/>
                <w:spacing w:val="1"/>
                <w:sz w:val="22"/>
                <w:szCs w:val="22"/>
              </w:rPr>
              <w:t>р</w:t>
            </w:r>
            <w:r w:rsidRPr="00AE3E39">
              <w:rPr>
                <w:b/>
                <w:bCs/>
                <w:spacing w:val="-1"/>
                <w:sz w:val="22"/>
                <w:szCs w:val="22"/>
              </w:rPr>
              <w:t>н</w:t>
            </w:r>
            <w:r w:rsidRPr="00AE3E39">
              <w:rPr>
                <w:b/>
                <w:bCs/>
                <w:sz w:val="22"/>
                <w:szCs w:val="22"/>
              </w:rPr>
              <w:t>ых</w:t>
            </w:r>
            <w:r w:rsidRPr="00AE3E39">
              <w:rPr>
                <w:b/>
                <w:bCs/>
                <w:spacing w:val="-1"/>
                <w:sz w:val="22"/>
                <w:szCs w:val="22"/>
              </w:rPr>
              <w:t xml:space="preserve"> </w:t>
            </w:r>
            <w:r w:rsidRPr="00AE3E39">
              <w:rPr>
                <w:b/>
                <w:bCs/>
                <w:sz w:val="22"/>
                <w:szCs w:val="22"/>
              </w:rPr>
              <w:t>с</w:t>
            </w:r>
            <w:r w:rsidRPr="00AE3E39">
              <w:rPr>
                <w:b/>
                <w:bCs/>
                <w:spacing w:val="-1"/>
                <w:sz w:val="22"/>
                <w:szCs w:val="22"/>
              </w:rPr>
              <w:t>ис</w:t>
            </w:r>
            <w:r w:rsidRPr="00AE3E39">
              <w:rPr>
                <w:b/>
                <w:bCs/>
                <w:spacing w:val="1"/>
                <w:sz w:val="22"/>
                <w:szCs w:val="22"/>
              </w:rPr>
              <w:t>т</w:t>
            </w:r>
            <w:r w:rsidRPr="00AE3E39">
              <w:rPr>
                <w:b/>
                <w:bCs/>
                <w:spacing w:val="-1"/>
                <w:sz w:val="22"/>
                <w:szCs w:val="22"/>
              </w:rPr>
              <w:t>е</w:t>
            </w:r>
            <w:r w:rsidRPr="00AE3E39">
              <w:rPr>
                <w:b/>
                <w:bCs/>
                <w:sz w:val="22"/>
                <w:szCs w:val="22"/>
              </w:rPr>
              <w:t>м</w:t>
            </w:r>
          </w:p>
        </w:tc>
        <w:tc>
          <w:tcPr>
            <w:tcW w:w="2227" w:type="dxa"/>
            <w:shd w:val="clear" w:color="auto" w:fill="auto"/>
            <w:vAlign w:val="center"/>
          </w:tcPr>
          <w:p w:rsidR="00AE3E39" w:rsidRPr="00AE3E39" w:rsidRDefault="00AE3E39" w:rsidP="00AE3E39">
            <w:pPr>
              <w:widowControl w:val="0"/>
              <w:autoSpaceDE w:val="0"/>
              <w:autoSpaceDN w:val="0"/>
              <w:adjustRightInd w:val="0"/>
              <w:rPr>
                <w:sz w:val="22"/>
                <w:szCs w:val="22"/>
              </w:rPr>
            </w:pPr>
          </w:p>
        </w:tc>
        <w:tc>
          <w:tcPr>
            <w:tcW w:w="1383" w:type="dxa"/>
            <w:shd w:val="clear" w:color="auto" w:fill="auto"/>
          </w:tcPr>
          <w:p w:rsidR="00AE3E39" w:rsidRPr="00AE3E39" w:rsidRDefault="00AE3E39" w:rsidP="00AE3E39">
            <w:pPr>
              <w:widowControl w:val="0"/>
              <w:autoSpaceDE w:val="0"/>
              <w:autoSpaceDN w:val="0"/>
              <w:adjustRightInd w:val="0"/>
              <w:jc w:val="center"/>
              <w:rPr>
                <w:sz w:val="22"/>
                <w:szCs w:val="22"/>
              </w:rPr>
            </w:pPr>
            <w:r w:rsidRPr="00AE3E39">
              <w:rPr>
                <w:sz w:val="22"/>
                <w:szCs w:val="22"/>
              </w:rPr>
              <w:t>1,97</w:t>
            </w:r>
          </w:p>
        </w:tc>
      </w:tr>
      <w:tr w:rsidR="00AE3E39" w:rsidRPr="00AE3E39" w:rsidTr="00AE3E39">
        <w:trPr>
          <w:gridBefore w:val="1"/>
          <w:gridAfter w:val="1"/>
          <w:wBefore w:w="91" w:type="dxa"/>
          <w:wAfter w:w="10" w:type="dxa"/>
          <w:trHeight w:val="170"/>
        </w:trPr>
        <w:tc>
          <w:tcPr>
            <w:tcW w:w="0" w:type="auto"/>
            <w:gridSpan w:val="2"/>
            <w:shd w:val="clear" w:color="auto" w:fill="auto"/>
            <w:vAlign w:val="center"/>
          </w:tcPr>
          <w:p w:rsidR="00AE3E39" w:rsidRPr="00AE3E39" w:rsidRDefault="00AE3E39" w:rsidP="00AE3E39">
            <w:pPr>
              <w:widowControl w:val="0"/>
              <w:autoSpaceDE w:val="0"/>
              <w:autoSpaceDN w:val="0"/>
              <w:adjustRightInd w:val="0"/>
              <w:spacing w:before="4"/>
              <w:ind w:left="31"/>
              <w:rPr>
                <w:sz w:val="22"/>
                <w:szCs w:val="22"/>
              </w:rPr>
            </w:pPr>
            <w:r w:rsidRPr="00AE3E39">
              <w:rPr>
                <w:b/>
                <w:bCs/>
                <w:spacing w:val="1"/>
                <w:sz w:val="22"/>
                <w:szCs w:val="22"/>
              </w:rPr>
              <w:t>1</w:t>
            </w:r>
            <w:r w:rsidRPr="00AE3E39">
              <w:rPr>
                <w:b/>
                <w:bCs/>
                <w:sz w:val="22"/>
                <w:szCs w:val="22"/>
              </w:rPr>
              <w:t>.</w:t>
            </w:r>
            <w:r w:rsidRPr="00AE3E39">
              <w:rPr>
                <w:b/>
                <w:bCs/>
                <w:spacing w:val="2"/>
                <w:sz w:val="22"/>
                <w:szCs w:val="22"/>
              </w:rPr>
              <w:t>2</w:t>
            </w:r>
            <w:r w:rsidRPr="00AE3E39">
              <w:rPr>
                <w:b/>
                <w:bCs/>
                <w:sz w:val="22"/>
                <w:szCs w:val="22"/>
              </w:rPr>
              <w:t>.</w:t>
            </w:r>
            <w:r w:rsidRPr="00AE3E39">
              <w:rPr>
                <w:b/>
                <w:bCs/>
                <w:spacing w:val="2"/>
                <w:sz w:val="22"/>
                <w:szCs w:val="22"/>
              </w:rPr>
              <w:t>1</w:t>
            </w:r>
            <w:r w:rsidRPr="00AE3E39">
              <w:rPr>
                <w:b/>
                <w:bCs/>
                <w:sz w:val="22"/>
                <w:szCs w:val="22"/>
              </w:rPr>
              <w:t>.</w:t>
            </w:r>
            <w:r w:rsidRPr="00AE3E39">
              <w:rPr>
                <w:b/>
                <w:bCs/>
                <w:spacing w:val="1"/>
                <w:sz w:val="22"/>
                <w:szCs w:val="22"/>
              </w:rPr>
              <w:t xml:space="preserve"> </w:t>
            </w:r>
            <w:r w:rsidRPr="00AE3E39">
              <w:rPr>
                <w:b/>
                <w:bCs/>
                <w:sz w:val="22"/>
                <w:szCs w:val="22"/>
              </w:rPr>
              <w:t>С</w:t>
            </w:r>
            <w:r w:rsidRPr="00AE3E39">
              <w:rPr>
                <w:b/>
                <w:bCs/>
                <w:spacing w:val="-1"/>
                <w:sz w:val="22"/>
                <w:szCs w:val="22"/>
              </w:rPr>
              <w:t>ис</w:t>
            </w:r>
            <w:r w:rsidRPr="00AE3E39">
              <w:rPr>
                <w:b/>
                <w:bCs/>
                <w:spacing w:val="1"/>
                <w:sz w:val="22"/>
                <w:szCs w:val="22"/>
              </w:rPr>
              <w:t>т</w:t>
            </w:r>
            <w:r w:rsidRPr="00AE3E39">
              <w:rPr>
                <w:b/>
                <w:bCs/>
                <w:spacing w:val="-1"/>
                <w:sz w:val="22"/>
                <w:szCs w:val="22"/>
              </w:rPr>
              <w:t>е</w:t>
            </w:r>
            <w:r w:rsidRPr="00AE3E39">
              <w:rPr>
                <w:b/>
                <w:bCs/>
                <w:sz w:val="22"/>
                <w:szCs w:val="22"/>
              </w:rPr>
              <w:t>ма</w:t>
            </w:r>
            <w:r w:rsidRPr="00AE3E39">
              <w:rPr>
                <w:b/>
                <w:bCs/>
                <w:spacing w:val="1"/>
                <w:sz w:val="22"/>
                <w:szCs w:val="22"/>
              </w:rPr>
              <w:t xml:space="preserve"> </w:t>
            </w:r>
            <w:r w:rsidRPr="00AE3E39">
              <w:rPr>
                <w:b/>
                <w:bCs/>
                <w:sz w:val="22"/>
                <w:szCs w:val="22"/>
              </w:rPr>
              <w:t>хол</w:t>
            </w:r>
            <w:r w:rsidRPr="00AE3E39">
              <w:rPr>
                <w:b/>
                <w:bCs/>
                <w:spacing w:val="2"/>
                <w:sz w:val="22"/>
                <w:szCs w:val="22"/>
              </w:rPr>
              <w:t>о</w:t>
            </w:r>
            <w:r w:rsidRPr="00AE3E39">
              <w:rPr>
                <w:b/>
                <w:bCs/>
                <w:sz w:val="22"/>
                <w:szCs w:val="22"/>
              </w:rPr>
              <w:t>д</w:t>
            </w:r>
            <w:r w:rsidRPr="00AE3E39">
              <w:rPr>
                <w:b/>
                <w:bCs/>
                <w:spacing w:val="-1"/>
                <w:sz w:val="22"/>
                <w:szCs w:val="22"/>
              </w:rPr>
              <w:t>н</w:t>
            </w:r>
            <w:r w:rsidRPr="00AE3E39">
              <w:rPr>
                <w:b/>
                <w:bCs/>
                <w:spacing w:val="1"/>
                <w:sz w:val="22"/>
                <w:szCs w:val="22"/>
              </w:rPr>
              <w:t>о</w:t>
            </w:r>
            <w:r w:rsidRPr="00AE3E39">
              <w:rPr>
                <w:b/>
                <w:bCs/>
                <w:spacing w:val="-1"/>
                <w:sz w:val="22"/>
                <w:szCs w:val="22"/>
              </w:rPr>
              <w:t>г</w:t>
            </w:r>
            <w:r w:rsidRPr="00AE3E39">
              <w:rPr>
                <w:b/>
                <w:bCs/>
                <w:sz w:val="22"/>
                <w:szCs w:val="22"/>
              </w:rPr>
              <w:t>о</w:t>
            </w:r>
            <w:r w:rsidRPr="00AE3E39">
              <w:rPr>
                <w:b/>
                <w:bCs/>
                <w:spacing w:val="1"/>
                <w:sz w:val="22"/>
                <w:szCs w:val="22"/>
              </w:rPr>
              <w:t xml:space="preserve"> </w:t>
            </w:r>
            <w:r w:rsidRPr="00AE3E39">
              <w:rPr>
                <w:b/>
                <w:bCs/>
                <w:sz w:val="22"/>
                <w:szCs w:val="22"/>
              </w:rPr>
              <w:t>в</w:t>
            </w:r>
            <w:r w:rsidRPr="00AE3E39">
              <w:rPr>
                <w:b/>
                <w:bCs/>
                <w:spacing w:val="1"/>
                <w:sz w:val="22"/>
                <w:szCs w:val="22"/>
              </w:rPr>
              <w:t>о</w:t>
            </w:r>
            <w:r w:rsidRPr="00AE3E39">
              <w:rPr>
                <w:b/>
                <w:bCs/>
                <w:sz w:val="22"/>
                <w:szCs w:val="22"/>
              </w:rPr>
              <w:t>д</w:t>
            </w:r>
            <w:r w:rsidRPr="00AE3E39">
              <w:rPr>
                <w:b/>
                <w:bCs/>
                <w:spacing w:val="1"/>
                <w:sz w:val="22"/>
                <w:szCs w:val="22"/>
              </w:rPr>
              <w:t>о</w:t>
            </w:r>
            <w:r w:rsidRPr="00AE3E39">
              <w:rPr>
                <w:b/>
                <w:bCs/>
                <w:spacing w:val="-1"/>
                <w:sz w:val="22"/>
                <w:szCs w:val="22"/>
              </w:rPr>
              <w:t>сн</w:t>
            </w:r>
            <w:r w:rsidRPr="00AE3E39">
              <w:rPr>
                <w:b/>
                <w:bCs/>
                <w:spacing w:val="1"/>
                <w:sz w:val="22"/>
                <w:szCs w:val="22"/>
              </w:rPr>
              <w:t>аб</w:t>
            </w:r>
            <w:r w:rsidRPr="00AE3E39">
              <w:rPr>
                <w:b/>
                <w:bCs/>
                <w:spacing w:val="-3"/>
                <w:sz w:val="22"/>
                <w:szCs w:val="22"/>
              </w:rPr>
              <w:t>ж</w:t>
            </w:r>
            <w:r w:rsidRPr="00AE3E39">
              <w:rPr>
                <w:b/>
                <w:bCs/>
                <w:spacing w:val="-1"/>
                <w:sz w:val="22"/>
                <w:szCs w:val="22"/>
              </w:rPr>
              <w:t>ени</w:t>
            </w:r>
            <w:r w:rsidRPr="00AE3E39">
              <w:rPr>
                <w:b/>
                <w:bCs/>
                <w:sz w:val="22"/>
                <w:szCs w:val="22"/>
              </w:rPr>
              <w:t xml:space="preserve">я </w:t>
            </w:r>
            <w:r w:rsidRPr="00AE3E39">
              <w:rPr>
                <w:b/>
                <w:bCs/>
                <w:spacing w:val="-1"/>
                <w:sz w:val="22"/>
                <w:szCs w:val="22"/>
              </w:rPr>
              <w:t>(п</w:t>
            </w:r>
            <w:r w:rsidRPr="00AE3E39">
              <w:rPr>
                <w:b/>
                <w:bCs/>
                <w:spacing w:val="1"/>
                <w:sz w:val="22"/>
                <w:szCs w:val="22"/>
              </w:rPr>
              <w:t>р</w:t>
            </w:r>
            <w:r w:rsidRPr="00AE3E39">
              <w:rPr>
                <w:b/>
                <w:bCs/>
                <w:sz w:val="22"/>
                <w:szCs w:val="22"/>
              </w:rPr>
              <w:t>и</w:t>
            </w:r>
            <w:r w:rsidRPr="00AE3E39">
              <w:rPr>
                <w:b/>
                <w:bCs/>
                <w:spacing w:val="-1"/>
                <w:sz w:val="22"/>
                <w:szCs w:val="22"/>
              </w:rPr>
              <w:t xml:space="preserve"> </w:t>
            </w:r>
            <w:r w:rsidRPr="00AE3E39">
              <w:rPr>
                <w:b/>
                <w:bCs/>
                <w:sz w:val="22"/>
                <w:szCs w:val="22"/>
              </w:rPr>
              <w:t>н</w:t>
            </w:r>
            <w:r w:rsidRPr="00AE3E39">
              <w:rPr>
                <w:b/>
                <w:bCs/>
                <w:spacing w:val="1"/>
                <w:sz w:val="22"/>
                <w:szCs w:val="22"/>
              </w:rPr>
              <w:t>а</w:t>
            </w:r>
            <w:r w:rsidRPr="00AE3E39">
              <w:rPr>
                <w:b/>
                <w:bCs/>
                <w:sz w:val="22"/>
                <w:szCs w:val="22"/>
              </w:rPr>
              <w:t>л</w:t>
            </w:r>
            <w:r w:rsidRPr="00AE3E39">
              <w:rPr>
                <w:b/>
                <w:bCs/>
                <w:spacing w:val="-1"/>
                <w:sz w:val="22"/>
                <w:szCs w:val="22"/>
              </w:rPr>
              <w:t>ичии</w:t>
            </w:r>
            <w:r w:rsidRPr="00AE3E39">
              <w:rPr>
                <w:b/>
                <w:bCs/>
                <w:sz w:val="22"/>
                <w:szCs w:val="22"/>
              </w:rPr>
              <w:t>)</w:t>
            </w:r>
          </w:p>
        </w:tc>
        <w:tc>
          <w:tcPr>
            <w:tcW w:w="2227" w:type="dxa"/>
            <w:shd w:val="clear" w:color="auto" w:fill="auto"/>
            <w:vAlign w:val="center"/>
          </w:tcPr>
          <w:p w:rsidR="00AE3E39" w:rsidRPr="00AE3E39" w:rsidRDefault="00AE3E39" w:rsidP="00AE3E39">
            <w:pPr>
              <w:widowControl w:val="0"/>
              <w:autoSpaceDE w:val="0"/>
              <w:autoSpaceDN w:val="0"/>
              <w:adjustRightInd w:val="0"/>
              <w:rPr>
                <w:sz w:val="22"/>
                <w:szCs w:val="22"/>
              </w:rPr>
            </w:pPr>
          </w:p>
        </w:tc>
        <w:tc>
          <w:tcPr>
            <w:tcW w:w="1383" w:type="dxa"/>
            <w:shd w:val="clear" w:color="auto" w:fill="auto"/>
          </w:tcPr>
          <w:p w:rsidR="00AE3E39" w:rsidRPr="00AE3E39" w:rsidRDefault="00AE3E39" w:rsidP="00AE3E39">
            <w:pPr>
              <w:widowControl w:val="0"/>
              <w:autoSpaceDE w:val="0"/>
              <w:autoSpaceDN w:val="0"/>
              <w:adjustRightInd w:val="0"/>
              <w:rPr>
                <w:sz w:val="22"/>
                <w:szCs w:val="22"/>
              </w:rPr>
            </w:pPr>
          </w:p>
        </w:tc>
      </w:tr>
      <w:tr w:rsidR="00AE3E39" w:rsidRPr="00AE3E39" w:rsidTr="00AE3E39">
        <w:trPr>
          <w:gridBefore w:val="1"/>
          <w:gridAfter w:val="1"/>
          <w:wBefore w:w="91" w:type="dxa"/>
          <w:wAfter w:w="10" w:type="dxa"/>
          <w:trHeight w:val="170"/>
        </w:trPr>
        <w:tc>
          <w:tcPr>
            <w:tcW w:w="0" w:type="auto"/>
            <w:shd w:val="clear" w:color="auto" w:fill="auto"/>
            <w:vAlign w:val="center"/>
          </w:tcPr>
          <w:p w:rsidR="00AE3E39" w:rsidRPr="00AE3E39" w:rsidRDefault="00AE3E39" w:rsidP="00AE3E39">
            <w:pPr>
              <w:widowControl w:val="0"/>
              <w:autoSpaceDE w:val="0"/>
              <w:autoSpaceDN w:val="0"/>
              <w:adjustRightInd w:val="0"/>
              <w:rPr>
                <w:sz w:val="22"/>
                <w:szCs w:val="22"/>
              </w:rPr>
            </w:pPr>
          </w:p>
        </w:tc>
        <w:tc>
          <w:tcPr>
            <w:tcW w:w="0" w:type="auto"/>
            <w:shd w:val="clear" w:color="auto" w:fill="auto"/>
            <w:vAlign w:val="center"/>
          </w:tcPr>
          <w:p w:rsidR="00AE3E39" w:rsidRPr="00AE3E39" w:rsidRDefault="00AE3E39" w:rsidP="00AE3E39">
            <w:pPr>
              <w:widowControl w:val="0"/>
              <w:autoSpaceDE w:val="0"/>
              <w:autoSpaceDN w:val="0"/>
              <w:adjustRightInd w:val="0"/>
              <w:spacing w:line="275" w:lineRule="exact"/>
              <w:ind w:left="31"/>
              <w:rPr>
                <w:sz w:val="22"/>
                <w:szCs w:val="22"/>
              </w:rPr>
            </w:pPr>
            <w:r w:rsidRPr="00AE3E39">
              <w:rPr>
                <w:sz w:val="22"/>
                <w:szCs w:val="22"/>
              </w:rPr>
              <w:t>О</w:t>
            </w:r>
            <w:r w:rsidRPr="00AE3E39">
              <w:rPr>
                <w:spacing w:val="-1"/>
                <w:sz w:val="22"/>
                <w:szCs w:val="22"/>
              </w:rPr>
              <w:t>с</w:t>
            </w:r>
            <w:r w:rsidRPr="00AE3E39">
              <w:rPr>
                <w:spacing w:val="1"/>
                <w:sz w:val="22"/>
                <w:szCs w:val="22"/>
              </w:rPr>
              <w:t>м</w:t>
            </w:r>
            <w:r w:rsidRPr="00AE3E39">
              <w:rPr>
                <w:spacing w:val="-1"/>
                <w:sz w:val="22"/>
                <w:szCs w:val="22"/>
              </w:rPr>
              <w:t>о</w:t>
            </w:r>
            <w:r w:rsidRPr="00AE3E39">
              <w:rPr>
                <w:sz w:val="22"/>
                <w:szCs w:val="22"/>
              </w:rPr>
              <w:t>тр</w:t>
            </w:r>
            <w:r w:rsidRPr="00AE3E39">
              <w:rPr>
                <w:spacing w:val="2"/>
                <w:sz w:val="22"/>
                <w:szCs w:val="22"/>
              </w:rPr>
              <w:t xml:space="preserve"> </w:t>
            </w:r>
            <w:r w:rsidRPr="00AE3E39">
              <w:rPr>
                <w:sz w:val="22"/>
                <w:szCs w:val="22"/>
              </w:rPr>
              <w:t>сист</w:t>
            </w:r>
            <w:r w:rsidRPr="00AE3E39">
              <w:rPr>
                <w:spacing w:val="-1"/>
                <w:sz w:val="22"/>
                <w:szCs w:val="22"/>
              </w:rPr>
              <w:t>е</w:t>
            </w:r>
            <w:r w:rsidRPr="00AE3E39">
              <w:rPr>
                <w:spacing w:val="1"/>
                <w:sz w:val="22"/>
                <w:szCs w:val="22"/>
              </w:rPr>
              <w:t>м</w:t>
            </w:r>
            <w:r w:rsidRPr="00AE3E39">
              <w:rPr>
                <w:sz w:val="22"/>
                <w:szCs w:val="22"/>
              </w:rPr>
              <w:t>ы в</w:t>
            </w:r>
            <w:r w:rsidRPr="00AE3E39">
              <w:rPr>
                <w:spacing w:val="-1"/>
                <w:sz w:val="22"/>
                <w:szCs w:val="22"/>
              </w:rPr>
              <w:t>одос</w:t>
            </w:r>
            <w:r w:rsidRPr="00AE3E39">
              <w:rPr>
                <w:sz w:val="22"/>
                <w:szCs w:val="22"/>
              </w:rPr>
              <w:t>н</w:t>
            </w:r>
            <w:r w:rsidRPr="00AE3E39">
              <w:rPr>
                <w:spacing w:val="-1"/>
                <w:sz w:val="22"/>
                <w:szCs w:val="22"/>
              </w:rPr>
              <w:t>аб</w:t>
            </w:r>
            <w:r w:rsidRPr="00AE3E39">
              <w:rPr>
                <w:sz w:val="22"/>
                <w:szCs w:val="22"/>
              </w:rPr>
              <w:t>ж</w:t>
            </w:r>
            <w:r w:rsidRPr="00AE3E39">
              <w:rPr>
                <w:spacing w:val="-1"/>
                <w:sz w:val="22"/>
                <w:szCs w:val="22"/>
              </w:rPr>
              <w:t>е</w:t>
            </w:r>
            <w:r w:rsidRPr="00AE3E39">
              <w:rPr>
                <w:sz w:val="22"/>
                <w:szCs w:val="22"/>
              </w:rPr>
              <w:t>ния</w:t>
            </w:r>
            <w:r w:rsidRPr="00AE3E39">
              <w:rPr>
                <w:spacing w:val="1"/>
                <w:sz w:val="22"/>
                <w:szCs w:val="22"/>
              </w:rPr>
              <w:t xml:space="preserve"> </w:t>
            </w:r>
            <w:r w:rsidRPr="00AE3E39">
              <w:rPr>
                <w:sz w:val="22"/>
                <w:szCs w:val="22"/>
              </w:rPr>
              <w:t>зд</w:t>
            </w:r>
            <w:r w:rsidRPr="00AE3E39">
              <w:rPr>
                <w:spacing w:val="-2"/>
                <w:sz w:val="22"/>
                <w:szCs w:val="22"/>
              </w:rPr>
              <w:t>а</w:t>
            </w:r>
            <w:r w:rsidRPr="00AE3E39">
              <w:rPr>
                <w:sz w:val="22"/>
                <w:szCs w:val="22"/>
              </w:rPr>
              <w:t>ния</w:t>
            </w:r>
          </w:p>
        </w:tc>
        <w:tc>
          <w:tcPr>
            <w:tcW w:w="2227" w:type="dxa"/>
            <w:shd w:val="clear" w:color="auto" w:fill="auto"/>
            <w:vAlign w:val="center"/>
          </w:tcPr>
          <w:p w:rsidR="00AE3E39" w:rsidRPr="00AE3E39" w:rsidRDefault="00AE3E39" w:rsidP="00AE3E39">
            <w:pPr>
              <w:widowControl w:val="0"/>
              <w:autoSpaceDE w:val="0"/>
              <w:autoSpaceDN w:val="0"/>
              <w:adjustRightInd w:val="0"/>
              <w:spacing w:line="275" w:lineRule="exact"/>
              <w:rPr>
                <w:sz w:val="22"/>
                <w:szCs w:val="22"/>
              </w:rPr>
            </w:pPr>
            <w:r w:rsidRPr="00AE3E39">
              <w:rPr>
                <w:sz w:val="22"/>
                <w:szCs w:val="22"/>
              </w:rPr>
              <w:t>по</w:t>
            </w:r>
            <w:r w:rsidRPr="00AE3E39">
              <w:rPr>
                <w:spacing w:val="-11"/>
                <w:sz w:val="22"/>
                <w:szCs w:val="22"/>
              </w:rPr>
              <w:t xml:space="preserve"> </w:t>
            </w:r>
            <w:r w:rsidRPr="00AE3E39">
              <w:rPr>
                <w:spacing w:val="1"/>
                <w:sz w:val="22"/>
                <w:szCs w:val="22"/>
              </w:rPr>
              <w:t>м</w:t>
            </w:r>
            <w:r w:rsidRPr="00AE3E39">
              <w:rPr>
                <w:spacing w:val="-1"/>
                <w:sz w:val="22"/>
                <w:szCs w:val="22"/>
              </w:rPr>
              <w:t>е</w:t>
            </w:r>
            <w:r w:rsidRPr="00AE3E39">
              <w:rPr>
                <w:spacing w:val="1"/>
                <w:sz w:val="22"/>
                <w:szCs w:val="22"/>
              </w:rPr>
              <w:t>р</w:t>
            </w:r>
            <w:r w:rsidRPr="00AE3E39">
              <w:rPr>
                <w:sz w:val="22"/>
                <w:szCs w:val="22"/>
              </w:rPr>
              <w:t>е</w:t>
            </w:r>
            <w:r w:rsidRPr="00AE3E39">
              <w:rPr>
                <w:spacing w:val="-1"/>
                <w:sz w:val="22"/>
                <w:szCs w:val="22"/>
              </w:rPr>
              <w:t xml:space="preserve"> </w:t>
            </w:r>
            <w:r w:rsidRPr="00AE3E39">
              <w:rPr>
                <w:spacing w:val="1"/>
                <w:sz w:val="22"/>
                <w:szCs w:val="22"/>
              </w:rPr>
              <w:t>н</w:t>
            </w:r>
            <w:r w:rsidRPr="00AE3E39">
              <w:rPr>
                <w:spacing w:val="-1"/>
                <w:sz w:val="22"/>
                <w:szCs w:val="22"/>
              </w:rPr>
              <w:t>еоб</w:t>
            </w:r>
            <w:r w:rsidRPr="00AE3E39">
              <w:rPr>
                <w:spacing w:val="1"/>
                <w:sz w:val="22"/>
                <w:szCs w:val="22"/>
              </w:rPr>
              <w:t>х</w:t>
            </w:r>
            <w:r w:rsidRPr="00AE3E39">
              <w:rPr>
                <w:spacing w:val="-1"/>
                <w:sz w:val="22"/>
                <w:szCs w:val="22"/>
              </w:rPr>
              <w:t>од</w:t>
            </w:r>
            <w:r w:rsidRPr="00AE3E39">
              <w:rPr>
                <w:sz w:val="22"/>
                <w:szCs w:val="22"/>
              </w:rPr>
              <w:t>и</w:t>
            </w:r>
            <w:r w:rsidRPr="00AE3E39">
              <w:rPr>
                <w:spacing w:val="1"/>
                <w:sz w:val="22"/>
                <w:szCs w:val="22"/>
              </w:rPr>
              <w:t>м</w:t>
            </w:r>
            <w:r w:rsidRPr="00AE3E39">
              <w:rPr>
                <w:spacing w:val="-1"/>
                <w:sz w:val="22"/>
                <w:szCs w:val="22"/>
              </w:rPr>
              <w:t>ос</w:t>
            </w:r>
            <w:r w:rsidRPr="00AE3E39">
              <w:rPr>
                <w:sz w:val="22"/>
                <w:szCs w:val="22"/>
              </w:rPr>
              <w:t>т</w:t>
            </w:r>
            <w:r w:rsidRPr="00AE3E39">
              <w:rPr>
                <w:spacing w:val="1"/>
                <w:sz w:val="22"/>
                <w:szCs w:val="22"/>
              </w:rPr>
              <w:t>и</w:t>
            </w:r>
            <w:r w:rsidRPr="00AE3E39">
              <w:rPr>
                <w:sz w:val="22"/>
                <w:szCs w:val="22"/>
              </w:rPr>
              <w:t>,</w:t>
            </w:r>
          </w:p>
          <w:p w:rsidR="00AE3E39" w:rsidRPr="00AE3E39" w:rsidRDefault="00AE3E39" w:rsidP="00AE3E39">
            <w:pPr>
              <w:widowControl w:val="0"/>
              <w:autoSpaceDE w:val="0"/>
              <w:autoSpaceDN w:val="0"/>
              <w:adjustRightInd w:val="0"/>
              <w:spacing w:before="24"/>
              <w:rPr>
                <w:sz w:val="22"/>
                <w:szCs w:val="22"/>
              </w:rPr>
            </w:pPr>
            <w:r w:rsidRPr="00AE3E39">
              <w:rPr>
                <w:sz w:val="22"/>
                <w:szCs w:val="22"/>
              </w:rPr>
              <w:t>но</w:t>
            </w:r>
            <w:r w:rsidRPr="00AE3E39">
              <w:rPr>
                <w:spacing w:val="-11"/>
                <w:sz w:val="22"/>
                <w:szCs w:val="22"/>
              </w:rPr>
              <w:t xml:space="preserve"> </w:t>
            </w:r>
            <w:r w:rsidRPr="00AE3E39">
              <w:rPr>
                <w:spacing w:val="1"/>
                <w:sz w:val="22"/>
                <w:szCs w:val="22"/>
              </w:rPr>
              <w:t>н</w:t>
            </w:r>
            <w:r w:rsidRPr="00AE3E39">
              <w:rPr>
                <w:sz w:val="22"/>
                <w:szCs w:val="22"/>
              </w:rPr>
              <w:t>е</w:t>
            </w:r>
            <w:r w:rsidRPr="00AE3E39">
              <w:rPr>
                <w:spacing w:val="-1"/>
                <w:sz w:val="22"/>
                <w:szCs w:val="22"/>
              </w:rPr>
              <w:t xml:space="preserve"> </w:t>
            </w:r>
            <w:r w:rsidRPr="00AE3E39">
              <w:rPr>
                <w:spacing w:val="1"/>
                <w:sz w:val="22"/>
                <w:szCs w:val="22"/>
              </w:rPr>
              <w:t>м</w:t>
            </w:r>
            <w:r w:rsidRPr="00AE3E39">
              <w:rPr>
                <w:spacing w:val="-1"/>
                <w:sz w:val="22"/>
                <w:szCs w:val="22"/>
              </w:rPr>
              <w:t>е</w:t>
            </w:r>
            <w:r w:rsidRPr="00AE3E39">
              <w:rPr>
                <w:sz w:val="22"/>
                <w:szCs w:val="22"/>
              </w:rPr>
              <w:t>н</w:t>
            </w:r>
            <w:r w:rsidRPr="00AE3E39">
              <w:rPr>
                <w:spacing w:val="-1"/>
                <w:sz w:val="22"/>
                <w:szCs w:val="22"/>
              </w:rPr>
              <w:t>е</w:t>
            </w:r>
            <w:r w:rsidRPr="00AE3E39">
              <w:rPr>
                <w:sz w:val="22"/>
                <w:szCs w:val="22"/>
              </w:rPr>
              <w:t>е</w:t>
            </w:r>
            <w:r w:rsidRPr="00AE3E39">
              <w:rPr>
                <w:spacing w:val="-1"/>
                <w:sz w:val="22"/>
                <w:szCs w:val="22"/>
              </w:rPr>
              <w:t xml:space="preserve"> </w:t>
            </w:r>
            <w:r w:rsidRPr="00AE3E39">
              <w:rPr>
                <w:sz w:val="22"/>
                <w:szCs w:val="22"/>
              </w:rPr>
              <w:t>1</w:t>
            </w:r>
            <w:r w:rsidRPr="00AE3E39">
              <w:rPr>
                <w:spacing w:val="2"/>
                <w:sz w:val="22"/>
                <w:szCs w:val="22"/>
              </w:rPr>
              <w:t xml:space="preserve"> р</w:t>
            </w:r>
            <w:r w:rsidRPr="00AE3E39">
              <w:rPr>
                <w:spacing w:val="-1"/>
                <w:sz w:val="22"/>
                <w:szCs w:val="22"/>
              </w:rPr>
              <w:t>а</w:t>
            </w:r>
            <w:r w:rsidRPr="00AE3E39">
              <w:rPr>
                <w:sz w:val="22"/>
                <w:szCs w:val="22"/>
              </w:rPr>
              <w:t xml:space="preserve">з </w:t>
            </w:r>
          </w:p>
          <w:p w:rsidR="00AE3E39" w:rsidRPr="00AE3E39" w:rsidRDefault="00AE3E39" w:rsidP="00AE3E39">
            <w:pPr>
              <w:widowControl w:val="0"/>
              <w:autoSpaceDE w:val="0"/>
              <w:autoSpaceDN w:val="0"/>
              <w:adjustRightInd w:val="0"/>
              <w:spacing w:before="24"/>
              <w:rPr>
                <w:sz w:val="22"/>
                <w:szCs w:val="22"/>
              </w:rPr>
            </w:pPr>
            <w:r w:rsidRPr="00AE3E39">
              <w:rPr>
                <w:sz w:val="22"/>
                <w:szCs w:val="22"/>
              </w:rPr>
              <w:t xml:space="preserve">в </w:t>
            </w:r>
            <w:r w:rsidRPr="00AE3E39">
              <w:rPr>
                <w:spacing w:val="-1"/>
                <w:sz w:val="22"/>
                <w:szCs w:val="22"/>
              </w:rPr>
              <w:t>го</w:t>
            </w:r>
            <w:r w:rsidRPr="00AE3E39">
              <w:rPr>
                <w:sz w:val="22"/>
                <w:szCs w:val="22"/>
              </w:rPr>
              <w:t>д</w:t>
            </w:r>
          </w:p>
        </w:tc>
        <w:tc>
          <w:tcPr>
            <w:tcW w:w="1383" w:type="dxa"/>
            <w:shd w:val="clear" w:color="auto" w:fill="auto"/>
          </w:tcPr>
          <w:p w:rsidR="00AE3E39" w:rsidRPr="00AE3E39" w:rsidRDefault="00AE3E39" w:rsidP="00AE3E39">
            <w:pPr>
              <w:widowControl w:val="0"/>
              <w:autoSpaceDE w:val="0"/>
              <w:autoSpaceDN w:val="0"/>
              <w:adjustRightInd w:val="0"/>
              <w:spacing w:line="275" w:lineRule="exact"/>
              <w:rPr>
                <w:sz w:val="22"/>
                <w:szCs w:val="22"/>
              </w:rPr>
            </w:pPr>
          </w:p>
        </w:tc>
      </w:tr>
      <w:tr w:rsidR="00AE3E39" w:rsidRPr="00AE3E39" w:rsidTr="00AE3E39">
        <w:trPr>
          <w:gridBefore w:val="1"/>
          <w:gridAfter w:val="1"/>
          <w:wBefore w:w="91" w:type="dxa"/>
          <w:wAfter w:w="10" w:type="dxa"/>
          <w:trHeight w:val="170"/>
        </w:trPr>
        <w:tc>
          <w:tcPr>
            <w:tcW w:w="0" w:type="auto"/>
            <w:shd w:val="clear" w:color="auto" w:fill="auto"/>
            <w:vAlign w:val="center"/>
          </w:tcPr>
          <w:p w:rsidR="00AE3E39" w:rsidRPr="00AE3E39" w:rsidRDefault="00AE3E39" w:rsidP="00AE3E39">
            <w:pPr>
              <w:widowControl w:val="0"/>
              <w:autoSpaceDE w:val="0"/>
              <w:autoSpaceDN w:val="0"/>
              <w:adjustRightInd w:val="0"/>
              <w:rPr>
                <w:sz w:val="22"/>
                <w:szCs w:val="22"/>
              </w:rPr>
            </w:pPr>
          </w:p>
        </w:tc>
        <w:tc>
          <w:tcPr>
            <w:tcW w:w="0" w:type="auto"/>
            <w:shd w:val="clear" w:color="auto" w:fill="auto"/>
            <w:vAlign w:val="center"/>
          </w:tcPr>
          <w:p w:rsidR="00AE3E39" w:rsidRPr="00AE3E39" w:rsidRDefault="00AE3E39" w:rsidP="00AE3E39">
            <w:pPr>
              <w:widowControl w:val="0"/>
              <w:autoSpaceDE w:val="0"/>
              <w:autoSpaceDN w:val="0"/>
              <w:adjustRightInd w:val="0"/>
              <w:spacing w:line="276" w:lineRule="exact"/>
              <w:ind w:left="31"/>
              <w:rPr>
                <w:sz w:val="22"/>
                <w:szCs w:val="22"/>
              </w:rPr>
            </w:pPr>
            <w:r w:rsidRPr="00AE3E39">
              <w:rPr>
                <w:sz w:val="22"/>
                <w:szCs w:val="22"/>
              </w:rPr>
              <w:t>Сня</w:t>
            </w:r>
            <w:r w:rsidRPr="00AE3E39">
              <w:rPr>
                <w:spacing w:val="1"/>
                <w:sz w:val="22"/>
                <w:szCs w:val="22"/>
              </w:rPr>
              <w:t>т</w:t>
            </w:r>
            <w:r w:rsidRPr="00AE3E39">
              <w:rPr>
                <w:sz w:val="22"/>
                <w:szCs w:val="22"/>
              </w:rPr>
              <w:t>ие</w:t>
            </w:r>
            <w:r w:rsidRPr="00AE3E39">
              <w:rPr>
                <w:spacing w:val="-1"/>
                <w:sz w:val="22"/>
                <w:szCs w:val="22"/>
              </w:rPr>
              <w:t xml:space="preserve"> </w:t>
            </w:r>
            <w:r w:rsidRPr="00AE3E39">
              <w:rPr>
                <w:spacing w:val="1"/>
                <w:sz w:val="22"/>
                <w:szCs w:val="22"/>
              </w:rPr>
              <w:t>п</w:t>
            </w:r>
            <w:r w:rsidRPr="00AE3E39">
              <w:rPr>
                <w:spacing w:val="-1"/>
                <w:sz w:val="22"/>
                <w:szCs w:val="22"/>
              </w:rPr>
              <w:t>о</w:t>
            </w:r>
            <w:r w:rsidRPr="00AE3E39">
              <w:rPr>
                <w:sz w:val="22"/>
                <w:szCs w:val="22"/>
              </w:rPr>
              <w:t>к</w:t>
            </w:r>
            <w:r w:rsidRPr="00AE3E39">
              <w:rPr>
                <w:spacing w:val="-2"/>
                <w:sz w:val="22"/>
                <w:szCs w:val="22"/>
              </w:rPr>
              <w:t>а</w:t>
            </w:r>
            <w:r w:rsidRPr="00AE3E39">
              <w:rPr>
                <w:sz w:val="22"/>
                <w:szCs w:val="22"/>
              </w:rPr>
              <w:t>з</w:t>
            </w:r>
            <w:r w:rsidRPr="00AE3E39">
              <w:rPr>
                <w:spacing w:val="-1"/>
                <w:sz w:val="22"/>
                <w:szCs w:val="22"/>
              </w:rPr>
              <w:t>а</w:t>
            </w:r>
            <w:r w:rsidRPr="00AE3E39">
              <w:rPr>
                <w:sz w:val="22"/>
                <w:szCs w:val="22"/>
              </w:rPr>
              <w:t xml:space="preserve">ний </w:t>
            </w:r>
            <w:proofErr w:type="spellStart"/>
            <w:r w:rsidRPr="00AE3E39">
              <w:rPr>
                <w:sz w:val="22"/>
                <w:szCs w:val="22"/>
              </w:rPr>
              <w:t>в</w:t>
            </w:r>
            <w:r w:rsidRPr="00AE3E39">
              <w:rPr>
                <w:spacing w:val="-1"/>
                <w:sz w:val="22"/>
                <w:szCs w:val="22"/>
              </w:rPr>
              <w:t>одос</w:t>
            </w:r>
            <w:r w:rsidRPr="00AE3E39">
              <w:rPr>
                <w:sz w:val="22"/>
                <w:szCs w:val="22"/>
              </w:rPr>
              <w:t>четчика</w:t>
            </w:r>
            <w:proofErr w:type="spellEnd"/>
            <w:r w:rsidRPr="00AE3E39">
              <w:rPr>
                <w:spacing w:val="-2"/>
                <w:sz w:val="22"/>
                <w:szCs w:val="22"/>
              </w:rPr>
              <w:t xml:space="preserve"> </w:t>
            </w:r>
            <w:r w:rsidRPr="00AE3E39">
              <w:rPr>
                <w:spacing w:val="2"/>
                <w:sz w:val="22"/>
                <w:szCs w:val="22"/>
              </w:rPr>
              <w:t>х</w:t>
            </w:r>
            <w:r w:rsidRPr="00AE3E39">
              <w:rPr>
                <w:spacing w:val="-1"/>
                <w:sz w:val="22"/>
                <w:szCs w:val="22"/>
              </w:rPr>
              <w:t>олод</w:t>
            </w:r>
            <w:r w:rsidRPr="00AE3E39">
              <w:rPr>
                <w:sz w:val="22"/>
                <w:szCs w:val="22"/>
              </w:rPr>
              <w:t>н</w:t>
            </w:r>
            <w:r w:rsidRPr="00AE3E39">
              <w:rPr>
                <w:spacing w:val="-1"/>
                <w:sz w:val="22"/>
                <w:szCs w:val="22"/>
              </w:rPr>
              <w:t>ог</w:t>
            </w:r>
            <w:r w:rsidRPr="00AE3E39">
              <w:rPr>
                <w:sz w:val="22"/>
                <w:szCs w:val="22"/>
              </w:rPr>
              <w:t>о</w:t>
            </w:r>
            <w:r w:rsidRPr="00AE3E39">
              <w:rPr>
                <w:spacing w:val="-1"/>
                <w:sz w:val="22"/>
                <w:szCs w:val="22"/>
              </w:rPr>
              <w:t xml:space="preserve"> </w:t>
            </w:r>
            <w:r w:rsidRPr="00AE3E39">
              <w:rPr>
                <w:sz w:val="22"/>
                <w:szCs w:val="22"/>
              </w:rPr>
              <w:t>в</w:t>
            </w:r>
            <w:r w:rsidRPr="00AE3E39">
              <w:rPr>
                <w:spacing w:val="-1"/>
                <w:sz w:val="22"/>
                <w:szCs w:val="22"/>
              </w:rPr>
              <w:t>одос</w:t>
            </w:r>
            <w:r w:rsidRPr="00AE3E39">
              <w:rPr>
                <w:sz w:val="22"/>
                <w:szCs w:val="22"/>
              </w:rPr>
              <w:t>н</w:t>
            </w:r>
            <w:r w:rsidRPr="00AE3E39">
              <w:rPr>
                <w:spacing w:val="-1"/>
                <w:sz w:val="22"/>
                <w:szCs w:val="22"/>
              </w:rPr>
              <w:t>аб</w:t>
            </w:r>
            <w:r w:rsidRPr="00AE3E39">
              <w:rPr>
                <w:sz w:val="22"/>
                <w:szCs w:val="22"/>
              </w:rPr>
              <w:t>ж</w:t>
            </w:r>
            <w:r w:rsidRPr="00AE3E39">
              <w:rPr>
                <w:spacing w:val="-1"/>
                <w:sz w:val="22"/>
                <w:szCs w:val="22"/>
              </w:rPr>
              <w:t>е</w:t>
            </w:r>
            <w:r w:rsidRPr="00AE3E39">
              <w:rPr>
                <w:sz w:val="22"/>
                <w:szCs w:val="22"/>
              </w:rPr>
              <w:t>ния</w:t>
            </w:r>
          </w:p>
        </w:tc>
        <w:tc>
          <w:tcPr>
            <w:tcW w:w="2227" w:type="dxa"/>
            <w:shd w:val="clear" w:color="auto" w:fill="auto"/>
            <w:vAlign w:val="center"/>
          </w:tcPr>
          <w:p w:rsidR="00AE3E39" w:rsidRPr="00AE3E39" w:rsidRDefault="00AE3E39" w:rsidP="00AE3E39">
            <w:pPr>
              <w:widowControl w:val="0"/>
              <w:autoSpaceDE w:val="0"/>
              <w:autoSpaceDN w:val="0"/>
              <w:adjustRightInd w:val="0"/>
              <w:spacing w:line="276" w:lineRule="exact"/>
              <w:rPr>
                <w:sz w:val="22"/>
                <w:szCs w:val="22"/>
              </w:rPr>
            </w:pPr>
            <w:r w:rsidRPr="00AE3E39">
              <w:rPr>
                <w:spacing w:val="1"/>
                <w:sz w:val="22"/>
                <w:szCs w:val="22"/>
              </w:rPr>
              <w:t>1</w:t>
            </w:r>
            <w:r w:rsidRPr="00AE3E39">
              <w:rPr>
                <w:sz w:val="22"/>
                <w:szCs w:val="22"/>
              </w:rPr>
              <w:t>2</w:t>
            </w:r>
            <w:r w:rsidRPr="00AE3E39">
              <w:rPr>
                <w:spacing w:val="1"/>
                <w:sz w:val="22"/>
                <w:szCs w:val="22"/>
              </w:rPr>
              <w:t xml:space="preserve"> </w:t>
            </w:r>
            <w:r w:rsidRPr="00AE3E39">
              <w:rPr>
                <w:spacing w:val="2"/>
                <w:sz w:val="22"/>
                <w:szCs w:val="22"/>
              </w:rPr>
              <w:t>р</w:t>
            </w:r>
            <w:r w:rsidRPr="00AE3E39">
              <w:rPr>
                <w:spacing w:val="-1"/>
                <w:sz w:val="22"/>
                <w:szCs w:val="22"/>
              </w:rPr>
              <w:t>а</w:t>
            </w:r>
            <w:r w:rsidRPr="00AE3E39">
              <w:rPr>
                <w:sz w:val="22"/>
                <w:szCs w:val="22"/>
              </w:rPr>
              <w:t xml:space="preserve">з в </w:t>
            </w:r>
            <w:r w:rsidRPr="00AE3E39">
              <w:rPr>
                <w:spacing w:val="-1"/>
                <w:sz w:val="22"/>
                <w:szCs w:val="22"/>
              </w:rPr>
              <w:t>го</w:t>
            </w:r>
            <w:r w:rsidRPr="00AE3E39">
              <w:rPr>
                <w:sz w:val="22"/>
                <w:szCs w:val="22"/>
              </w:rPr>
              <w:t>д</w:t>
            </w:r>
          </w:p>
        </w:tc>
        <w:tc>
          <w:tcPr>
            <w:tcW w:w="1383" w:type="dxa"/>
            <w:shd w:val="clear" w:color="auto" w:fill="auto"/>
          </w:tcPr>
          <w:p w:rsidR="00AE3E39" w:rsidRPr="00AE3E39" w:rsidRDefault="00AE3E39" w:rsidP="00AE3E39">
            <w:pPr>
              <w:widowControl w:val="0"/>
              <w:autoSpaceDE w:val="0"/>
              <w:autoSpaceDN w:val="0"/>
              <w:adjustRightInd w:val="0"/>
              <w:spacing w:line="276" w:lineRule="exact"/>
              <w:rPr>
                <w:spacing w:val="1"/>
                <w:sz w:val="22"/>
                <w:szCs w:val="22"/>
              </w:rPr>
            </w:pPr>
          </w:p>
        </w:tc>
      </w:tr>
      <w:tr w:rsidR="00AE3E39" w:rsidRPr="00AE3E39" w:rsidTr="00AE3E39">
        <w:trPr>
          <w:gridBefore w:val="1"/>
          <w:gridAfter w:val="1"/>
          <w:wBefore w:w="91" w:type="dxa"/>
          <w:wAfter w:w="10" w:type="dxa"/>
          <w:trHeight w:val="170"/>
        </w:trPr>
        <w:tc>
          <w:tcPr>
            <w:tcW w:w="0" w:type="auto"/>
            <w:shd w:val="clear" w:color="auto" w:fill="auto"/>
            <w:vAlign w:val="center"/>
          </w:tcPr>
          <w:p w:rsidR="00AE3E39" w:rsidRPr="00AE3E39" w:rsidRDefault="00AE3E39" w:rsidP="00AE3E39">
            <w:pPr>
              <w:widowControl w:val="0"/>
              <w:autoSpaceDE w:val="0"/>
              <w:autoSpaceDN w:val="0"/>
              <w:adjustRightInd w:val="0"/>
              <w:rPr>
                <w:sz w:val="22"/>
                <w:szCs w:val="22"/>
              </w:rPr>
            </w:pPr>
          </w:p>
        </w:tc>
        <w:tc>
          <w:tcPr>
            <w:tcW w:w="0" w:type="auto"/>
            <w:shd w:val="clear" w:color="auto" w:fill="auto"/>
            <w:vAlign w:val="center"/>
          </w:tcPr>
          <w:p w:rsidR="00AE3E39" w:rsidRPr="00AE3E39" w:rsidRDefault="00AE3E39" w:rsidP="00AE3E39">
            <w:pPr>
              <w:widowControl w:val="0"/>
              <w:autoSpaceDE w:val="0"/>
              <w:autoSpaceDN w:val="0"/>
              <w:adjustRightInd w:val="0"/>
              <w:spacing w:line="275" w:lineRule="exact"/>
              <w:ind w:left="31"/>
              <w:rPr>
                <w:sz w:val="22"/>
                <w:szCs w:val="22"/>
              </w:rPr>
            </w:pPr>
            <w:r w:rsidRPr="00AE3E39">
              <w:rPr>
                <w:sz w:val="22"/>
                <w:szCs w:val="22"/>
              </w:rPr>
              <w:t>П</w:t>
            </w:r>
            <w:r w:rsidRPr="00AE3E39">
              <w:rPr>
                <w:spacing w:val="-1"/>
                <w:sz w:val="22"/>
                <w:szCs w:val="22"/>
              </w:rPr>
              <w:t>ла</w:t>
            </w:r>
            <w:r w:rsidRPr="00AE3E39">
              <w:rPr>
                <w:sz w:val="22"/>
                <w:szCs w:val="22"/>
              </w:rPr>
              <w:t>н</w:t>
            </w:r>
            <w:r w:rsidRPr="00AE3E39">
              <w:rPr>
                <w:spacing w:val="-1"/>
                <w:sz w:val="22"/>
                <w:szCs w:val="22"/>
              </w:rPr>
              <w:t>о</w:t>
            </w:r>
            <w:r w:rsidRPr="00AE3E39">
              <w:rPr>
                <w:sz w:val="22"/>
                <w:szCs w:val="22"/>
              </w:rPr>
              <w:t>в</w:t>
            </w:r>
            <w:r w:rsidRPr="00AE3E39">
              <w:rPr>
                <w:spacing w:val="-1"/>
                <w:sz w:val="22"/>
                <w:szCs w:val="22"/>
              </w:rPr>
              <w:t>а</w:t>
            </w:r>
            <w:r w:rsidRPr="00AE3E39">
              <w:rPr>
                <w:sz w:val="22"/>
                <w:szCs w:val="22"/>
              </w:rPr>
              <w:t>я</w:t>
            </w:r>
            <w:r w:rsidRPr="00AE3E39">
              <w:rPr>
                <w:spacing w:val="1"/>
                <w:sz w:val="22"/>
                <w:szCs w:val="22"/>
              </w:rPr>
              <w:t xml:space="preserve"> р</w:t>
            </w:r>
            <w:r w:rsidRPr="00AE3E39">
              <w:rPr>
                <w:spacing w:val="-1"/>
                <w:sz w:val="22"/>
                <w:szCs w:val="22"/>
              </w:rPr>
              <w:t>е</w:t>
            </w:r>
            <w:r w:rsidRPr="00AE3E39">
              <w:rPr>
                <w:sz w:val="22"/>
                <w:szCs w:val="22"/>
              </w:rPr>
              <w:t>в</w:t>
            </w:r>
            <w:r w:rsidRPr="00AE3E39">
              <w:rPr>
                <w:spacing w:val="1"/>
                <w:sz w:val="22"/>
                <w:szCs w:val="22"/>
              </w:rPr>
              <w:t>и</w:t>
            </w:r>
            <w:r w:rsidRPr="00AE3E39">
              <w:rPr>
                <w:sz w:val="22"/>
                <w:szCs w:val="22"/>
              </w:rPr>
              <w:t>з</w:t>
            </w:r>
            <w:r w:rsidRPr="00AE3E39">
              <w:rPr>
                <w:spacing w:val="1"/>
                <w:sz w:val="22"/>
                <w:szCs w:val="22"/>
              </w:rPr>
              <w:t>и</w:t>
            </w:r>
            <w:r w:rsidRPr="00AE3E39">
              <w:rPr>
                <w:sz w:val="22"/>
                <w:szCs w:val="22"/>
              </w:rPr>
              <w:t>я</w:t>
            </w:r>
            <w:r w:rsidRPr="00AE3E39">
              <w:rPr>
                <w:spacing w:val="1"/>
                <w:sz w:val="22"/>
                <w:szCs w:val="22"/>
              </w:rPr>
              <w:t xml:space="preserve"> </w:t>
            </w:r>
            <w:r w:rsidRPr="00AE3E39">
              <w:rPr>
                <w:sz w:val="22"/>
                <w:szCs w:val="22"/>
              </w:rPr>
              <w:t>з</w:t>
            </w:r>
            <w:r w:rsidRPr="00AE3E39">
              <w:rPr>
                <w:spacing w:val="-1"/>
                <w:sz w:val="22"/>
                <w:szCs w:val="22"/>
              </w:rPr>
              <w:t>ад</w:t>
            </w:r>
            <w:r w:rsidRPr="00AE3E39">
              <w:rPr>
                <w:sz w:val="22"/>
                <w:szCs w:val="22"/>
              </w:rPr>
              <w:t>в</w:t>
            </w:r>
            <w:r w:rsidRPr="00AE3E39">
              <w:rPr>
                <w:spacing w:val="1"/>
                <w:sz w:val="22"/>
                <w:szCs w:val="22"/>
              </w:rPr>
              <w:t>и</w:t>
            </w:r>
            <w:r w:rsidRPr="00AE3E39">
              <w:rPr>
                <w:sz w:val="22"/>
                <w:szCs w:val="22"/>
              </w:rPr>
              <w:t>ж</w:t>
            </w:r>
            <w:r w:rsidRPr="00AE3E39">
              <w:rPr>
                <w:spacing w:val="-1"/>
                <w:sz w:val="22"/>
                <w:szCs w:val="22"/>
              </w:rPr>
              <w:t>е</w:t>
            </w:r>
            <w:r w:rsidRPr="00AE3E39">
              <w:rPr>
                <w:sz w:val="22"/>
                <w:szCs w:val="22"/>
              </w:rPr>
              <w:t xml:space="preserve">к </w:t>
            </w:r>
            <w:r w:rsidRPr="00AE3E39">
              <w:rPr>
                <w:spacing w:val="1"/>
                <w:sz w:val="22"/>
                <w:szCs w:val="22"/>
              </w:rPr>
              <w:t>х</w:t>
            </w:r>
            <w:r w:rsidRPr="00AE3E39">
              <w:rPr>
                <w:spacing w:val="-1"/>
                <w:sz w:val="22"/>
                <w:szCs w:val="22"/>
              </w:rPr>
              <w:t>олод</w:t>
            </w:r>
            <w:r w:rsidRPr="00AE3E39">
              <w:rPr>
                <w:sz w:val="22"/>
                <w:szCs w:val="22"/>
              </w:rPr>
              <w:t>н</w:t>
            </w:r>
            <w:r w:rsidRPr="00AE3E39">
              <w:rPr>
                <w:spacing w:val="-1"/>
                <w:sz w:val="22"/>
                <w:szCs w:val="22"/>
              </w:rPr>
              <w:t>ог</w:t>
            </w:r>
            <w:r w:rsidRPr="00AE3E39">
              <w:rPr>
                <w:sz w:val="22"/>
                <w:szCs w:val="22"/>
              </w:rPr>
              <w:t>о</w:t>
            </w:r>
            <w:r w:rsidRPr="00AE3E39">
              <w:rPr>
                <w:spacing w:val="-1"/>
                <w:sz w:val="22"/>
                <w:szCs w:val="22"/>
              </w:rPr>
              <w:t xml:space="preserve"> </w:t>
            </w:r>
            <w:r w:rsidRPr="00AE3E39">
              <w:rPr>
                <w:sz w:val="22"/>
                <w:szCs w:val="22"/>
              </w:rPr>
              <w:t>в</w:t>
            </w:r>
            <w:r w:rsidRPr="00AE3E39">
              <w:rPr>
                <w:spacing w:val="-1"/>
                <w:sz w:val="22"/>
                <w:szCs w:val="22"/>
              </w:rPr>
              <w:t>одос</w:t>
            </w:r>
            <w:r w:rsidRPr="00AE3E39">
              <w:rPr>
                <w:sz w:val="22"/>
                <w:szCs w:val="22"/>
              </w:rPr>
              <w:t>н</w:t>
            </w:r>
            <w:r w:rsidRPr="00AE3E39">
              <w:rPr>
                <w:spacing w:val="-1"/>
                <w:sz w:val="22"/>
                <w:szCs w:val="22"/>
              </w:rPr>
              <w:t>аб</w:t>
            </w:r>
            <w:r w:rsidRPr="00AE3E39">
              <w:rPr>
                <w:sz w:val="22"/>
                <w:szCs w:val="22"/>
              </w:rPr>
              <w:t>ж</w:t>
            </w:r>
            <w:r w:rsidRPr="00AE3E39">
              <w:rPr>
                <w:spacing w:val="-1"/>
                <w:sz w:val="22"/>
                <w:szCs w:val="22"/>
              </w:rPr>
              <w:t>е</w:t>
            </w:r>
            <w:r w:rsidRPr="00AE3E39">
              <w:rPr>
                <w:sz w:val="22"/>
                <w:szCs w:val="22"/>
              </w:rPr>
              <w:t>ния</w:t>
            </w:r>
          </w:p>
        </w:tc>
        <w:tc>
          <w:tcPr>
            <w:tcW w:w="2227" w:type="dxa"/>
            <w:shd w:val="clear" w:color="auto" w:fill="auto"/>
            <w:vAlign w:val="center"/>
          </w:tcPr>
          <w:p w:rsidR="00AE3E39" w:rsidRPr="00AE3E39" w:rsidRDefault="00AE3E39" w:rsidP="00AE3E39">
            <w:pPr>
              <w:widowControl w:val="0"/>
              <w:autoSpaceDE w:val="0"/>
              <w:autoSpaceDN w:val="0"/>
              <w:adjustRightInd w:val="0"/>
              <w:spacing w:line="275" w:lineRule="exact"/>
              <w:rPr>
                <w:sz w:val="22"/>
                <w:szCs w:val="22"/>
              </w:rPr>
            </w:pPr>
            <w:r w:rsidRPr="00AE3E39">
              <w:rPr>
                <w:sz w:val="22"/>
                <w:szCs w:val="22"/>
              </w:rPr>
              <w:t>1</w:t>
            </w:r>
            <w:r w:rsidRPr="00AE3E39">
              <w:rPr>
                <w:spacing w:val="-9"/>
                <w:sz w:val="22"/>
                <w:szCs w:val="22"/>
              </w:rPr>
              <w:t xml:space="preserve"> </w:t>
            </w:r>
            <w:r w:rsidRPr="00AE3E39">
              <w:rPr>
                <w:spacing w:val="2"/>
                <w:sz w:val="22"/>
                <w:szCs w:val="22"/>
              </w:rPr>
              <w:t>р</w:t>
            </w:r>
            <w:r w:rsidRPr="00AE3E39">
              <w:rPr>
                <w:spacing w:val="-1"/>
                <w:sz w:val="22"/>
                <w:szCs w:val="22"/>
              </w:rPr>
              <w:t>а</w:t>
            </w:r>
            <w:r w:rsidRPr="00AE3E39">
              <w:rPr>
                <w:sz w:val="22"/>
                <w:szCs w:val="22"/>
              </w:rPr>
              <w:t xml:space="preserve">з в </w:t>
            </w:r>
            <w:r w:rsidRPr="00AE3E39">
              <w:rPr>
                <w:spacing w:val="-1"/>
                <w:sz w:val="22"/>
                <w:szCs w:val="22"/>
              </w:rPr>
              <w:t>го</w:t>
            </w:r>
            <w:r w:rsidRPr="00AE3E39">
              <w:rPr>
                <w:sz w:val="22"/>
                <w:szCs w:val="22"/>
              </w:rPr>
              <w:t>д</w:t>
            </w:r>
          </w:p>
        </w:tc>
        <w:tc>
          <w:tcPr>
            <w:tcW w:w="1383" w:type="dxa"/>
            <w:shd w:val="clear" w:color="auto" w:fill="auto"/>
          </w:tcPr>
          <w:p w:rsidR="00AE3E39" w:rsidRPr="00AE3E39" w:rsidRDefault="00AE3E39" w:rsidP="00AE3E39">
            <w:pPr>
              <w:widowControl w:val="0"/>
              <w:autoSpaceDE w:val="0"/>
              <w:autoSpaceDN w:val="0"/>
              <w:adjustRightInd w:val="0"/>
              <w:spacing w:line="275" w:lineRule="exact"/>
              <w:rPr>
                <w:sz w:val="22"/>
                <w:szCs w:val="22"/>
              </w:rPr>
            </w:pPr>
          </w:p>
        </w:tc>
      </w:tr>
      <w:tr w:rsidR="00AE3E39" w:rsidRPr="00AE3E39" w:rsidTr="00AE3E39">
        <w:trPr>
          <w:gridBefore w:val="1"/>
          <w:gridAfter w:val="1"/>
          <w:wBefore w:w="91" w:type="dxa"/>
          <w:wAfter w:w="10" w:type="dxa"/>
          <w:trHeight w:val="170"/>
        </w:trPr>
        <w:tc>
          <w:tcPr>
            <w:tcW w:w="0" w:type="auto"/>
            <w:shd w:val="clear" w:color="auto" w:fill="auto"/>
            <w:vAlign w:val="center"/>
          </w:tcPr>
          <w:p w:rsidR="00AE3E39" w:rsidRPr="00AE3E39" w:rsidRDefault="00AE3E39" w:rsidP="00AE3E39">
            <w:pPr>
              <w:widowControl w:val="0"/>
              <w:autoSpaceDE w:val="0"/>
              <w:autoSpaceDN w:val="0"/>
              <w:adjustRightInd w:val="0"/>
              <w:rPr>
                <w:sz w:val="22"/>
                <w:szCs w:val="22"/>
              </w:rPr>
            </w:pPr>
          </w:p>
        </w:tc>
        <w:tc>
          <w:tcPr>
            <w:tcW w:w="0" w:type="auto"/>
            <w:shd w:val="clear" w:color="auto" w:fill="auto"/>
            <w:vAlign w:val="center"/>
          </w:tcPr>
          <w:p w:rsidR="00AE3E39" w:rsidRPr="00AE3E39" w:rsidRDefault="00AE3E39" w:rsidP="00AE3E39">
            <w:pPr>
              <w:widowControl w:val="0"/>
              <w:autoSpaceDE w:val="0"/>
              <w:autoSpaceDN w:val="0"/>
              <w:adjustRightInd w:val="0"/>
              <w:spacing w:line="275" w:lineRule="exact"/>
              <w:ind w:left="31"/>
              <w:rPr>
                <w:sz w:val="22"/>
                <w:szCs w:val="22"/>
              </w:rPr>
            </w:pPr>
            <w:r w:rsidRPr="00AE3E39">
              <w:rPr>
                <w:sz w:val="22"/>
                <w:szCs w:val="22"/>
              </w:rPr>
              <w:t>П</w:t>
            </w:r>
            <w:r w:rsidRPr="00AE3E39">
              <w:rPr>
                <w:spacing w:val="-1"/>
                <w:sz w:val="22"/>
                <w:szCs w:val="22"/>
              </w:rPr>
              <w:t>ла</w:t>
            </w:r>
            <w:r w:rsidRPr="00AE3E39">
              <w:rPr>
                <w:sz w:val="22"/>
                <w:szCs w:val="22"/>
              </w:rPr>
              <w:t>н</w:t>
            </w:r>
            <w:r w:rsidRPr="00AE3E39">
              <w:rPr>
                <w:spacing w:val="-1"/>
                <w:sz w:val="22"/>
                <w:szCs w:val="22"/>
              </w:rPr>
              <w:t>о</w:t>
            </w:r>
            <w:r w:rsidRPr="00AE3E39">
              <w:rPr>
                <w:sz w:val="22"/>
                <w:szCs w:val="22"/>
              </w:rPr>
              <w:t>в</w:t>
            </w:r>
            <w:r w:rsidRPr="00AE3E39">
              <w:rPr>
                <w:spacing w:val="-1"/>
                <w:sz w:val="22"/>
                <w:szCs w:val="22"/>
              </w:rPr>
              <w:t>а</w:t>
            </w:r>
            <w:r w:rsidRPr="00AE3E39">
              <w:rPr>
                <w:sz w:val="22"/>
                <w:szCs w:val="22"/>
              </w:rPr>
              <w:t>я</w:t>
            </w:r>
            <w:r w:rsidRPr="00AE3E39">
              <w:rPr>
                <w:spacing w:val="1"/>
                <w:sz w:val="22"/>
                <w:szCs w:val="22"/>
              </w:rPr>
              <w:t xml:space="preserve"> р</w:t>
            </w:r>
            <w:r w:rsidRPr="00AE3E39">
              <w:rPr>
                <w:spacing w:val="-1"/>
                <w:sz w:val="22"/>
                <w:szCs w:val="22"/>
              </w:rPr>
              <w:t>е</w:t>
            </w:r>
            <w:r w:rsidRPr="00AE3E39">
              <w:rPr>
                <w:sz w:val="22"/>
                <w:szCs w:val="22"/>
              </w:rPr>
              <w:t>в</w:t>
            </w:r>
            <w:r w:rsidRPr="00AE3E39">
              <w:rPr>
                <w:spacing w:val="1"/>
                <w:sz w:val="22"/>
                <w:szCs w:val="22"/>
              </w:rPr>
              <w:t>и</w:t>
            </w:r>
            <w:r w:rsidRPr="00AE3E39">
              <w:rPr>
                <w:sz w:val="22"/>
                <w:szCs w:val="22"/>
              </w:rPr>
              <w:t>з</w:t>
            </w:r>
            <w:r w:rsidRPr="00AE3E39">
              <w:rPr>
                <w:spacing w:val="1"/>
                <w:sz w:val="22"/>
                <w:szCs w:val="22"/>
              </w:rPr>
              <w:t>и</w:t>
            </w:r>
            <w:r w:rsidRPr="00AE3E39">
              <w:rPr>
                <w:sz w:val="22"/>
                <w:szCs w:val="22"/>
              </w:rPr>
              <w:t>я</w:t>
            </w:r>
            <w:r w:rsidRPr="00AE3E39">
              <w:rPr>
                <w:spacing w:val="1"/>
                <w:sz w:val="22"/>
                <w:szCs w:val="22"/>
              </w:rPr>
              <w:t xml:space="preserve"> </w:t>
            </w:r>
            <w:r w:rsidRPr="00AE3E39">
              <w:rPr>
                <w:sz w:val="22"/>
                <w:szCs w:val="22"/>
              </w:rPr>
              <w:t>в</w:t>
            </w:r>
            <w:r w:rsidRPr="00AE3E39">
              <w:rPr>
                <w:spacing w:val="-1"/>
                <w:sz w:val="22"/>
                <w:szCs w:val="22"/>
              </w:rPr>
              <w:t>е</w:t>
            </w:r>
            <w:r w:rsidRPr="00AE3E39">
              <w:rPr>
                <w:sz w:val="22"/>
                <w:szCs w:val="22"/>
              </w:rPr>
              <w:t>нт</w:t>
            </w:r>
            <w:r w:rsidRPr="00AE3E39">
              <w:rPr>
                <w:spacing w:val="1"/>
                <w:sz w:val="22"/>
                <w:szCs w:val="22"/>
              </w:rPr>
              <w:t>и</w:t>
            </w:r>
            <w:r w:rsidRPr="00AE3E39">
              <w:rPr>
                <w:spacing w:val="-1"/>
                <w:sz w:val="22"/>
                <w:szCs w:val="22"/>
              </w:rPr>
              <w:t>ле</w:t>
            </w:r>
            <w:r w:rsidRPr="00AE3E39">
              <w:rPr>
                <w:sz w:val="22"/>
                <w:szCs w:val="22"/>
              </w:rPr>
              <w:t xml:space="preserve">й </w:t>
            </w:r>
            <w:r w:rsidRPr="00AE3E39">
              <w:rPr>
                <w:spacing w:val="2"/>
                <w:sz w:val="22"/>
                <w:szCs w:val="22"/>
              </w:rPr>
              <w:t>х</w:t>
            </w:r>
            <w:r w:rsidRPr="00AE3E39">
              <w:rPr>
                <w:spacing w:val="-1"/>
                <w:sz w:val="22"/>
                <w:szCs w:val="22"/>
              </w:rPr>
              <w:t>олод</w:t>
            </w:r>
            <w:r w:rsidRPr="00AE3E39">
              <w:rPr>
                <w:sz w:val="22"/>
                <w:szCs w:val="22"/>
              </w:rPr>
              <w:t>н</w:t>
            </w:r>
            <w:r w:rsidRPr="00AE3E39">
              <w:rPr>
                <w:spacing w:val="-1"/>
                <w:sz w:val="22"/>
                <w:szCs w:val="22"/>
              </w:rPr>
              <w:t>ог</w:t>
            </w:r>
            <w:r w:rsidRPr="00AE3E39">
              <w:rPr>
                <w:sz w:val="22"/>
                <w:szCs w:val="22"/>
              </w:rPr>
              <w:t>о</w:t>
            </w:r>
            <w:r w:rsidRPr="00AE3E39">
              <w:rPr>
                <w:spacing w:val="-1"/>
                <w:sz w:val="22"/>
                <w:szCs w:val="22"/>
              </w:rPr>
              <w:t xml:space="preserve"> </w:t>
            </w:r>
            <w:r w:rsidRPr="00AE3E39">
              <w:rPr>
                <w:sz w:val="22"/>
                <w:szCs w:val="22"/>
              </w:rPr>
              <w:t>в</w:t>
            </w:r>
            <w:r w:rsidRPr="00AE3E39">
              <w:rPr>
                <w:spacing w:val="-1"/>
                <w:sz w:val="22"/>
                <w:szCs w:val="22"/>
              </w:rPr>
              <w:t>одос</w:t>
            </w:r>
            <w:r w:rsidRPr="00AE3E39">
              <w:rPr>
                <w:sz w:val="22"/>
                <w:szCs w:val="22"/>
              </w:rPr>
              <w:t>н</w:t>
            </w:r>
            <w:r w:rsidRPr="00AE3E39">
              <w:rPr>
                <w:spacing w:val="-1"/>
                <w:sz w:val="22"/>
                <w:szCs w:val="22"/>
              </w:rPr>
              <w:t>аб</w:t>
            </w:r>
            <w:r w:rsidRPr="00AE3E39">
              <w:rPr>
                <w:sz w:val="22"/>
                <w:szCs w:val="22"/>
              </w:rPr>
              <w:t>ж</w:t>
            </w:r>
            <w:r w:rsidRPr="00AE3E39">
              <w:rPr>
                <w:spacing w:val="-1"/>
                <w:sz w:val="22"/>
                <w:szCs w:val="22"/>
              </w:rPr>
              <w:t>е</w:t>
            </w:r>
            <w:r w:rsidRPr="00AE3E39">
              <w:rPr>
                <w:sz w:val="22"/>
                <w:szCs w:val="22"/>
              </w:rPr>
              <w:t>ния</w:t>
            </w:r>
          </w:p>
        </w:tc>
        <w:tc>
          <w:tcPr>
            <w:tcW w:w="2227" w:type="dxa"/>
            <w:shd w:val="clear" w:color="auto" w:fill="auto"/>
            <w:vAlign w:val="center"/>
          </w:tcPr>
          <w:p w:rsidR="00AE3E39" w:rsidRPr="00AE3E39" w:rsidRDefault="00AE3E39" w:rsidP="00AE3E39">
            <w:pPr>
              <w:widowControl w:val="0"/>
              <w:autoSpaceDE w:val="0"/>
              <w:autoSpaceDN w:val="0"/>
              <w:adjustRightInd w:val="0"/>
              <w:spacing w:line="275" w:lineRule="exact"/>
              <w:rPr>
                <w:sz w:val="22"/>
                <w:szCs w:val="22"/>
              </w:rPr>
            </w:pPr>
            <w:r w:rsidRPr="00AE3E39">
              <w:rPr>
                <w:sz w:val="22"/>
                <w:szCs w:val="22"/>
              </w:rPr>
              <w:t>1</w:t>
            </w:r>
            <w:r w:rsidRPr="00AE3E39">
              <w:rPr>
                <w:spacing w:val="-9"/>
                <w:sz w:val="22"/>
                <w:szCs w:val="22"/>
              </w:rPr>
              <w:t xml:space="preserve"> </w:t>
            </w:r>
            <w:r w:rsidRPr="00AE3E39">
              <w:rPr>
                <w:spacing w:val="2"/>
                <w:sz w:val="22"/>
                <w:szCs w:val="22"/>
              </w:rPr>
              <w:t>р</w:t>
            </w:r>
            <w:r w:rsidRPr="00AE3E39">
              <w:rPr>
                <w:spacing w:val="-1"/>
                <w:sz w:val="22"/>
                <w:szCs w:val="22"/>
              </w:rPr>
              <w:t>а</w:t>
            </w:r>
            <w:r w:rsidRPr="00AE3E39">
              <w:rPr>
                <w:sz w:val="22"/>
                <w:szCs w:val="22"/>
              </w:rPr>
              <w:t xml:space="preserve">з в </w:t>
            </w:r>
            <w:r w:rsidRPr="00AE3E39">
              <w:rPr>
                <w:spacing w:val="-1"/>
                <w:sz w:val="22"/>
                <w:szCs w:val="22"/>
              </w:rPr>
              <w:t>го</w:t>
            </w:r>
            <w:r w:rsidRPr="00AE3E39">
              <w:rPr>
                <w:sz w:val="22"/>
                <w:szCs w:val="22"/>
              </w:rPr>
              <w:t>д</w:t>
            </w:r>
          </w:p>
        </w:tc>
        <w:tc>
          <w:tcPr>
            <w:tcW w:w="1383" w:type="dxa"/>
            <w:shd w:val="clear" w:color="auto" w:fill="auto"/>
          </w:tcPr>
          <w:p w:rsidR="00AE3E39" w:rsidRPr="00AE3E39" w:rsidRDefault="00AE3E39" w:rsidP="00AE3E39">
            <w:pPr>
              <w:widowControl w:val="0"/>
              <w:autoSpaceDE w:val="0"/>
              <w:autoSpaceDN w:val="0"/>
              <w:adjustRightInd w:val="0"/>
              <w:spacing w:line="275" w:lineRule="exact"/>
              <w:rPr>
                <w:sz w:val="22"/>
                <w:szCs w:val="22"/>
              </w:rPr>
            </w:pPr>
          </w:p>
        </w:tc>
      </w:tr>
      <w:tr w:rsidR="00AE3E39" w:rsidRPr="00AE3E39" w:rsidTr="00AE3E39">
        <w:trPr>
          <w:gridBefore w:val="1"/>
          <w:gridAfter w:val="1"/>
          <w:wBefore w:w="91" w:type="dxa"/>
          <w:wAfter w:w="10" w:type="dxa"/>
          <w:trHeight w:val="170"/>
        </w:trPr>
        <w:tc>
          <w:tcPr>
            <w:tcW w:w="0" w:type="auto"/>
            <w:shd w:val="clear" w:color="auto" w:fill="auto"/>
            <w:vAlign w:val="center"/>
          </w:tcPr>
          <w:p w:rsidR="00AE3E39" w:rsidRPr="00AE3E39" w:rsidRDefault="00AE3E39" w:rsidP="00AE3E39">
            <w:pPr>
              <w:widowControl w:val="0"/>
              <w:autoSpaceDE w:val="0"/>
              <w:autoSpaceDN w:val="0"/>
              <w:adjustRightInd w:val="0"/>
              <w:rPr>
                <w:sz w:val="22"/>
                <w:szCs w:val="22"/>
              </w:rPr>
            </w:pPr>
          </w:p>
        </w:tc>
        <w:tc>
          <w:tcPr>
            <w:tcW w:w="0" w:type="auto"/>
            <w:shd w:val="clear" w:color="auto" w:fill="auto"/>
            <w:vAlign w:val="center"/>
          </w:tcPr>
          <w:p w:rsidR="00AE3E39" w:rsidRPr="00AE3E39" w:rsidRDefault="00AE3E39" w:rsidP="00AE3E39">
            <w:pPr>
              <w:widowControl w:val="0"/>
              <w:autoSpaceDE w:val="0"/>
              <w:autoSpaceDN w:val="0"/>
              <w:adjustRightInd w:val="0"/>
              <w:spacing w:line="275" w:lineRule="exact"/>
              <w:ind w:left="31"/>
              <w:rPr>
                <w:sz w:val="22"/>
                <w:szCs w:val="22"/>
              </w:rPr>
            </w:pPr>
            <w:r w:rsidRPr="00AE3E39">
              <w:rPr>
                <w:sz w:val="22"/>
                <w:szCs w:val="22"/>
              </w:rPr>
              <w:t>В</w:t>
            </w:r>
            <w:r w:rsidRPr="00AE3E39">
              <w:rPr>
                <w:spacing w:val="1"/>
                <w:sz w:val="22"/>
                <w:szCs w:val="22"/>
              </w:rPr>
              <w:t>р</w:t>
            </w:r>
            <w:r w:rsidRPr="00AE3E39">
              <w:rPr>
                <w:spacing w:val="-1"/>
                <w:sz w:val="22"/>
                <w:szCs w:val="22"/>
              </w:rPr>
              <w:t>е</w:t>
            </w:r>
            <w:r w:rsidRPr="00AE3E39">
              <w:rPr>
                <w:spacing w:val="1"/>
                <w:sz w:val="22"/>
                <w:szCs w:val="22"/>
              </w:rPr>
              <w:t>м</w:t>
            </w:r>
            <w:r w:rsidRPr="00AE3E39">
              <w:rPr>
                <w:spacing w:val="-1"/>
                <w:sz w:val="22"/>
                <w:szCs w:val="22"/>
              </w:rPr>
              <w:t>е</w:t>
            </w:r>
            <w:r w:rsidRPr="00AE3E39">
              <w:rPr>
                <w:sz w:val="22"/>
                <w:szCs w:val="22"/>
              </w:rPr>
              <w:t>нн</w:t>
            </w:r>
            <w:r w:rsidRPr="00AE3E39">
              <w:rPr>
                <w:spacing w:val="-1"/>
                <w:sz w:val="22"/>
                <w:szCs w:val="22"/>
              </w:rPr>
              <w:t>а</w:t>
            </w:r>
            <w:r w:rsidRPr="00AE3E39">
              <w:rPr>
                <w:sz w:val="22"/>
                <w:szCs w:val="22"/>
              </w:rPr>
              <w:t>я</w:t>
            </w:r>
            <w:r w:rsidRPr="00AE3E39">
              <w:rPr>
                <w:spacing w:val="1"/>
                <w:sz w:val="22"/>
                <w:szCs w:val="22"/>
              </w:rPr>
              <w:t xml:space="preserve"> </w:t>
            </w:r>
            <w:r w:rsidRPr="00AE3E39">
              <w:rPr>
                <w:sz w:val="22"/>
                <w:szCs w:val="22"/>
              </w:rPr>
              <w:t>з</w:t>
            </w:r>
            <w:r w:rsidRPr="00AE3E39">
              <w:rPr>
                <w:spacing w:val="-1"/>
                <w:sz w:val="22"/>
                <w:szCs w:val="22"/>
              </w:rPr>
              <w:t>адел</w:t>
            </w:r>
            <w:r w:rsidRPr="00AE3E39">
              <w:rPr>
                <w:sz w:val="22"/>
                <w:szCs w:val="22"/>
              </w:rPr>
              <w:t>ка</w:t>
            </w:r>
            <w:r w:rsidRPr="00AE3E39">
              <w:rPr>
                <w:spacing w:val="-2"/>
                <w:sz w:val="22"/>
                <w:szCs w:val="22"/>
              </w:rPr>
              <w:t xml:space="preserve"> </w:t>
            </w:r>
            <w:r w:rsidRPr="00AE3E39">
              <w:rPr>
                <w:sz w:val="22"/>
                <w:szCs w:val="22"/>
              </w:rPr>
              <w:t xml:space="preserve">свищей </w:t>
            </w:r>
            <w:r w:rsidRPr="00AE3E39">
              <w:rPr>
                <w:spacing w:val="-1"/>
                <w:sz w:val="22"/>
                <w:szCs w:val="22"/>
              </w:rPr>
              <w:t>(</w:t>
            </w:r>
            <w:r w:rsidRPr="00AE3E39">
              <w:rPr>
                <w:spacing w:val="-6"/>
                <w:sz w:val="22"/>
                <w:szCs w:val="22"/>
              </w:rPr>
              <w:t>у</w:t>
            </w:r>
            <w:r w:rsidRPr="00AE3E39">
              <w:rPr>
                <w:spacing w:val="-1"/>
                <w:sz w:val="22"/>
                <w:szCs w:val="22"/>
              </w:rPr>
              <w:t>с</w:t>
            </w:r>
            <w:r w:rsidRPr="00AE3E39">
              <w:rPr>
                <w:sz w:val="22"/>
                <w:szCs w:val="22"/>
              </w:rPr>
              <w:t>тан</w:t>
            </w:r>
            <w:r w:rsidRPr="00AE3E39">
              <w:rPr>
                <w:spacing w:val="-1"/>
                <w:sz w:val="22"/>
                <w:szCs w:val="22"/>
              </w:rPr>
              <w:t>о</w:t>
            </w:r>
            <w:r w:rsidRPr="00AE3E39">
              <w:rPr>
                <w:sz w:val="22"/>
                <w:szCs w:val="22"/>
              </w:rPr>
              <w:t>вка</w:t>
            </w:r>
            <w:r w:rsidRPr="00AE3E39">
              <w:rPr>
                <w:spacing w:val="-1"/>
                <w:sz w:val="22"/>
                <w:szCs w:val="22"/>
              </w:rPr>
              <w:t xml:space="preserve"> </w:t>
            </w:r>
            <w:r w:rsidRPr="00AE3E39">
              <w:rPr>
                <w:spacing w:val="2"/>
                <w:sz w:val="22"/>
                <w:szCs w:val="22"/>
              </w:rPr>
              <w:t>х</w:t>
            </w:r>
            <w:r w:rsidRPr="00AE3E39">
              <w:rPr>
                <w:spacing w:val="-1"/>
                <w:sz w:val="22"/>
                <w:szCs w:val="22"/>
              </w:rPr>
              <w:t>о</w:t>
            </w:r>
            <w:r w:rsidRPr="00AE3E39">
              <w:rPr>
                <w:spacing w:val="1"/>
                <w:sz w:val="22"/>
                <w:szCs w:val="22"/>
              </w:rPr>
              <w:t>м</w:t>
            </w:r>
            <w:r w:rsidRPr="00AE3E39">
              <w:rPr>
                <w:spacing w:val="-6"/>
                <w:sz w:val="22"/>
                <w:szCs w:val="22"/>
              </w:rPr>
              <w:t>у</w:t>
            </w:r>
            <w:r w:rsidRPr="00AE3E39">
              <w:rPr>
                <w:sz w:val="22"/>
                <w:szCs w:val="22"/>
              </w:rPr>
              <w:t>та)</w:t>
            </w:r>
            <w:r w:rsidRPr="00AE3E39">
              <w:rPr>
                <w:spacing w:val="-1"/>
                <w:sz w:val="22"/>
                <w:szCs w:val="22"/>
              </w:rPr>
              <w:t xml:space="preserve"> </w:t>
            </w:r>
            <w:r w:rsidRPr="00AE3E39">
              <w:rPr>
                <w:spacing w:val="1"/>
                <w:sz w:val="22"/>
                <w:szCs w:val="22"/>
              </w:rPr>
              <w:t>н</w:t>
            </w:r>
            <w:r w:rsidRPr="00AE3E39">
              <w:rPr>
                <w:sz w:val="22"/>
                <w:szCs w:val="22"/>
              </w:rPr>
              <w:t>а</w:t>
            </w:r>
            <w:r w:rsidRPr="00AE3E39">
              <w:rPr>
                <w:spacing w:val="-1"/>
                <w:sz w:val="22"/>
                <w:szCs w:val="22"/>
              </w:rPr>
              <w:t xml:space="preserve"> </w:t>
            </w:r>
            <w:r w:rsidRPr="00AE3E39">
              <w:rPr>
                <w:spacing w:val="1"/>
                <w:sz w:val="22"/>
                <w:szCs w:val="22"/>
              </w:rPr>
              <w:t>тр</w:t>
            </w:r>
            <w:r w:rsidRPr="00AE3E39">
              <w:rPr>
                <w:spacing w:val="-6"/>
                <w:sz w:val="22"/>
                <w:szCs w:val="22"/>
              </w:rPr>
              <w:t>у</w:t>
            </w:r>
            <w:r w:rsidRPr="00AE3E39">
              <w:rPr>
                <w:spacing w:val="-1"/>
                <w:sz w:val="22"/>
                <w:szCs w:val="22"/>
              </w:rPr>
              <w:t>бо</w:t>
            </w:r>
            <w:r w:rsidRPr="00AE3E39">
              <w:rPr>
                <w:sz w:val="22"/>
                <w:szCs w:val="22"/>
              </w:rPr>
              <w:t>п</w:t>
            </w:r>
            <w:r w:rsidRPr="00AE3E39">
              <w:rPr>
                <w:spacing w:val="1"/>
                <w:sz w:val="22"/>
                <w:szCs w:val="22"/>
              </w:rPr>
              <w:t>р</w:t>
            </w:r>
            <w:r w:rsidRPr="00AE3E39">
              <w:rPr>
                <w:spacing w:val="-1"/>
                <w:sz w:val="22"/>
                <w:szCs w:val="22"/>
              </w:rPr>
              <w:t>о</w:t>
            </w:r>
            <w:r w:rsidRPr="00AE3E39">
              <w:rPr>
                <w:sz w:val="22"/>
                <w:szCs w:val="22"/>
              </w:rPr>
              <w:t>в</w:t>
            </w:r>
            <w:r w:rsidRPr="00AE3E39">
              <w:rPr>
                <w:spacing w:val="-1"/>
                <w:sz w:val="22"/>
                <w:szCs w:val="22"/>
              </w:rPr>
              <w:t>ода</w:t>
            </w:r>
            <w:r w:rsidRPr="00AE3E39">
              <w:rPr>
                <w:sz w:val="22"/>
                <w:szCs w:val="22"/>
              </w:rPr>
              <w:t>х</w:t>
            </w:r>
            <w:r w:rsidRPr="00AE3E39">
              <w:rPr>
                <w:spacing w:val="1"/>
                <w:sz w:val="22"/>
                <w:szCs w:val="22"/>
              </w:rPr>
              <w:t xml:space="preserve"> </w:t>
            </w:r>
            <w:r w:rsidRPr="00AE3E39">
              <w:rPr>
                <w:spacing w:val="2"/>
                <w:sz w:val="22"/>
                <w:szCs w:val="22"/>
              </w:rPr>
              <w:t>х</w:t>
            </w:r>
            <w:r w:rsidRPr="00AE3E39">
              <w:rPr>
                <w:spacing w:val="-1"/>
                <w:sz w:val="22"/>
                <w:szCs w:val="22"/>
              </w:rPr>
              <w:t>олод</w:t>
            </w:r>
            <w:r w:rsidRPr="00AE3E39">
              <w:rPr>
                <w:sz w:val="22"/>
                <w:szCs w:val="22"/>
              </w:rPr>
              <w:t>н</w:t>
            </w:r>
            <w:r w:rsidRPr="00AE3E39">
              <w:rPr>
                <w:spacing w:val="-1"/>
                <w:sz w:val="22"/>
                <w:szCs w:val="22"/>
              </w:rPr>
              <w:t>ог</w:t>
            </w:r>
            <w:r w:rsidRPr="00AE3E39">
              <w:rPr>
                <w:sz w:val="22"/>
                <w:szCs w:val="22"/>
              </w:rPr>
              <w:t>о в</w:t>
            </w:r>
            <w:r w:rsidRPr="00AE3E39">
              <w:rPr>
                <w:spacing w:val="-1"/>
                <w:sz w:val="22"/>
                <w:szCs w:val="22"/>
              </w:rPr>
              <w:t>одос</w:t>
            </w:r>
            <w:r w:rsidRPr="00AE3E39">
              <w:rPr>
                <w:sz w:val="22"/>
                <w:szCs w:val="22"/>
              </w:rPr>
              <w:t>н</w:t>
            </w:r>
            <w:r w:rsidRPr="00AE3E39">
              <w:rPr>
                <w:spacing w:val="-1"/>
                <w:sz w:val="22"/>
                <w:szCs w:val="22"/>
              </w:rPr>
              <w:t>аб</w:t>
            </w:r>
            <w:r w:rsidRPr="00AE3E39">
              <w:rPr>
                <w:sz w:val="22"/>
                <w:szCs w:val="22"/>
              </w:rPr>
              <w:t>ж</w:t>
            </w:r>
            <w:r w:rsidRPr="00AE3E39">
              <w:rPr>
                <w:spacing w:val="-1"/>
                <w:sz w:val="22"/>
                <w:szCs w:val="22"/>
              </w:rPr>
              <w:t>е</w:t>
            </w:r>
            <w:r w:rsidRPr="00AE3E39">
              <w:rPr>
                <w:sz w:val="22"/>
                <w:szCs w:val="22"/>
              </w:rPr>
              <w:t>ния</w:t>
            </w:r>
          </w:p>
        </w:tc>
        <w:tc>
          <w:tcPr>
            <w:tcW w:w="2227" w:type="dxa"/>
            <w:shd w:val="clear" w:color="auto" w:fill="auto"/>
            <w:vAlign w:val="center"/>
          </w:tcPr>
          <w:p w:rsidR="00AE3E39" w:rsidRPr="00AE3E39" w:rsidRDefault="00AE3E39" w:rsidP="00AE3E39">
            <w:pPr>
              <w:widowControl w:val="0"/>
              <w:autoSpaceDE w:val="0"/>
              <w:autoSpaceDN w:val="0"/>
              <w:adjustRightInd w:val="0"/>
              <w:spacing w:line="275" w:lineRule="exact"/>
              <w:rPr>
                <w:sz w:val="22"/>
                <w:szCs w:val="22"/>
              </w:rPr>
            </w:pPr>
            <w:r w:rsidRPr="00AE3E39">
              <w:rPr>
                <w:sz w:val="22"/>
                <w:szCs w:val="22"/>
              </w:rPr>
              <w:t>по</w:t>
            </w:r>
            <w:r w:rsidRPr="00AE3E39">
              <w:rPr>
                <w:spacing w:val="-11"/>
                <w:sz w:val="22"/>
                <w:szCs w:val="22"/>
              </w:rPr>
              <w:t xml:space="preserve"> </w:t>
            </w:r>
            <w:r w:rsidRPr="00AE3E39">
              <w:rPr>
                <w:spacing w:val="1"/>
                <w:sz w:val="22"/>
                <w:szCs w:val="22"/>
              </w:rPr>
              <w:t>м</w:t>
            </w:r>
            <w:r w:rsidRPr="00AE3E39">
              <w:rPr>
                <w:spacing w:val="-1"/>
                <w:sz w:val="22"/>
                <w:szCs w:val="22"/>
              </w:rPr>
              <w:t>е</w:t>
            </w:r>
            <w:r w:rsidRPr="00AE3E39">
              <w:rPr>
                <w:spacing w:val="1"/>
                <w:sz w:val="22"/>
                <w:szCs w:val="22"/>
              </w:rPr>
              <w:t>р</w:t>
            </w:r>
            <w:r w:rsidRPr="00AE3E39">
              <w:rPr>
                <w:sz w:val="22"/>
                <w:szCs w:val="22"/>
              </w:rPr>
              <w:t>е</w:t>
            </w:r>
            <w:r w:rsidRPr="00AE3E39">
              <w:rPr>
                <w:spacing w:val="-1"/>
                <w:sz w:val="22"/>
                <w:szCs w:val="22"/>
              </w:rPr>
              <w:t xml:space="preserve"> </w:t>
            </w:r>
            <w:r w:rsidRPr="00AE3E39">
              <w:rPr>
                <w:spacing w:val="1"/>
                <w:sz w:val="22"/>
                <w:szCs w:val="22"/>
              </w:rPr>
              <w:t>н</w:t>
            </w:r>
            <w:r w:rsidRPr="00AE3E39">
              <w:rPr>
                <w:spacing w:val="-1"/>
                <w:sz w:val="22"/>
                <w:szCs w:val="22"/>
              </w:rPr>
              <w:t>еоб</w:t>
            </w:r>
            <w:r w:rsidRPr="00AE3E39">
              <w:rPr>
                <w:spacing w:val="1"/>
                <w:sz w:val="22"/>
                <w:szCs w:val="22"/>
              </w:rPr>
              <w:t>х</w:t>
            </w:r>
            <w:r w:rsidRPr="00AE3E39">
              <w:rPr>
                <w:spacing w:val="-1"/>
                <w:sz w:val="22"/>
                <w:szCs w:val="22"/>
              </w:rPr>
              <w:t>од</w:t>
            </w:r>
            <w:r w:rsidRPr="00AE3E39">
              <w:rPr>
                <w:sz w:val="22"/>
                <w:szCs w:val="22"/>
              </w:rPr>
              <w:t>и</w:t>
            </w:r>
            <w:r w:rsidRPr="00AE3E39">
              <w:rPr>
                <w:spacing w:val="1"/>
                <w:sz w:val="22"/>
                <w:szCs w:val="22"/>
              </w:rPr>
              <w:t>м</w:t>
            </w:r>
            <w:r w:rsidRPr="00AE3E39">
              <w:rPr>
                <w:spacing w:val="-1"/>
                <w:sz w:val="22"/>
                <w:szCs w:val="22"/>
              </w:rPr>
              <w:t>ос</w:t>
            </w:r>
            <w:r w:rsidRPr="00AE3E39">
              <w:rPr>
                <w:sz w:val="22"/>
                <w:szCs w:val="22"/>
              </w:rPr>
              <w:t>ти</w:t>
            </w:r>
          </w:p>
        </w:tc>
        <w:tc>
          <w:tcPr>
            <w:tcW w:w="1383" w:type="dxa"/>
            <w:shd w:val="clear" w:color="auto" w:fill="auto"/>
          </w:tcPr>
          <w:p w:rsidR="00AE3E39" w:rsidRPr="00AE3E39" w:rsidRDefault="00AE3E39" w:rsidP="00AE3E39">
            <w:pPr>
              <w:widowControl w:val="0"/>
              <w:autoSpaceDE w:val="0"/>
              <w:autoSpaceDN w:val="0"/>
              <w:adjustRightInd w:val="0"/>
              <w:spacing w:line="275" w:lineRule="exact"/>
              <w:rPr>
                <w:sz w:val="22"/>
                <w:szCs w:val="22"/>
              </w:rPr>
            </w:pPr>
          </w:p>
        </w:tc>
      </w:tr>
      <w:tr w:rsidR="00AE3E39" w:rsidRPr="00AE3E39" w:rsidTr="00AE3E39">
        <w:trPr>
          <w:gridBefore w:val="1"/>
          <w:gridAfter w:val="1"/>
          <w:wBefore w:w="91" w:type="dxa"/>
          <w:wAfter w:w="10" w:type="dxa"/>
          <w:trHeight w:val="170"/>
        </w:trPr>
        <w:tc>
          <w:tcPr>
            <w:tcW w:w="0" w:type="auto"/>
            <w:shd w:val="clear" w:color="auto" w:fill="auto"/>
            <w:vAlign w:val="center"/>
          </w:tcPr>
          <w:p w:rsidR="00AE3E39" w:rsidRPr="00AE3E39" w:rsidRDefault="00AE3E39" w:rsidP="00AE3E39">
            <w:pPr>
              <w:widowControl w:val="0"/>
              <w:autoSpaceDE w:val="0"/>
              <w:autoSpaceDN w:val="0"/>
              <w:adjustRightInd w:val="0"/>
              <w:rPr>
                <w:sz w:val="22"/>
                <w:szCs w:val="22"/>
              </w:rPr>
            </w:pPr>
          </w:p>
        </w:tc>
        <w:tc>
          <w:tcPr>
            <w:tcW w:w="0" w:type="auto"/>
            <w:shd w:val="clear" w:color="auto" w:fill="auto"/>
            <w:vAlign w:val="center"/>
          </w:tcPr>
          <w:p w:rsidR="00AE3E39" w:rsidRPr="00AE3E39" w:rsidRDefault="00AE3E39" w:rsidP="00AE3E39">
            <w:pPr>
              <w:widowControl w:val="0"/>
              <w:autoSpaceDE w:val="0"/>
              <w:autoSpaceDN w:val="0"/>
              <w:adjustRightInd w:val="0"/>
              <w:spacing w:line="275" w:lineRule="exact"/>
              <w:ind w:left="31"/>
              <w:rPr>
                <w:sz w:val="22"/>
                <w:szCs w:val="22"/>
              </w:rPr>
            </w:pPr>
            <w:r w:rsidRPr="00AE3E39">
              <w:rPr>
                <w:spacing w:val="-1"/>
                <w:sz w:val="22"/>
                <w:szCs w:val="22"/>
              </w:rPr>
              <w:t>У</w:t>
            </w:r>
            <w:r w:rsidRPr="00AE3E39">
              <w:rPr>
                <w:sz w:val="22"/>
                <w:szCs w:val="22"/>
              </w:rPr>
              <w:t>п</w:t>
            </w:r>
            <w:r w:rsidRPr="00AE3E39">
              <w:rPr>
                <w:spacing w:val="-1"/>
                <w:sz w:val="22"/>
                <w:szCs w:val="22"/>
              </w:rPr>
              <w:t>ло</w:t>
            </w:r>
            <w:r w:rsidRPr="00AE3E39">
              <w:rPr>
                <w:sz w:val="22"/>
                <w:szCs w:val="22"/>
              </w:rPr>
              <w:t>т</w:t>
            </w:r>
            <w:r w:rsidRPr="00AE3E39">
              <w:rPr>
                <w:spacing w:val="1"/>
                <w:sz w:val="22"/>
                <w:szCs w:val="22"/>
              </w:rPr>
              <w:t>н</w:t>
            </w:r>
            <w:r w:rsidRPr="00AE3E39">
              <w:rPr>
                <w:spacing w:val="-1"/>
                <w:sz w:val="22"/>
                <w:szCs w:val="22"/>
              </w:rPr>
              <w:t>е</w:t>
            </w:r>
            <w:r w:rsidRPr="00AE3E39">
              <w:rPr>
                <w:sz w:val="22"/>
                <w:szCs w:val="22"/>
              </w:rPr>
              <w:t>ние</w:t>
            </w:r>
            <w:r w:rsidRPr="00AE3E39">
              <w:rPr>
                <w:spacing w:val="-1"/>
                <w:sz w:val="22"/>
                <w:szCs w:val="22"/>
              </w:rPr>
              <w:t xml:space="preserve"> </w:t>
            </w:r>
            <w:r w:rsidRPr="00AE3E39">
              <w:rPr>
                <w:sz w:val="22"/>
                <w:szCs w:val="22"/>
              </w:rPr>
              <w:t>с</w:t>
            </w:r>
            <w:r w:rsidRPr="00AE3E39">
              <w:rPr>
                <w:spacing w:val="-1"/>
                <w:sz w:val="22"/>
                <w:szCs w:val="22"/>
              </w:rPr>
              <w:t>го</w:t>
            </w:r>
            <w:r w:rsidRPr="00AE3E39">
              <w:rPr>
                <w:sz w:val="22"/>
                <w:szCs w:val="22"/>
              </w:rPr>
              <w:t>н</w:t>
            </w:r>
            <w:r w:rsidRPr="00AE3E39">
              <w:rPr>
                <w:spacing w:val="-1"/>
                <w:sz w:val="22"/>
                <w:szCs w:val="22"/>
              </w:rPr>
              <w:t>о</w:t>
            </w:r>
            <w:r w:rsidRPr="00AE3E39">
              <w:rPr>
                <w:sz w:val="22"/>
                <w:szCs w:val="22"/>
              </w:rPr>
              <w:t>в</w:t>
            </w:r>
          </w:p>
        </w:tc>
        <w:tc>
          <w:tcPr>
            <w:tcW w:w="2227" w:type="dxa"/>
            <w:shd w:val="clear" w:color="auto" w:fill="auto"/>
            <w:vAlign w:val="center"/>
          </w:tcPr>
          <w:p w:rsidR="00AE3E39" w:rsidRPr="00AE3E39" w:rsidRDefault="00AE3E39" w:rsidP="00AE3E39">
            <w:pPr>
              <w:widowControl w:val="0"/>
              <w:autoSpaceDE w:val="0"/>
              <w:autoSpaceDN w:val="0"/>
              <w:adjustRightInd w:val="0"/>
              <w:spacing w:line="275" w:lineRule="exact"/>
              <w:rPr>
                <w:sz w:val="22"/>
                <w:szCs w:val="22"/>
              </w:rPr>
            </w:pPr>
            <w:r w:rsidRPr="00AE3E39">
              <w:rPr>
                <w:sz w:val="22"/>
                <w:szCs w:val="22"/>
              </w:rPr>
              <w:t>по</w:t>
            </w:r>
            <w:r w:rsidRPr="00AE3E39">
              <w:rPr>
                <w:spacing w:val="-11"/>
                <w:sz w:val="22"/>
                <w:szCs w:val="22"/>
              </w:rPr>
              <w:t xml:space="preserve"> </w:t>
            </w:r>
            <w:r w:rsidRPr="00AE3E39">
              <w:rPr>
                <w:spacing w:val="1"/>
                <w:sz w:val="22"/>
                <w:szCs w:val="22"/>
              </w:rPr>
              <w:t>м</w:t>
            </w:r>
            <w:r w:rsidRPr="00AE3E39">
              <w:rPr>
                <w:spacing w:val="-1"/>
                <w:sz w:val="22"/>
                <w:szCs w:val="22"/>
              </w:rPr>
              <w:t>е</w:t>
            </w:r>
            <w:r w:rsidRPr="00AE3E39">
              <w:rPr>
                <w:spacing w:val="1"/>
                <w:sz w:val="22"/>
                <w:szCs w:val="22"/>
              </w:rPr>
              <w:t>р</w:t>
            </w:r>
            <w:r w:rsidRPr="00AE3E39">
              <w:rPr>
                <w:sz w:val="22"/>
                <w:szCs w:val="22"/>
              </w:rPr>
              <w:t>е</w:t>
            </w:r>
            <w:r w:rsidRPr="00AE3E39">
              <w:rPr>
                <w:spacing w:val="-1"/>
                <w:sz w:val="22"/>
                <w:szCs w:val="22"/>
              </w:rPr>
              <w:t xml:space="preserve"> </w:t>
            </w:r>
            <w:r w:rsidRPr="00AE3E39">
              <w:rPr>
                <w:spacing w:val="1"/>
                <w:sz w:val="22"/>
                <w:szCs w:val="22"/>
              </w:rPr>
              <w:t>н</w:t>
            </w:r>
            <w:r w:rsidRPr="00AE3E39">
              <w:rPr>
                <w:spacing w:val="-1"/>
                <w:sz w:val="22"/>
                <w:szCs w:val="22"/>
              </w:rPr>
              <w:t>еоб</w:t>
            </w:r>
            <w:r w:rsidRPr="00AE3E39">
              <w:rPr>
                <w:spacing w:val="1"/>
                <w:sz w:val="22"/>
                <w:szCs w:val="22"/>
              </w:rPr>
              <w:t>х</w:t>
            </w:r>
            <w:r w:rsidRPr="00AE3E39">
              <w:rPr>
                <w:spacing w:val="-1"/>
                <w:sz w:val="22"/>
                <w:szCs w:val="22"/>
              </w:rPr>
              <w:t>од</w:t>
            </w:r>
            <w:r w:rsidRPr="00AE3E39">
              <w:rPr>
                <w:sz w:val="22"/>
                <w:szCs w:val="22"/>
              </w:rPr>
              <w:t>и</w:t>
            </w:r>
            <w:r w:rsidRPr="00AE3E39">
              <w:rPr>
                <w:spacing w:val="1"/>
                <w:sz w:val="22"/>
                <w:szCs w:val="22"/>
              </w:rPr>
              <w:t>м</w:t>
            </w:r>
            <w:r w:rsidRPr="00AE3E39">
              <w:rPr>
                <w:spacing w:val="-1"/>
                <w:sz w:val="22"/>
                <w:szCs w:val="22"/>
              </w:rPr>
              <w:t>ос</w:t>
            </w:r>
            <w:r w:rsidRPr="00AE3E39">
              <w:rPr>
                <w:sz w:val="22"/>
                <w:szCs w:val="22"/>
              </w:rPr>
              <w:t>т</w:t>
            </w:r>
            <w:r w:rsidRPr="00AE3E39">
              <w:rPr>
                <w:spacing w:val="1"/>
                <w:sz w:val="22"/>
                <w:szCs w:val="22"/>
              </w:rPr>
              <w:t>и</w:t>
            </w:r>
            <w:r w:rsidRPr="00AE3E39">
              <w:rPr>
                <w:sz w:val="22"/>
                <w:szCs w:val="22"/>
              </w:rPr>
              <w:t>,</w:t>
            </w:r>
          </w:p>
          <w:p w:rsidR="00AE3E39" w:rsidRPr="00AE3E39" w:rsidRDefault="00AE3E39" w:rsidP="00AE3E39">
            <w:pPr>
              <w:widowControl w:val="0"/>
              <w:autoSpaceDE w:val="0"/>
              <w:autoSpaceDN w:val="0"/>
              <w:adjustRightInd w:val="0"/>
              <w:spacing w:line="275" w:lineRule="exact"/>
              <w:rPr>
                <w:sz w:val="22"/>
                <w:szCs w:val="22"/>
              </w:rPr>
            </w:pPr>
            <w:r w:rsidRPr="00AE3E39">
              <w:rPr>
                <w:sz w:val="22"/>
                <w:szCs w:val="22"/>
              </w:rPr>
              <w:t>но</w:t>
            </w:r>
            <w:r w:rsidRPr="00AE3E39">
              <w:rPr>
                <w:spacing w:val="-11"/>
                <w:sz w:val="22"/>
                <w:szCs w:val="22"/>
              </w:rPr>
              <w:t xml:space="preserve"> </w:t>
            </w:r>
            <w:r w:rsidRPr="00AE3E39">
              <w:rPr>
                <w:spacing w:val="1"/>
                <w:sz w:val="22"/>
                <w:szCs w:val="22"/>
              </w:rPr>
              <w:t>н</w:t>
            </w:r>
            <w:r w:rsidRPr="00AE3E39">
              <w:rPr>
                <w:sz w:val="22"/>
                <w:szCs w:val="22"/>
              </w:rPr>
              <w:t>е</w:t>
            </w:r>
            <w:r w:rsidRPr="00AE3E39">
              <w:rPr>
                <w:spacing w:val="-1"/>
                <w:sz w:val="22"/>
                <w:szCs w:val="22"/>
              </w:rPr>
              <w:t xml:space="preserve"> </w:t>
            </w:r>
            <w:r w:rsidRPr="00AE3E39">
              <w:rPr>
                <w:spacing w:val="1"/>
                <w:sz w:val="22"/>
                <w:szCs w:val="22"/>
              </w:rPr>
              <w:t>м</w:t>
            </w:r>
            <w:r w:rsidRPr="00AE3E39">
              <w:rPr>
                <w:spacing w:val="-1"/>
                <w:sz w:val="22"/>
                <w:szCs w:val="22"/>
              </w:rPr>
              <w:t>е</w:t>
            </w:r>
            <w:r w:rsidRPr="00AE3E39">
              <w:rPr>
                <w:sz w:val="22"/>
                <w:szCs w:val="22"/>
              </w:rPr>
              <w:t>н</w:t>
            </w:r>
            <w:r w:rsidRPr="00AE3E39">
              <w:rPr>
                <w:spacing w:val="-1"/>
                <w:sz w:val="22"/>
                <w:szCs w:val="22"/>
              </w:rPr>
              <w:t>е</w:t>
            </w:r>
            <w:r w:rsidRPr="00AE3E39">
              <w:rPr>
                <w:sz w:val="22"/>
                <w:szCs w:val="22"/>
              </w:rPr>
              <w:t>е</w:t>
            </w:r>
            <w:r w:rsidRPr="00AE3E39">
              <w:rPr>
                <w:spacing w:val="-1"/>
                <w:sz w:val="22"/>
                <w:szCs w:val="22"/>
              </w:rPr>
              <w:t xml:space="preserve"> </w:t>
            </w:r>
            <w:r w:rsidRPr="00AE3E39">
              <w:rPr>
                <w:sz w:val="22"/>
                <w:szCs w:val="22"/>
              </w:rPr>
              <w:t>1</w:t>
            </w:r>
            <w:r w:rsidRPr="00AE3E39">
              <w:rPr>
                <w:spacing w:val="2"/>
                <w:sz w:val="22"/>
                <w:szCs w:val="22"/>
              </w:rPr>
              <w:t xml:space="preserve"> р</w:t>
            </w:r>
            <w:r w:rsidRPr="00AE3E39">
              <w:rPr>
                <w:spacing w:val="-1"/>
                <w:sz w:val="22"/>
                <w:szCs w:val="22"/>
              </w:rPr>
              <w:t>а</w:t>
            </w:r>
            <w:r w:rsidRPr="00AE3E39">
              <w:rPr>
                <w:sz w:val="22"/>
                <w:szCs w:val="22"/>
              </w:rPr>
              <w:t xml:space="preserve">з в </w:t>
            </w:r>
            <w:r w:rsidRPr="00AE3E39">
              <w:rPr>
                <w:spacing w:val="-1"/>
                <w:sz w:val="22"/>
                <w:szCs w:val="22"/>
              </w:rPr>
              <w:t>го</w:t>
            </w:r>
            <w:r w:rsidRPr="00AE3E39">
              <w:rPr>
                <w:sz w:val="22"/>
                <w:szCs w:val="22"/>
              </w:rPr>
              <w:t>д</w:t>
            </w:r>
          </w:p>
        </w:tc>
        <w:tc>
          <w:tcPr>
            <w:tcW w:w="1383" w:type="dxa"/>
            <w:shd w:val="clear" w:color="auto" w:fill="auto"/>
          </w:tcPr>
          <w:p w:rsidR="00AE3E39" w:rsidRPr="00AE3E39" w:rsidRDefault="00AE3E39" w:rsidP="00AE3E39">
            <w:pPr>
              <w:widowControl w:val="0"/>
              <w:autoSpaceDE w:val="0"/>
              <w:autoSpaceDN w:val="0"/>
              <w:adjustRightInd w:val="0"/>
              <w:spacing w:line="275" w:lineRule="exact"/>
              <w:rPr>
                <w:sz w:val="22"/>
                <w:szCs w:val="22"/>
              </w:rPr>
            </w:pPr>
          </w:p>
        </w:tc>
      </w:tr>
      <w:tr w:rsidR="00AE3E39" w:rsidRPr="00AE3E39" w:rsidTr="00AE3E39">
        <w:trPr>
          <w:gridBefore w:val="1"/>
          <w:gridAfter w:val="1"/>
          <w:wBefore w:w="91" w:type="dxa"/>
          <w:wAfter w:w="10" w:type="dxa"/>
          <w:trHeight w:val="170"/>
        </w:trPr>
        <w:tc>
          <w:tcPr>
            <w:tcW w:w="0" w:type="auto"/>
            <w:shd w:val="clear" w:color="auto" w:fill="auto"/>
            <w:vAlign w:val="center"/>
          </w:tcPr>
          <w:p w:rsidR="00AE3E39" w:rsidRPr="00AE3E39" w:rsidRDefault="00AE3E39" w:rsidP="00AE3E39">
            <w:pPr>
              <w:widowControl w:val="0"/>
              <w:autoSpaceDE w:val="0"/>
              <w:autoSpaceDN w:val="0"/>
              <w:adjustRightInd w:val="0"/>
              <w:rPr>
                <w:sz w:val="22"/>
                <w:szCs w:val="22"/>
              </w:rPr>
            </w:pPr>
          </w:p>
        </w:tc>
        <w:tc>
          <w:tcPr>
            <w:tcW w:w="0" w:type="auto"/>
            <w:shd w:val="clear" w:color="auto" w:fill="auto"/>
            <w:vAlign w:val="center"/>
          </w:tcPr>
          <w:p w:rsidR="00AE3E39" w:rsidRPr="00AE3E39" w:rsidRDefault="00AE3E39" w:rsidP="00AE3E39">
            <w:pPr>
              <w:widowControl w:val="0"/>
              <w:autoSpaceDE w:val="0"/>
              <w:autoSpaceDN w:val="0"/>
              <w:adjustRightInd w:val="0"/>
              <w:spacing w:line="275" w:lineRule="exact"/>
              <w:ind w:left="31"/>
              <w:rPr>
                <w:sz w:val="22"/>
                <w:szCs w:val="22"/>
              </w:rPr>
            </w:pPr>
            <w:r w:rsidRPr="00AE3E39">
              <w:rPr>
                <w:sz w:val="22"/>
                <w:szCs w:val="22"/>
              </w:rPr>
              <w:t>Ото</w:t>
            </w:r>
            <w:r w:rsidRPr="00AE3E39">
              <w:rPr>
                <w:spacing w:val="-1"/>
                <w:sz w:val="22"/>
                <w:szCs w:val="22"/>
              </w:rPr>
              <w:t>г</w:t>
            </w:r>
            <w:r w:rsidRPr="00AE3E39">
              <w:rPr>
                <w:spacing w:val="1"/>
                <w:sz w:val="22"/>
                <w:szCs w:val="22"/>
              </w:rPr>
              <w:t>р</w:t>
            </w:r>
            <w:r w:rsidRPr="00AE3E39">
              <w:rPr>
                <w:spacing w:val="-1"/>
                <w:sz w:val="22"/>
                <w:szCs w:val="22"/>
              </w:rPr>
              <w:t>е</w:t>
            </w:r>
            <w:r w:rsidRPr="00AE3E39">
              <w:rPr>
                <w:sz w:val="22"/>
                <w:szCs w:val="22"/>
              </w:rPr>
              <w:t>в т</w:t>
            </w:r>
            <w:r w:rsidRPr="00AE3E39">
              <w:rPr>
                <w:spacing w:val="2"/>
                <w:sz w:val="22"/>
                <w:szCs w:val="22"/>
              </w:rPr>
              <w:t>р</w:t>
            </w:r>
            <w:r w:rsidRPr="00AE3E39">
              <w:rPr>
                <w:spacing w:val="-6"/>
                <w:sz w:val="22"/>
                <w:szCs w:val="22"/>
              </w:rPr>
              <w:t>у</w:t>
            </w:r>
            <w:r w:rsidRPr="00AE3E39">
              <w:rPr>
                <w:spacing w:val="-1"/>
                <w:sz w:val="22"/>
                <w:szCs w:val="22"/>
              </w:rPr>
              <w:t>бо</w:t>
            </w:r>
            <w:r w:rsidRPr="00AE3E39">
              <w:rPr>
                <w:sz w:val="22"/>
                <w:szCs w:val="22"/>
              </w:rPr>
              <w:t>п</w:t>
            </w:r>
            <w:r w:rsidRPr="00AE3E39">
              <w:rPr>
                <w:spacing w:val="1"/>
                <w:sz w:val="22"/>
                <w:szCs w:val="22"/>
              </w:rPr>
              <w:t>р</w:t>
            </w:r>
            <w:r w:rsidRPr="00AE3E39">
              <w:rPr>
                <w:spacing w:val="-1"/>
                <w:sz w:val="22"/>
                <w:szCs w:val="22"/>
              </w:rPr>
              <w:t>о</w:t>
            </w:r>
            <w:r w:rsidRPr="00AE3E39">
              <w:rPr>
                <w:sz w:val="22"/>
                <w:szCs w:val="22"/>
              </w:rPr>
              <w:t>в</w:t>
            </w:r>
            <w:r w:rsidRPr="00AE3E39">
              <w:rPr>
                <w:spacing w:val="-1"/>
                <w:sz w:val="22"/>
                <w:szCs w:val="22"/>
              </w:rPr>
              <w:t>од</w:t>
            </w:r>
            <w:r w:rsidRPr="00AE3E39">
              <w:rPr>
                <w:sz w:val="22"/>
                <w:szCs w:val="22"/>
              </w:rPr>
              <w:t>а</w:t>
            </w:r>
            <w:r w:rsidRPr="00AE3E39">
              <w:rPr>
                <w:spacing w:val="-1"/>
                <w:sz w:val="22"/>
                <w:szCs w:val="22"/>
              </w:rPr>
              <w:t xml:space="preserve"> </w:t>
            </w:r>
            <w:r w:rsidRPr="00AE3E39">
              <w:rPr>
                <w:spacing w:val="2"/>
                <w:sz w:val="22"/>
                <w:szCs w:val="22"/>
              </w:rPr>
              <w:t>х</w:t>
            </w:r>
            <w:r w:rsidRPr="00AE3E39">
              <w:rPr>
                <w:spacing w:val="-1"/>
                <w:sz w:val="22"/>
                <w:szCs w:val="22"/>
              </w:rPr>
              <w:t>олод</w:t>
            </w:r>
            <w:r w:rsidRPr="00AE3E39">
              <w:rPr>
                <w:sz w:val="22"/>
                <w:szCs w:val="22"/>
              </w:rPr>
              <w:t>н</w:t>
            </w:r>
            <w:r w:rsidRPr="00AE3E39">
              <w:rPr>
                <w:spacing w:val="-1"/>
                <w:sz w:val="22"/>
                <w:szCs w:val="22"/>
              </w:rPr>
              <w:t>ог</w:t>
            </w:r>
            <w:r w:rsidRPr="00AE3E39">
              <w:rPr>
                <w:sz w:val="22"/>
                <w:szCs w:val="22"/>
              </w:rPr>
              <w:t>о</w:t>
            </w:r>
            <w:r w:rsidRPr="00AE3E39">
              <w:rPr>
                <w:spacing w:val="-1"/>
                <w:sz w:val="22"/>
                <w:szCs w:val="22"/>
              </w:rPr>
              <w:t xml:space="preserve"> </w:t>
            </w:r>
            <w:r w:rsidRPr="00AE3E39">
              <w:rPr>
                <w:sz w:val="22"/>
                <w:szCs w:val="22"/>
              </w:rPr>
              <w:t>в</w:t>
            </w:r>
            <w:r w:rsidRPr="00AE3E39">
              <w:rPr>
                <w:spacing w:val="-1"/>
                <w:sz w:val="22"/>
                <w:szCs w:val="22"/>
              </w:rPr>
              <w:t>одос</w:t>
            </w:r>
            <w:r w:rsidRPr="00AE3E39">
              <w:rPr>
                <w:sz w:val="22"/>
                <w:szCs w:val="22"/>
              </w:rPr>
              <w:t>н</w:t>
            </w:r>
            <w:r w:rsidRPr="00AE3E39">
              <w:rPr>
                <w:spacing w:val="-1"/>
                <w:sz w:val="22"/>
                <w:szCs w:val="22"/>
              </w:rPr>
              <w:t>аб</w:t>
            </w:r>
            <w:r w:rsidRPr="00AE3E39">
              <w:rPr>
                <w:sz w:val="22"/>
                <w:szCs w:val="22"/>
              </w:rPr>
              <w:t>ж</w:t>
            </w:r>
            <w:r w:rsidRPr="00AE3E39">
              <w:rPr>
                <w:spacing w:val="-1"/>
                <w:sz w:val="22"/>
                <w:szCs w:val="22"/>
              </w:rPr>
              <w:t>е</w:t>
            </w:r>
            <w:r w:rsidRPr="00AE3E39">
              <w:rPr>
                <w:sz w:val="22"/>
                <w:szCs w:val="22"/>
              </w:rPr>
              <w:t>ния</w:t>
            </w:r>
          </w:p>
        </w:tc>
        <w:tc>
          <w:tcPr>
            <w:tcW w:w="2227" w:type="dxa"/>
            <w:shd w:val="clear" w:color="auto" w:fill="auto"/>
            <w:vAlign w:val="center"/>
          </w:tcPr>
          <w:p w:rsidR="00AE3E39" w:rsidRPr="00AE3E39" w:rsidRDefault="00AE3E39" w:rsidP="00AE3E39">
            <w:pPr>
              <w:widowControl w:val="0"/>
              <w:autoSpaceDE w:val="0"/>
              <w:autoSpaceDN w:val="0"/>
              <w:adjustRightInd w:val="0"/>
              <w:spacing w:line="275" w:lineRule="exact"/>
              <w:rPr>
                <w:sz w:val="22"/>
                <w:szCs w:val="22"/>
              </w:rPr>
            </w:pPr>
            <w:r w:rsidRPr="00AE3E39">
              <w:rPr>
                <w:sz w:val="22"/>
                <w:szCs w:val="22"/>
              </w:rPr>
              <w:t>по</w:t>
            </w:r>
            <w:r w:rsidRPr="00AE3E39">
              <w:rPr>
                <w:spacing w:val="-11"/>
                <w:sz w:val="22"/>
                <w:szCs w:val="22"/>
              </w:rPr>
              <w:t xml:space="preserve"> </w:t>
            </w:r>
            <w:r w:rsidRPr="00AE3E39">
              <w:rPr>
                <w:spacing w:val="1"/>
                <w:sz w:val="22"/>
                <w:szCs w:val="22"/>
              </w:rPr>
              <w:t>м</w:t>
            </w:r>
            <w:r w:rsidRPr="00AE3E39">
              <w:rPr>
                <w:spacing w:val="-1"/>
                <w:sz w:val="22"/>
                <w:szCs w:val="22"/>
              </w:rPr>
              <w:t>е</w:t>
            </w:r>
            <w:r w:rsidRPr="00AE3E39">
              <w:rPr>
                <w:spacing w:val="1"/>
                <w:sz w:val="22"/>
                <w:szCs w:val="22"/>
              </w:rPr>
              <w:t>р</w:t>
            </w:r>
            <w:r w:rsidRPr="00AE3E39">
              <w:rPr>
                <w:sz w:val="22"/>
                <w:szCs w:val="22"/>
              </w:rPr>
              <w:t>е</w:t>
            </w:r>
            <w:r w:rsidRPr="00AE3E39">
              <w:rPr>
                <w:spacing w:val="-1"/>
                <w:sz w:val="22"/>
                <w:szCs w:val="22"/>
              </w:rPr>
              <w:t xml:space="preserve"> </w:t>
            </w:r>
            <w:r w:rsidRPr="00AE3E39">
              <w:rPr>
                <w:spacing w:val="1"/>
                <w:sz w:val="22"/>
                <w:szCs w:val="22"/>
              </w:rPr>
              <w:t>н</w:t>
            </w:r>
            <w:r w:rsidRPr="00AE3E39">
              <w:rPr>
                <w:spacing w:val="-1"/>
                <w:sz w:val="22"/>
                <w:szCs w:val="22"/>
              </w:rPr>
              <w:t>еоб</w:t>
            </w:r>
            <w:r w:rsidRPr="00AE3E39">
              <w:rPr>
                <w:spacing w:val="1"/>
                <w:sz w:val="22"/>
                <w:szCs w:val="22"/>
              </w:rPr>
              <w:t>х</w:t>
            </w:r>
            <w:r w:rsidRPr="00AE3E39">
              <w:rPr>
                <w:spacing w:val="-1"/>
                <w:sz w:val="22"/>
                <w:szCs w:val="22"/>
              </w:rPr>
              <w:t>од</w:t>
            </w:r>
            <w:r w:rsidRPr="00AE3E39">
              <w:rPr>
                <w:sz w:val="22"/>
                <w:szCs w:val="22"/>
              </w:rPr>
              <w:t>и</w:t>
            </w:r>
            <w:r w:rsidRPr="00AE3E39">
              <w:rPr>
                <w:spacing w:val="1"/>
                <w:sz w:val="22"/>
                <w:szCs w:val="22"/>
              </w:rPr>
              <w:t>м</w:t>
            </w:r>
            <w:r w:rsidRPr="00AE3E39">
              <w:rPr>
                <w:spacing w:val="-1"/>
                <w:sz w:val="22"/>
                <w:szCs w:val="22"/>
              </w:rPr>
              <w:t>ос</w:t>
            </w:r>
            <w:r w:rsidRPr="00AE3E39">
              <w:rPr>
                <w:sz w:val="22"/>
                <w:szCs w:val="22"/>
              </w:rPr>
              <w:t>ти</w:t>
            </w:r>
          </w:p>
        </w:tc>
        <w:tc>
          <w:tcPr>
            <w:tcW w:w="1383" w:type="dxa"/>
            <w:shd w:val="clear" w:color="auto" w:fill="auto"/>
          </w:tcPr>
          <w:p w:rsidR="00AE3E39" w:rsidRPr="00AE3E39" w:rsidRDefault="00AE3E39" w:rsidP="00AE3E39">
            <w:pPr>
              <w:widowControl w:val="0"/>
              <w:autoSpaceDE w:val="0"/>
              <w:autoSpaceDN w:val="0"/>
              <w:adjustRightInd w:val="0"/>
              <w:spacing w:line="275" w:lineRule="exact"/>
              <w:rPr>
                <w:sz w:val="22"/>
                <w:szCs w:val="22"/>
              </w:rPr>
            </w:pPr>
          </w:p>
        </w:tc>
      </w:tr>
      <w:tr w:rsidR="00AE3E39" w:rsidRPr="00AE3E39" w:rsidTr="00AE3E39">
        <w:trPr>
          <w:gridBefore w:val="1"/>
          <w:gridAfter w:val="1"/>
          <w:wBefore w:w="91" w:type="dxa"/>
          <w:wAfter w:w="10" w:type="dxa"/>
          <w:trHeight w:val="170"/>
        </w:trPr>
        <w:tc>
          <w:tcPr>
            <w:tcW w:w="0" w:type="auto"/>
            <w:shd w:val="clear" w:color="auto" w:fill="auto"/>
            <w:vAlign w:val="center"/>
          </w:tcPr>
          <w:p w:rsidR="00AE3E39" w:rsidRPr="00AE3E39" w:rsidRDefault="00AE3E39" w:rsidP="00AE3E39">
            <w:pPr>
              <w:widowControl w:val="0"/>
              <w:autoSpaceDE w:val="0"/>
              <w:autoSpaceDN w:val="0"/>
              <w:adjustRightInd w:val="0"/>
              <w:rPr>
                <w:sz w:val="22"/>
                <w:szCs w:val="22"/>
              </w:rPr>
            </w:pPr>
          </w:p>
        </w:tc>
        <w:tc>
          <w:tcPr>
            <w:tcW w:w="0" w:type="auto"/>
            <w:shd w:val="clear" w:color="auto" w:fill="auto"/>
            <w:vAlign w:val="center"/>
          </w:tcPr>
          <w:p w:rsidR="00AE3E39" w:rsidRPr="00AE3E39" w:rsidRDefault="00AE3E39" w:rsidP="00AE3E39">
            <w:pPr>
              <w:widowControl w:val="0"/>
              <w:autoSpaceDE w:val="0"/>
              <w:autoSpaceDN w:val="0"/>
              <w:adjustRightInd w:val="0"/>
              <w:spacing w:line="275" w:lineRule="exact"/>
              <w:ind w:left="31"/>
              <w:rPr>
                <w:sz w:val="22"/>
                <w:szCs w:val="22"/>
              </w:rPr>
            </w:pPr>
            <w:r w:rsidRPr="00AE3E39">
              <w:rPr>
                <w:spacing w:val="1"/>
                <w:sz w:val="22"/>
                <w:szCs w:val="22"/>
              </w:rPr>
              <w:t>Р</w:t>
            </w:r>
            <w:r w:rsidRPr="00AE3E39">
              <w:rPr>
                <w:spacing w:val="-1"/>
                <w:sz w:val="22"/>
                <w:szCs w:val="22"/>
              </w:rPr>
              <w:t>е</w:t>
            </w:r>
            <w:r w:rsidRPr="00AE3E39">
              <w:rPr>
                <w:spacing w:val="1"/>
                <w:sz w:val="22"/>
                <w:szCs w:val="22"/>
              </w:rPr>
              <w:t>м</w:t>
            </w:r>
            <w:r w:rsidRPr="00AE3E39">
              <w:rPr>
                <w:spacing w:val="-1"/>
                <w:sz w:val="22"/>
                <w:szCs w:val="22"/>
              </w:rPr>
              <w:t>о</w:t>
            </w:r>
            <w:r w:rsidRPr="00AE3E39">
              <w:rPr>
                <w:sz w:val="22"/>
                <w:szCs w:val="22"/>
              </w:rPr>
              <w:t>нт</w:t>
            </w:r>
            <w:r w:rsidRPr="00AE3E39">
              <w:rPr>
                <w:spacing w:val="1"/>
                <w:sz w:val="22"/>
                <w:szCs w:val="22"/>
              </w:rPr>
              <w:t xml:space="preserve"> </w:t>
            </w:r>
            <w:r w:rsidRPr="00AE3E39">
              <w:rPr>
                <w:spacing w:val="-1"/>
                <w:sz w:val="22"/>
                <w:szCs w:val="22"/>
              </w:rPr>
              <w:t>а</w:t>
            </w:r>
            <w:r w:rsidRPr="00AE3E39">
              <w:rPr>
                <w:sz w:val="22"/>
                <w:szCs w:val="22"/>
              </w:rPr>
              <w:t>в</w:t>
            </w:r>
            <w:r w:rsidRPr="00AE3E39">
              <w:rPr>
                <w:spacing w:val="-1"/>
                <w:sz w:val="22"/>
                <w:szCs w:val="22"/>
              </w:rPr>
              <w:t>а</w:t>
            </w:r>
            <w:r w:rsidRPr="00AE3E39">
              <w:rPr>
                <w:spacing w:val="1"/>
                <w:sz w:val="22"/>
                <w:szCs w:val="22"/>
              </w:rPr>
              <w:t>р</w:t>
            </w:r>
            <w:r w:rsidRPr="00AE3E39">
              <w:rPr>
                <w:sz w:val="22"/>
                <w:szCs w:val="22"/>
              </w:rPr>
              <w:t>ийных</w:t>
            </w:r>
            <w:r w:rsidRPr="00AE3E39">
              <w:rPr>
                <w:spacing w:val="1"/>
                <w:sz w:val="22"/>
                <w:szCs w:val="22"/>
              </w:rPr>
              <w:t xml:space="preserve"> </w:t>
            </w:r>
            <w:r w:rsidRPr="00AE3E39">
              <w:rPr>
                <w:sz w:val="22"/>
                <w:szCs w:val="22"/>
              </w:rPr>
              <w:t>в</w:t>
            </w:r>
            <w:r w:rsidRPr="00AE3E39">
              <w:rPr>
                <w:spacing w:val="-1"/>
                <w:sz w:val="22"/>
                <w:szCs w:val="22"/>
              </w:rPr>
              <w:t>е</w:t>
            </w:r>
            <w:r w:rsidRPr="00AE3E39">
              <w:rPr>
                <w:sz w:val="22"/>
                <w:szCs w:val="22"/>
              </w:rPr>
              <w:t>нт</w:t>
            </w:r>
            <w:r w:rsidRPr="00AE3E39">
              <w:rPr>
                <w:spacing w:val="1"/>
                <w:sz w:val="22"/>
                <w:szCs w:val="22"/>
              </w:rPr>
              <w:t>и</w:t>
            </w:r>
            <w:r w:rsidRPr="00AE3E39">
              <w:rPr>
                <w:spacing w:val="-1"/>
                <w:sz w:val="22"/>
                <w:szCs w:val="22"/>
              </w:rPr>
              <w:t>ле</w:t>
            </w:r>
            <w:r w:rsidRPr="00AE3E39">
              <w:rPr>
                <w:sz w:val="22"/>
                <w:szCs w:val="22"/>
              </w:rPr>
              <w:t xml:space="preserve">й </w:t>
            </w:r>
            <w:r w:rsidRPr="00AE3E39">
              <w:rPr>
                <w:spacing w:val="2"/>
                <w:sz w:val="22"/>
                <w:szCs w:val="22"/>
              </w:rPr>
              <w:t>х</w:t>
            </w:r>
            <w:r w:rsidRPr="00AE3E39">
              <w:rPr>
                <w:spacing w:val="-1"/>
                <w:sz w:val="22"/>
                <w:szCs w:val="22"/>
              </w:rPr>
              <w:t>олод</w:t>
            </w:r>
            <w:r w:rsidRPr="00AE3E39">
              <w:rPr>
                <w:sz w:val="22"/>
                <w:szCs w:val="22"/>
              </w:rPr>
              <w:t>н</w:t>
            </w:r>
            <w:r w:rsidRPr="00AE3E39">
              <w:rPr>
                <w:spacing w:val="-1"/>
                <w:sz w:val="22"/>
                <w:szCs w:val="22"/>
              </w:rPr>
              <w:t>ог</w:t>
            </w:r>
            <w:r w:rsidRPr="00AE3E39">
              <w:rPr>
                <w:sz w:val="22"/>
                <w:szCs w:val="22"/>
              </w:rPr>
              <w:t>о</w:t>
            </w:r>
            <w:r w:rsidRPr="00AE3E39">
              <w:rPr>
                <w:spacing w:val="-1"/>
                <w:sz w:val="22"/>
                <w:szCs w:val="22"/>
              </w:rPr>
              <w:t xml:space="preserve"> </w:t>
            </w:r>
            <w:r w:rsidRPr="00AE3E39">
              <w:rPr>
                <w:sz w:val="22"/>
                <w:szCs w:val="22"/>
              </w:rPr>
              <w:t>в</w:t>
            </w:r>
            <w:r w:rsidRPr="00AE3E39">
              <w:rPr>
                <w:spacing w:val="-1"/>
                <w:sz w:val="22"/>
                <w:szCs w:val="22"/>
              </w:rPr>
              <w:t>одос</w:t>
            </w:r>
            <w:r w:rsidRPr="00AE3E39">
              <w:rPr>
                <w:sz w:val="22"/>
                <w:szCs w:val="22"/>
              </w:rPr>
              <w:t>н</w:t>
            </w:r>
            <w:r w:rsidRPr="00AE3E39">
              <w:rPr>
                <w:spacing w:val="-1"/>
                <w:sz w:val="22"/>
                <w:szCs w:val="22"/>
              </w:rPr>
              <w:t>аб</w:t>
            </w:r>
            <w:r w:rsidRPr="00AE3E39">
              <w:rPr>
                <w:sz w:val="22"/>
                <w:szCs w:val="22"/>
              </w:rPr>
              <w:t>ж</w:t>
            </w:r>
            <w:r w:rsidRPr="00AE3E39">
              <w:rPr>
                <w:spacing w:val="-1"/>
                <w:sz w:val="22"/>
                <w:szCs w:val="22"/>
              </w:rPr>
              <w:t>е</w:t>
            </w:r>
            <w:r w:rsidRPr="00AE3E39">
              <w:rPr>
                <w:sz w:val="22"/>
                <w:szCs w:val="22"/>
              </w:rPr>
              <w:t>ния,</w:t>
            </w:r>
            <w:r w:rsidRPr="00AE3E39">
              <w:rPr>
                <w:spacing w:val="1"/>
                <w:sz w:val="22"/>
                <w:szCs w:val="22"/>
              </w:rPr>
              <w:t xml:space="preserve"> </w:t>
            </w:r>
            <w:r w:rsidRPr="00AE3E39">
              <w:rPr>
                <w:sz w:val="22"/>
                <w:szCs w:val="22"/>
              </w:rPr>
              <w:t xml:space="preserve">а </w:t>
            </w:r>
            <w:r w:rsidRPr="00AE3E39">
              <w:rPr>
                <w:spacing w:val="1"/>
                <w:sz w:val="22"/>
                <w:szCs w:val="22"/>
              </w:rPr>
              <w:t>т</w:t>
            </w:r>
            <w:r w:rsidRPr="00AE3E39">
              <w:rPr>
                <w:spacing w:val="-1"/>
                <w:sz w:val="22"/>
                <w:szCs w:val="22"/>
              </w:rPr>
              <w:t>а</w:t>
            </w:r>
            <w:r w:rsidRPr="00AE3E39">
              <w:rPr>
                <w:sz w:val="22"/>
                <w:szCs w:val="22"/>
              </w:rPr>
              <w:t>кже</w:t>
            </w:r>
            <w:r w:rsidRPr="00AE3E39">
              <w:rPr>
                <w:spacing w:val="-1"/>
                <w:sz w:val="22"/>
                <w:szCs w:val="22"/>
              </w:rPr>
              <w:t xml:space="preserve"> </w:t>
            </w:r>
            <w:r w:rsidRPr="00AE3E39">
              <w:rPr>
                <w:spacing w:val="-6"/>
                <w:sz w:val="22"/>
                <w:szCs w:val="22"/>
              </w:rPr>
              <w:t>у</w:t>
            </w:r>
            <w:r w:rsidRPr="00AE3E39">
              <w:rPr>
                <w:spacing w:val="-1"/>
                <w:sz w:val="22"/>
                <w:szCs w:val="22"/>
              </w:rPr>
              <w:t>с</w:t>
            </w:r>
            <w:r w:rsidRPr="00AE3E39">
              <w:rPr>
                <w:sz w:val="22"/>
                <w:szCs w:val="22"/>
              </w:rPr>
              <w:t>т</w:t>
            </w:r>
            <w:r w:rsidRPr="00AE3E39">
              <w:rPr>
                <w:spacing w:val="2"/>
                <w:sz w:val="22"/>
                <w:szCs w:val="22"/>
              </w:rPr>
              <w:t>р</w:t>
            </w:r>
            <w:r w:rsidRPr="00AE3E39">
              <w:rPr>
                <w:spacing w:val="-1"/>
                <w:sz w:val="22"/>
                <w:szCs w:val="22"/>
              </w:rPr>
              <w:t>а</w:t>
            </w:r>
            <w:r w:rsidRPr="00AE3E39">
              <w:rPr>
                <w:sz w:val="22"/>
                <w:szCs w:val="22"/>
              </w:rPr>
              <w:t>н</w:t>
            </w:r>
            <w:r w:rsidRPr="00AE3E39">
              <w:rPr>
                <w:spacing w:val="-1"/>
                <w:sz w:val="22"/>
                <w:szCs w:val="22"/>
              </w:rPr>
              <w:t>е</w:t>
            </w:r>
            <w:r w:rsidRPr="00AE3E39">
              <w:rPr>
                <w:sz w:val="22"/>
                <w:szCs w:val="22"/>
              </w:rPr>
              <w:t xml:space="preserve">ние </w:t>
            </w:r>
            <w:r w:rsidRPr="00AE3E39">
              <w:rPr>
                <w:spacing w:val="1"/>
                <w:sz w:val="22"/>
                <w:szCs w:val="22"/>
              </w:rPr>
              <w:t>м</w:t>
            </w:r>
            <w:r w:rsidRPr="00AE3E39">
              <w:rPr>
                <w:spacing w:val="-1"/>
                <w:sz w:val="22"/>
                <w:szCs w:val="22"/>
              </w:rPr>
              <w:t>ел</w:t>
            </w:r>
            <w:r w:rsidRPr="00AE3E39">
              <w:rPr>
                <w:sz w:val="22"/>
                <w:szCs w:val="22"/>
              </w:rPr>
              <w:t>ких</w:t>
            </w:r>
            <w:r w:rsidRPr="00AE3E39">
              <w:rPr>
                <w:spacing w:val="1"/>
                <w:sz w:val="22"/>
                <w:szCs w:val="22"/>
              </w:rPr>
              <w:t xml:space="preserve"> н</w:t>
            </w:r>
            <w:r w:rsidRPr="00AE3E39">
              <w:rPr>
                <w:spacing w:val="-1"/>
                <w:sz w:val="22"/>
                <w:szCs w:val="22"/>
              </w:rPr>
              <w:t>е</w:t>
            </w:r>
            <w:r w:rsidRPr="00AE3E39">
              <w:rPr>
                <w:sz w:val="22"/>
                <w:szCs w:val="22"/>
              </w:rPr>
              <w:t>и</w:t>
            </w:r>
            <w:r w:rsidRPr="00AE3E39">
              <w:rPr>
                <w:spacing w:val="-1"/>
                <w:sz w:val="22"/>
                <w:szCs w:val="22"/>
              </w:rPr>
              <w:t>с</w:t>
            </w:r>
            <w:r w:rsidRPr="00AE3E39">
              <w:rPr>
                <w:sz w:val="22"/>
                <w:szCs w:val="22"/>
              </w:rPr>
              <w:t>п</w:t>
            </w:r>
            <w:r w:rsidRPr="00AE3E39">
              <w:rPr>
                <w:spacing w:val="1"/>
                <w:sz w:val="22"/>
                <w:szCs w:val="22"/>
              </w:rPr>
              <w:t>р</w:t>
            </w:r>
            <w:r w:rsidRPr="00AE3E39">
              <w:rPr>
                <w:spacing w:val="-1"/>
                <w:sz w:val="22"/>
                <w:szCs w:val="22"/>
              </w:rPr>
              <w:t>а</w:t>
            </w:r>
            <w:r w:rsidRPr="00AE3E39">
              <w:rPr>
                <w:sz w:val="22"/>
                <w:szCs w:val="22"/>
              </w:rPr>
              <w:t>в</w:t>
            </w:r>
            <w:r w:rsidRPr="00AE3E39">
              <w:rPr>
                <w:spacing w:val="1"/>
                <w:sz w:val="22"/>
                <w:szCs w:val="22"/>
              </w:rPr>
              <w:t>н</w:t>
            </w:r>
            <w:r w:rsidRPr="00AE3E39">
              <w:rPr>
                <w:spacing w:val="-1"/>
                <w:sz w:val="22"/>
                <w:szCs w:val="22"/>
              </w:rPr>
              <w:t>ос</w:t>
            </w:r>
            <w:r w:rsidRPr="00AE3E39">
              <w:rPr>
                <w:sz w:val="22"/>
                <w:szCs w:val="22"/>
              </w:rPr>
              <w:t>тей</w:t>
            </w:r>
            <w:r w:rsidRPr="00AE3E39">
              <w:rPr>
                <w:spacing w:val="1"/>
                <w:sz w:val="22"/>
                <w:szCs w:val="22"/>
              </w:rPr>
              <w:t xml:space="preserve"> </w:t>
            </w:r>
            <w:r w:rsidRPr="00AE3E39">
              <w:rPr>
                <w:spacing w:val="-1"/>
                <w:sz w:val="22"/>
                <w:szCs w:val="22"/>
              </w:rPr>
              <w:t>с</w:t>
            </w:r>
            <w:r w:rsidRPr="00AE3E39">
              <w:rPr>
                <w:sz w:val="22"/>
                <w:szCs w:val="22"/>
              </w:rPr>
              <w:t>и</w:t>
            </w:r>
            <w:r w:rsidRPr="00AE3E39">
              <w:rPr>
                <w:spacing w:val="-1"/>
                <w:sz w:val="22"/>
                <w:szCs w:val="22"/>
              </w:rPr>
              <w:t>с</w:t>
            </w:r>
            <w:r w:rsidRPr="00AE3E39">
              <w:rPr>
                <w:sz w:val="22"/>
                <w:szCs w:val="22"/>
              </w:rPr>
              <w:t>темы</w:t>
            </w:r>
            <w:r w:rsidRPr="00AE3E39">
              <w:rPr>
                <w:spacing w:val="1"/>
                <w:sz w:val="22"/>
                <w:szCs w:val="22"/>
              </w:rPr>
              <w:t xml:space="preserve"> </w:t>
            </w:r>
            <w:r w:rsidRPr="00AE3E39">
              <w:rPr>
                <w:sz w:val="22"/>
                <w:szCs w:val="22"/>
              </w:rPr>
              <w:t>в</w:t>
            </w:r>
            <w:r w:rsidRPr="00AE3E39">
              <w:rPr>
                <w:spacing w:val="-1"/>
                <w:sz w:val="22"/>
                <w:szCs w:val="22"/>
              </w:rPr>
              <w:t>одос</w:t>
            </w:r>
            <w:r w:rsidRPr="00AE3E39">
              <w:rPr>
                <w:sz w:val="22"/>
                <w:szCs w:val="22"/>
              </w:rPr>
              <w:t>н</w:t>
            </w:r>
            <w:r w:rsidRPr="00AE3E39">
              <w:rPr>
                <w:spacing w:val="-1"/>
                <w:sz w:val="22"/>
                <w:szCs w:val="22"/>
              </w:rPr>
              <w:t>аб</w:t>
            </w:r>
            <w:r w:rsidRPr="00AE3E39">
              <w:rPr>
                <w:sz w:val="22"/>
                <w:szCs w:val="22"/>
              </w:rPr>
              <w:t>ж</w:t>
            </w:r>
            <w:r w:rsidRPr="00AE3E39">
              <w:rPr>
                <w:spacing w:val="-1"/>
                <w:sz w:val="22"/>
                <w:szCs w:val="22"/>
              </w:rPr>
              <w:t>е</w:t>
            </w:r>
            <w:r w:rsidRPr="00AE3E39">
              <w:rPr>
                <w:sz w:val="22"/>
                <w:szCs w:val="22"/>
              </w:rPr>
              <w:t>ния</w:t>
            </w:r>
          </w:p>
        </w:tc>
        <w:tc>
          <w:tcPr>
            <w:tcW w:w="2227" w:type="dxa"/>
            <w:shd w:val="clear" w:color="auto" w:fill="auto"/>
            <w:vAlign w:val="center"/>
          </w:tcPr>
          <w:p w:rsidR="00AE3E39" w:rsidRPr="00AE3E39" w:rsidRDefault="00AE3E39" w:rsidP="00AE3E39">
            <w:pPr>
              <w:widowControl w:val="0"/>
              <w:autoSpaceDE w:val="0"/>
              <w:autoSpaceDN w:val="0"/>
              <w:adjustRightInd w:val="0"/>
              <w:spacing w:line="275" w:lineRule="exact"/>
              <w:rPr>
                <w:sz w:val="22"/>
                <w:szCs w:val="22"/>
              </w:rPr>
            </w:pPr>
            <w:r w:rsidRPr="00AE3E39">
              <w:rPr>
                <w:sz w:val="22"/>
                <w:szCs w:val="22"/>
              </w:rPr>
              <w:t>по</w:t>
            </w:r>
            <w:r w:rsidRPr="00AE3E39">
              <w:rPr>
                <w:spacing w:val="-11"/>
                <w:sz w:val="22"/>
                <w:szCs w:val="22"/>
              </w:rPr>
              <w:t xml:space="preserve"> </w:t>
            </w:r>
            <w:r w:rsidRPr="00AE3E39">
              <w:rPr>
                <w:spacing w:val="1"/>
                <w:sz w:val="22"/>
                <w:szCs w:val="22"/>
              </w:rPr>
              <w:t>м</w:t>
            </w:r>
            <w:r w:rsidRPr="00AE3E39">
              <w:rPr>
                <w:spacing w:val="-1"/>
                <w:sz w:val="22"/>
                <w:szCs w:val="22"/>
              </w:rPr>
              <w:t>е</w:t>
            </w:r>
            <w:r w:rsidRPr="00AE3E39">
              <w:rPr>
                <w:spacing w:val="1"/>
                <w:sz w:val="22"/>
                <w:szCs w:val="22"/>
              </w:rPr>
              <w:t>р</w:t>
            </w:r>
            <w:r w:rsidRPr="00AE3E39">
              <w:rPr>
                <w:sz w:val="22"/>
                <w:szCs w:val="22"/>
              </w:rPr>
              <w:t>е</w:t>
            </w:r>
            <w:r w:rsidRPr="00AE3E39">
              <w:rPr>
                <w:spacing w:val="-1"/>
                <w:sz w:val="22"/>
                <w:szCs w:val="22"/>
              </w:rPr>
              <w:t xml:space="preserve"> </w:t>
            </w:r>
            <w:r w:rsidRPr="00AE3E39">
              <w:rPr>
                <w:spacing w:val="1"/>
                <w:sz w:val="22"/>
                <w:szCs w:val="22"/>
              </w:rPr>
              <w:t>н</w:t>
            </w:r>
            <w:r w:rsidRPr="00AE3E39">
              <w:rPr>
                <w:spacing w:val="-1"/>
                <w:sz w:val="22"/>
                <w:szCs w:val="22"/>
              </w:rPr>
              <w:t>еоб</w:t>
            </w:r>
            <w:r w:rsidRPr="00AE3E39">
              <w:rPr>
                <w:spacing w:val="1"/>
                <w:sz w:val="22"/>
                <w:szCs w:val="22"/>
              </w:rPr>
              <w:t>х</w:t>
            </w:r>
            <w:r w:rsidRPr="00AE3E39">
              <w:rPr>
                <w:spacing w:val="-1"/>
                <w:sz w:val="22"/>
                <w:szCs w:val="22"/>
              </w:rPr>
              <w:t>од</w:t>
            </w:r>
            <w:r w:rsidRPr="00AE3E39">
              <w:rPr>
                <w:sz w:val="22"/>
                <w:szCs w:val="22"/>
              </w:rPr>
              <w:t>и</w:t>
            </w:r>
            <w:r w:rsidRPr="00AE3E39">
              <w:rPr>
                <w:spacing w:val="1"/>
                <w:sz w:val="22"/>
                <w:szCs w:val="22"/>
              </w:rPr>
              <w:t>м</w:t>
            </w:r>
            <w:r w:rsidRPr="00AE3E39">
              <w:rPr>
                <w:spacing w:val="-1"/>
                <w:sz w:val="22"/>
                <w:szCs w:val="22"/>
              </w:rPr>
              <w:t>ос</w:t>
            </w:r>
            <w:r w:rsidRPr="00AE3E39">
              <w:rPr>
                <w:sz w:val="22"/>
                <w:szCs w:val="22"/>
              </w:rPr>
              <w:t>ти</w:t>
            </w:r>
          </w:p>
        </w:tc>
        <w:tc>
          <w:tcPr>
            <w:tcW w:w="1383" w:type="dxa"/>
            <w:shd w:val="clear" w:color="auto" w:fill="auto"/>
          </w:tcPr>
          <w:p w:rsidR="00AE3E39" w:rsidRPr="00AE3E39" w:rsidRDefault="00AE3E39" w:rsidP="00AE3E39">
            <w:pPr>
              <w:widowControl w:val="0"/>
              <w:autoSpaceDE w:val="0"/>
              <w:autoSpaceDN w:val="0"/>
              <w:adjustRightInd w:val="0"/>
              <w:spacing w:line="275" w:lineRule="exact"/>
              <w:rPr>
                <w:sz w:val="22"/>
                <w:szCs w:val="22"/>
              </w:rPr>
            </w:pPr>
          </w:p>
        </w:tc>
      </w:tr>
      <w:tr w:rsidR="00AE3E39" w:rsidRPr="00AE3E39" w:rsidTr="00AE3E39">
        <w:trPr>
          <w:gridBefore w:val="1"/>
          <w:gridAfter w:val="1"/>
          <w:wBefore w:w="91" w:type="dxa"/>
          <w:wAfter w:w="10" w:type="dxa"/>
          <w:trHeight w:val="170"/>
        </w:trPr>
        <w:tc>
          <w:tcPr>
            <w:tcW w:w="0" w:type="auto"/>
            <w:shd w:val="clear" w:color="auto" w:fill="auto"/>
            <w:vAlign w:val="center"/>
          </w:tcPr>
          <w:p w:rsidR="00AE3E39" w:rsidRPr="00AE3E39" w:rsidRDefault="00AE3E39" w:rsidP="00AE3E39">
            <w:pPr>
              <w:widowControl w:val="0"/>
              <w:autoSpaceDE w:val="0"/>
              <w:autoSpaceDN w:val="0"/>
              <w:adjustRightInd w:val="0"/>
              <w:rPr>
                <w:sz w:val="22"/>
                <w:szCs w:val="22"/>
              </w:rPr>
            </w:pPr>
          </w:p>
        </w:tc>
        <w:tc>
          <w:tcPr>
            <w:tcW w:w="0" w:type="auto"/>
            <w:shd w:val="clear" w:color="auto" w:fill="auto"/>
            <w:vAlign w:val="center"/>
          </w:tcPr>
          <w:p w:rsidR="00AE3E39" w:rsidRPr="00AE3E39" w:rsidRDefault="00AE3E39" w:rsidP="00AE3E39">
            <w:pPr>
              <w:widowControl w:val="0"/>
              <w:autoSpaceDE w:val="0"/>
              <w:autoSpaceDN w:val="0"/>
              <w:adjustRightInd w:val="0"/>
              <w:spacing w:line="275" w:lineRule="exact"/>
              <w:ind w:left="31"/>
              <w:rPr>
                <w:sz w:val="22"/>
                <w:szCs w:val="22"/>
              </w:rPr>
            </w:pPr>
            <w:r w:rsidRPr="00AE3E39">
              <w:rPr>
                <w:spacing w:val="1"/>
                <w:sz w:val="22"/>
                <w:szCs w:val="22"/>
              </w:rPr>
              <w:t>З</w:t>
            </w:r>
            <w:r w:rsidRPr="00AE3E39">
              <w:rPr>
                <w:spacing w:val="-1"/>
                <w:sz w:val="22"/>
                <w:szCs w:val="22"/>
              </w:rPr>
              <w:t>а</w:t>
            </w:r>
            <w:r w:rsidRPr="00AE3E39">
              <w:rPr>
                <w:spacing w:val="1"/>
                <w:sz w:val="22"/>
                <w:szCs w:val="22"/>
              </w:rPr>
              <w:t>м</w:t>
            </w:r>
            <w:r w:rsidRPr="00AE3E39">
              <w:rPr>
                <w:spacing w:val="-1"/>
                <w:sz w:val="22"/>
                <w:szCs w:val="22"/>
              </w:rPr>
              <w:t>е</w:t>
            </w:r>
            <w:r w:rsidRPr="00AE3E39">
              <w:rPr>
                <w:sz w:val="22"/>
                <w:szCs w:val="22"/>
              </w:rPr>
              <w:t>на</w:t>
            </w:r>
            <w:r w:rsidRPr="00AE3E39">
              <w:rPr>
                <w:spacing w:val="-1"/>
                <w:sz w:val="22"/>
                <w:szCs w:val="22"/>
              </w:rPr>
              <w:t xml:space="preserve"> </w:t>
            </w:r>
            <w:r w:rsidRPr="00AE3E39">
              <w:rPr>
                <w:spacing w:val="-6"/>
                <w:sz w:val="22"/>
                <w:szCs w:val="22"/>
              </w:rPr>
              <w:t>у</w:t>
            </w:r>
            <w:r w:rsidRPr="00AE3E39">
              <w:rPr>
                <w:sz w:val="22"/>
                <w:szCs w:val="22"/>
              </w:rPr>
              <w:t>ча</w:t>
            </w:r>
            <w:r w:rsidRPr="00AE3E39">
              <w:rPr>
                <w:spacing w:val="-1"/>
                <w:sz w:val="22"/>
                <w:szCs w:val="22"/>
              </w:rPr>
              <w:t>с</w:t>
            </w:r>
            <w:r w:rsidRPr="00AE3E39">
              <w:rPr>
                <w:sz w:val="22"/>
                <w:szCs w:val="22"/>
              </w:rPr>
              <w:t>тк</w:t>
            </w:r>
            <w:r w:rsidRPr="00AE3E39">
              <w:rPr>
                <w:spacing w:val="-1"/>
                <w:sz w:val="22"/>
                <w:szCs w:val="22"/>
              </w:rPr>
              <w:t>о</w:t>
            </w:r>
            <w:r w:rsidRPr="00AE3E39">
              <w:rPr>
                <w:sz w:val="22"/>
                <w:szCs w:val="22"/>
              </w:rPr>
              <w:t>в т</w:t>
            </w:r>
            <w:r w:rsidRPr="00AE3E39">
              <w:rPr>
                <w:spacing w:val="2"/>
                <w:sz w:val="22"/>
                <w:szCs w:val="22"/>
              </w:rPr>
              <w:t>р</w:t>
            </w:r>
            <w:r w:rsidRPr="00AE3E39">
              <w:rPr>
                <w:spacing w:val="-6"/>
                <w:sz w:val="22"/>
                <w:szCs w:val="22"/>
              </w:rPr>
              <w:t>у</w:t>
            </w:r>
            <w:r w:rsidRPr="00AE3E39">
              <w:rPr>
                <w:sz w:val="22"/>
                <w:szCs w:val="22"/>
              </w:rPr>
              <w:t>б</w:t>
            </w:r>
            <w:r w:rsidRPr="00AE3E39">
              <w:rPr>
                <w:spacing w:val="-1"/>
                <w:sz w:val="22"/>
                <w:szCs w:val="22"/>
              </w:rPr>
              <w:t xml:space="preserve"> </w:t>
            </w:r>
            <w:r w:rsidRPr="00AE3E39">
              <w:rPr>
                <w:sz w:val="22"/>
                <w:szCs w:val="22"/>
              </w:rPr>
              <w:t>до</w:t>
            </w:r>
            <w:r w:rsidRPr="00AE3E39">
              <w:rPr>
                <w:spacing w:val="-1"/>
                <w:sz w:val="22"/>
                <w:szCs w:val="22"/>
              </w:rPr>
              <w:t xml:space="preserve"> </w:t>
            </w:r>
            <w:r w:rsidRPr="00AE3E39">
              <w:rPr>
                <w:sz w:val="22"/>
                <w:szCs w:val="22"/>
              </w:rPr>
              <w:t>10</w:t>
            </w:r>
            <w:r w:rsidRPr="00AE3E39">
              <w:rPr>
                <w:spacing w:val="2"/>
                <w:sz w:val="22"/>
                <w:szCs w:val="22"/>
              </w:rPr>
              <w:t xml:space="preserve"> </w:t>
            </w:r>
            <w:r w:rsidRPr="00AE3E39">
              <w:rPr>
                <w:spacing w:val="1"/>
                <w:sz w:val="22"/>
                <w:szCs w:val="22"/>
              </w:rPr>
              <w:t>п</w:t>
            </w:r>
            <w:r w:rsidRPr="00AE3E39">
              <w:rPr>
                <w:sz w:val="22"/>
                <w:szCs w:val="22"/>
              </w:rPr>
              <w:t>.</w:t>
            </w:r>
            <w:r w:rsidRPr="00AE3E39">
              <w:rPr>
                <w:spacing w:val="1"/>
                <w:sz w:val="22"/>
                <w:szCs w:val="22"/>
              </w:rPr>
              <w:t xml:space="preserve"> м</w:t>
            </w:r>
            <w:r w:rsidRPr="00AE3E39">
              <w:rPr>
                <w:sz w:val="22"/>
                <w:szCs w:val="22"/>
              </w:rPr>
              <w:t>.</w:t>
            </w:r>
          </w:p>
        </w:tc>
        <w:tc>
          <w:tcPr>
            <w:tcW w:w="2227" w:type="dxa"/>
            <w:shd w:val="clear" w:color="auto" w:fill="auto"/>
            <w:vAlign w:val="center"/>
          </w:tcPr>
          <w:p w:rsidR="00AE3E39" w:rsidRPr="00AE3E39" w:rsidRDefault="00AE3E39" w:rsidP="00AE3E39">
            <w:pPr>
              <w:widowControl w:val="0"/>
              <w:autoSpaceDE w:val="0"/>
              <w:autoSpaceDN w:val="0"/>
              <w:adjustRightInd w:val="0"/>
              <w:spacing w:line="275" w:lineRule="exact"/>
              <w:rPr>
                <w:sz w:val="22"/>
                <w:szCs w:val="22"/>
              </w:rPr>
            </w:pPr>
            <w:r w:rsidRPr="00AE3E39">
              <w:rPr>
                <w:sz w:val="22"/>
                <w:szCs w:val="22"/>
              </w:rPr>
              <w:t>по</w:t>
            </w:r>
            <w:r w:rsidRPr="00AE3E39">
              <w:rPr>
                <w:spacing w:val="-11"/>
                <w:sz w:val="22"/>
                <w:szCs w:val="22"/>
              </w:rPr>
              <w:t xml:space="preserve"> </w:t>
            </w:r>
            <w:r w:rsidRPr="00AE3E39">
              <w:rPr>
                <w:spacing w:val="1"/>
                <w:sz w:val="22"/>
                <w:szCs w:val="22"/>
              </w:rPr>
              <w:t>м</w:t>
            </w:r>
            <w:r w:rsidRPr="00AE3E39">
              <w:rPr>
                <w:spacing w:val="-1"/>
                <w:sz w:val="22"/>
                <w:szCs w:val="22"/>
              </w:rPr>
              <w:t>е</w:t>
            </w:r>
            <w:r w:rsidRPr="00AE3E39">
              <w:rPr>
                <w:spacing w:val="1"/>
                <w:sz w:val="22"/>
                <w:szCs w:val="22"/>
              </w:rPr>
              <w:t>р</w:t>
            </w:r>
            <w:r w:rsidRPr="00AE3E39">
              <w:rPr>
                <w:sz w:val="22"/>
                <w:szCs w:val="22"/>
              </w:rPr>
              <w:t>е</w:t>
            </w:r>
            <w:r w:rsidRPr="00AE3E39">
              <w:rPr>
                <w:spacing w:val="-1"/>
                <w:sz w:val="22"/>
                <w:szCs w:val="22"/>
              </w:rPr>
              <w:t xml:space="preserve"> </w:t>
            </w:r>
            <w:r w:rsidRPr="00AE3E39">
              <w:rPr>
                <w:spacing w:val="1"/>
                <w:sz w:val="22"/>
                <w:szCs w:val="22"/>
              </w:rPr>
              <w:t>н</w:t>
            </w:r>
            <w:r w:rsidRPr="00AE3E39">
              <w:rPr>
                <w:spacing w:val="-1"/>
                <w:sz w:val="22"/>
                <w:szCs w:val="22"/>
              </w:rPr>
              <w:t>еоб</w:t>
            </w:r>
            <w:r w:rsidRPr="00AE3E39">
              <w:rPr>
                <w:spacing w:val="1"/>
                <w:sz w:val="22"/>
                <w:szCs w:val="22"/>
              </w:rPr>
              <w:t>х</w:t>
            </w:r>
            <w:r w:rsidRPr="00AE3E39">
              <w:rPr>
                <w:spacing w:val="-1"/>
                <w:sz w:val="22"/>
                <w:szCs w:val="22"/>
              </w:rPr>
              <w:t>од</w:t>
            </w:r>
            <w:r w:rsidRPr="00AE3E39">
              <w:rPr>
                <w:sz w:val="22"/>
                <w:szCs w:val="22"/>
              </w:rPr>
              <w:t>и</w:t>
            </w:r>
            <w:r w:rsidRPr="00AE3E39">
              <w:rPr>
                <w:spacing w:val="1"/>
                <w:sz w:val="22"/>
                <w:szCs w:val="22"/>
              </w:rPr>
              <w:t>м</w:t>
            </w:r>
            <w:r w:rsidRPr="00AE3E39">
              <w:rPr>
                <w:spacing w:val="-1"/>
                <w:sz w:val="22"/>
                <w:szCs w:val="22"/>
              </w:rPr>
              <w:t>ос</w:t>
            </w:r>
            <w:r w:rsidRPr="00AE3E39">
              <w:rPr>
                <w:sz w:val="22"/>
                <w:szCs w:val="22"/>
              </w:rPr>
              <w:t>ти</w:t>
            </w:r>
          </w:p>
        </w:tc>
        <w:tc>
          <w:tcPr>
            <w:tcW w:w="1383" w:type="dxa"/>
            <w:shd w:val="clear" w:color="auto" w:fill="auto"/>
          </w:tcPr>
          <w:p w:rsidR="00AE3E39" w:rsidRPr="00AE3E39" w:rsidRDefault="00AE3E39" w:rsidP="00AE3E39">
            <w:pPr>
              <w:widowControl w:val="0"/>
              <w:autoSpaceDE w:val="0"/>
              <w:autoSpaceDN w:val="0"/>
              <w:adjustRightInd w:val="0"/>
              <w:spacing w:line="275" w:lineRule="exact"/>
              <w:rPr>
                <w:sz w:val="22"/>
                <w:szCs w:val="22"/>
              </w:rPr>
            </w:pPr>
          </w:p>
        </w:tc>
      </w:tr>
      <w:tr w:rsidR="00AE3E39" w:rsidRPr="00AE3E39" w:rsidTr="00AE3E39">
        <w:trPr>
          <w:gridBefore w:val="1"/>
          <w:gridAfter w:val="1"/>
          <w:wBefore w:w="91" w:type="dxa"/>
          <w:wAfter w:w="10" w:type="dxa"/>
          <w:trHeight w:val="170"/>
        </w:trPr>
        <w:tc>
          <w:tcPr>
            <w:tcW w:w="0" w:type="auto"/>
            <w:gridSpan w:val="2"/>
            <w:shd w:val="clear" w:color="auto" w:fill="auto"/>
            <w:vAlign w:val="center"/>
          </w:tcPr>
          <w:p w:rsidR="00AE3E39" w:rsidRPr="00AE3E39" w:rsidRDefault="00AE3E39" w:rsidP="00AE3E39">
            <w:pPr>
              <w:widowControl w:val="0"/>
              <w:numPr>
                <w:ilvl w:val="2"/>
                <w:numId w:val="3"/>
              </w:numPr>
              <w:autoSpaceDE w:val="0"/>
              <w:autoSpaceDN w:val="0"/>
              <w:adjustRightInd w:val="0"/>
              <w:spacing w:before="4"/>
              <w:jc w:val="center"/>
              <w:rPr>
                <w:b/>
                <w:bCs/>
                <w:spacing w:val="-1"/>
                <w:sz w:val="22"/>
                <w:szCs w:val="22"/>
              </w:rPr>
            </w:pPr>
            <w:r w:rsidRPr="00AE3E39">
              <w:rPr>
                <w:b/>
                <w:bCs/>
                <w:sz w:val="22"/>
                <w:szCs w:val="22"/>
              </w:rPr>
              <w:t>С</w:t>
            </w:r>
            <w:r w:rsidRPr="00AE3E39">
              <w:rPr>
                <w:b/>
                <w:bCs/>
                <w:spacing w:val="-1"/>
                <w:sz w:val="22"/>
                <w:szCs w:val="22"/>
              </w:rPr>
              <w:t>ис</w:t>
            </w:r>
            <w:r w:rsidRPr="00AE3E39">
              <w:rPr>
                <w:b/>
                <w:bCs/>
                <w:spacing w:val="1"/>
                <w:sz w:val="22"/>
                <w:szCs w:val="22"/>
              </w:rPr>
              <w:t>т</w:t>
            </w:r>
            <w:r w:rsidRPr="00AE3E39">
              <w:rPr>
                <w:b/>
                <w:bCs/>
                <w:spacing w:val="-1"/>
                <w:sz w:val="22"/>
                <w:szCs w:val="22"/>
              </w:rPr>
              <w:t>е</w:t>
            </w:r>
            <w:r w:rsidRPr="00AE3E39">
              <w:rPr>
                <w:b/>
                <w:bCs/>
                <w:sz w:val="22"/>
                <w:szCs w:val="22"/>
              </w:rPr>
              <w:t>ма</w:t>
            </w:r>
            <w:r w:rsidRPr="00AE3E39">
              <w:rPr>
                <w:b/>
                <w:bCs/>
                <w:spacing w:val="1"/>
                <w:sz w:val="22"/>
                <w:szCs w:val="22"/>
              </w:rPr>
              <w:t xml:space="preserve"> </w:t>
            </w:r>
            <w:r w:rsidRPr="00AE3E39">
              <w:rPr>
                <w:b/>
                <w:bCs/>
                <w:sz w:val="22"/>
                <w:szCs w:val="22"/>
              </w:rPr>
              <w:t>г</w:t>
            </w:r>
            <w:r w:rsidRPr="00AE3E39">
              <w:rPr>
                <w:b/>
                <w:bCs/>
                <w:spacing w:val="1"/>
                <w:sz w:val="22"/>
                <w:szCs w:val="22"/>
              </w:rPr>
              <w:t>ор</w:t>
            </w:r>
            <w:r w:rsidRPr="00AE3E39">
              <w:rPr>
                <w:b/>
                <w:bCs/>
                <w:sz w:val="22"/>
                <w:szCs w:val="22"/>
              </w:rPr>
              <w:t>я</w:t>
            </w:r>
            <w:r w:rsidRPr="00AE3E39">
              <w:rPr>
                <w:b/>
                <w:bCs/>
                <w:spacing w:val="-1"/>
                <w:sz w:val="22"/>
                <w:szCs w:val="22"/>
              </w:rPr>
              <w:t>чег</w:t>
            </w:r>
            <w:r w:rsidRPr="00AE3E39">
              <w:rPr>
                <w:b/>
                <w:bCs/>
                <w:sz w:val="22"/>
                <w:szCs w:val="22"/>
              </w:rPr>
              <w:t>о</w:t>
            </w:r>
            <w:r w:rsidRPr="00AE3E39">
              <w:rPr>
                <w:b/>
                <w:bCs/>
                <w:spacing w:val="1"/>
                <w:sz w:val="22"/>
                <w:szCs w:val="22"/>
              </w:rPr>
              <w:t xml:space="preserve"> </w:t>
            </w:r>
            <w:r w:rsidRPr="00AE3E39">
              <w:rPr>
                <w:b/>
                <w:bCs/>
                <w:sz w:val="22"/>
                <w:szCs w:val="22"/>
              </w:rPr>
              <w:t>в</w:t>
            </w:r>
            <w:r w:rsidRPr="00AE3E39">
              <w:rPr>
                <w:b/>
                <w:bCs/>
                <w:spacing w:val="1"/>
                <w:sz w:val="22"/>
                <w:szCs w:val="22"/>
              </w:rPr>
              <w:t>о</w:t>
            </w:r>
            <w:r w:rsidRPr="00AE3E39">
              <w:rPr>
                <w:b/>
                <w:bCs/>
                <w:sz w:val="22"/>
                <w:szCs w:val="22"/>
              </w:rPr>
              <w:t>д</w:t>
            </w:r>
            <w:r w:rsidRPr="00AE3E39">
              <w:rPr>
                <w:b/>
                <w:bCs/>
                <w:spacing w:val="1"/>
                <w:sz w:val="22"/>
                <w:szCs w:val="22"/>
              </w:rPr>
              <w:t>о</w:t>
            </w:r>
            <w:r w:rsidRPr="00AE3E39">
              <w:rPr>
                <w:b/>
                <w:bCs/>
                <w:spacing w:val="-1"/>
                <w:sz w:val="22"/>
                <w:szCs w:val="22"/>
              </w:rPr>
              <w:t>сн</w:t>
            </w:r>
            <w:r w:rsidRPr="00AE3E39">
              <w:rPr>
                <w:b/>
                <w:bCs/>
                <w:spacing w:val="1"/>
                <w:sz w:val="22"/>
                <w:szCs w:val="22"/>
              </w:rPr>
              <w:t>аб</w:t>
            </w:r>
            <w:r w:rsidRPr="00AE3E39">
              <w:rPr>
                <w:b/>
                <w:bCs/>
                <w:spacing w:val="-3"/>
                <w:sz w:val="22"/>
                <w:szCs w:val="22"/>
              </w:rPr>
              <w:t>ж</w:t>
            </w:r>
            <w:r w:rsidRPr="00AE3E39">
              <w:rPr>
                <w:b/>
                <w:bCs/>
                <w:spacing w:val="-1"/>
                <w:sz w:val="22"/>
                <w:szCs w:val="22"/>
              </w:rPr>
              <w:t>ени</w:t>
            </w:r>
            <w:r w:rsidRPr="00AE3E39">
              <w:rPr>
                <w:b/>
                <w:bCs/>
                <w:sz w:val="22"/>
                <w:szCs w:val="22"/>
              </w:rPr>
              <w:t xml:space="preserve">я </w:t>
            </w:r>
            <w:r w:rsidRPr="00AE3E39">
              <w:rPr>
                <w:b/>
                <w:bCs/>
                <w:spacing w:val="-1"/>
                <w:sz w:val="22"/>
                <w:szCs w:val="22"/>
              </w:rPr>
              <w:t>(п</w:t>
            </w:r>
            <w:r w:rsidRPr="00AE3E39">
              <w:rPr>
                <w:b/>
                <w:bCs/>
                <w:spacing w:val="1"/>
                <w:sz w:val="22"/>
                <w:szCs w:val="22"/>
              </w:rPr>
              <w:t>р</w:t>
            </w:r>
            <w:r w:rsidRPr="00AE3E39">
              <w:rPr>
                <w:b/>
                <w:bCs/>
                <w:sz w:val="22"/>
                <w:szCs w:val="22"/>
              </w:rPr>
              <w:t>и</w:t>
            </w:r>
            <w:r w:rsidRPr="00AE3E39">
              <w:rPr>
                <w:b/>
                <w:bCs/>
                <w:spacing w:val="-1"/>
                <w:sz w:val="22"/>
                <w:szCs w:val="22"/>
              </w:rPr>
              <w:t xml:space="preserve"> </w:t>
            </w:r>
          </w:p>
          <w:p w:rsidR="00AE3E39" w:rsidRPr="00AE3E39" w:rsidRDefault="00AE3E39" w:rsidP="00AE3E39">
            <w:pPr>
              <w:widowControl w:val="0"/>
              <w:autoSpaceDE w:val="0"/>
              <w:autoSpaceDN w:val="0"/>
              <w:adjustRightInd w:val="0"/>
              <w:spacing w:before="4"/>
              <w:ind w:left="1429"/>
              <w:rPr>
                <w:sz w:val="22"/>
                <w:szCs w:val="22"/>
              </w:rPr>
            </w:pPr>
            <w:r w:rsidRPr="00AE3E39">
              <w:rPr>
                <w:b/>
                <w:bCs/>
                <w:spacing w:val="-1"/>
                <w:sz w:val="22"/>
                <w:szCs w:val="22"/>
              </w:rPr>
              <w:t xml:space="preserve">                         </w:t>
            </w:r>
            <w:r w:rsidRPr="00AE3E39">
              <w:rPr>
                <w:b/>
                <w:bCs/>
                <w:sz w:val="22"/>
                <w:szCs w:val="22"/>
              </w:rPr>
              <w:t>н</w:t>
            </w:r>
            <w:r w:rsidRPr="00AE3E39">
              <w:rPr>
                <w:b/>
                <w:bCs/>
                <w:spacing w:val="1"/>
                <w:sz w:val="22"/>
                <w:szCs w:val="22"/>
              </w:rPr>
              <w:t>а</w:t>
            </w:r>
            <w:r w:rsidRPr="00AE3E39">
              <w:rPr>
                <w:b/>
                <w:bCs/>
                <w:sz w:val="22"/>
                <w:szCs w:val="22"/>
              </w:rPr>
              <w:t>л</w:t>
            </w:r>
            <w:r w:rsidRPr="00AE3E39">
              <w:rPr>
                <w:b/>
                <w:bCs/>
                <w:spacing w:val="-1"/>
                <w:sz w:val="22"/>
                <w:szCs w:val="22"/>
              </w:rPr>
              <w:t>ичии</w:t>
            </w:r>
            <w:r w:rsidRPr="00AE3E39">
              <w:rPr>
                <w:b/>
                <w:bCs/>
                <w:sz w:val="22"/>
                <w:szCs w:val="22"/>
              </w:rPr>
              <w:t>)</w:t>
            </w:r>
          </w:p>
        </w:tc>
        <w:tc>
          <w:tcPr>
            <w:tcW w:w="2227" w:type="dxa"/>
            <w:shd w:val="clear" w:color="auto" w:fill="auto"/>
            <w:vAlign w:val="center"/>
          </w:tcPr>
          <w:p w:rsidR="00AE3E39" w:rsidRPr="00AE3E39" w:rsidRDefault="00AE3E39" w:rsidP="00AE3E39">
            <w:pPr>
              <w:widowControl w:val="0"/>
              <w:autoSpaceDE w:val="0"/>
              <w:autoSpaceDN w:val="0"/>
              <w:adjustRightInd w:val="0"/>
              <w:rPr>
                <w:sz w:val="22"/>
                <w:szCs w:val="22"/>
              </w:rPr>
            </w:pPr>
          </w:p>
        </w:tc>
        <w:tc>
          <w:tcPr>
            <w:tcW w:w="1383" w:type="dxa"/>
            <w:shd w:val="clear" w:color="auto" w:fill="auto"/>
          </w:tcPr>
          <w:p w:rsidR="00AE3E39" w:rsidRPr="00AE3E39" w:rsidRDefault="00AE3E39" w:rsidP="00AE3E39">
            <w:pPr>
              <w:widowControl w:val="0"/>
              <w:autoSpaceDE w:val="0"/>
              <w:autoSpaceDN w:val="0"/>
              <w:adjustRightInd w:val="0"/>
              <w:rPr>
                <w:sz w:val="22"/>
                <w:szCs w:val="22"/>
              </w:rPr>
            </w:pPr>
          </w:p>
        </w:tc>
      </w:tr>
      <w:tr w:rsidR="00AE3E39" w:rsidRPr="00AE3E39" w:rsidTr="00AE3E39">
        <w:trPr>
          <w:gridBefore w:val="1"/>
          <w:gridAfter w:val="1"/>
          <w:wBefore w:w="91" w:type="dxa"/>
          <w:wAfter w:w="10" w:type="dxa"/>
          <w:trHeight w:val="170"/>
        </w:trPr>
        <w:tc>
          <w:tcPr>
            <w:tcW w:w="0" w:type="auto"/>
            <w:shd w:val="clear" w:color="auto" w:fill="auto"/>
            <w:vAlign w:val="center"/>
          </w:tcPr>
          <w:p w:rsidR="00AE3E39" w:rsidRPr="00AE3E39" w:rsidRDefault="00AE3E39" w:rsidP="00AE3E39">
            <w:pPr>
              <w:widowControl w:val="0"/>
              <w:autoSpaceDE w:val="0"/>
              <w:autoSpaceDN w:val="0"/>
              <w:adjustRightInd w:val="0"/>
              <w:rPr>
                <w:sz w:val="22"/>
                <w:szCs w:val="22"/>
              </w:rPr>
            </w:pPr>
          </w:p>
        </w:tc>
        <w:tc>
          <w:tcPr>
            <w:tcW w:w="0" w:type="auto"/>
            <w:shd w:val="clear" w:color="auto" w:fill="auto"/>
            <w:vAlign w:val="center"/>
          </w:tcPr>
          <w:p w:rsidR="00AE3E39" w:rsidRPr="00AE3E39" w:rsidRDefault="00AE3E39" w:rsidP="00AE3E39">
            <w:pPr>
              <w:widowControl w:val="0"/>
              <w:autoSpaceDE w:val="0"/>
              <w:autoSpaceDN w:val="0"/>
              <w:adjustRightInd w:val="0"/>
              <w:spacing w:line="275" w:lineRule="exact"/>
              <w:ind w:left="31"/>
              <w:rPr>
                <w:spacing w:val="-1"/>
                <w:sz w:val="22"/>
                <w:szCs w:val="22"/>
              </w:rPr>
            </w:pPr>
            <w:r w:rsidRPr="00AE3E39">
              <w:rPr>
                <w:sz w:val="22"/>
                <w:szCs w:val="22"/>
              </w:rPr>
              <w:t>П</w:t>
            </w:r>
            <w:r w:rsidRPr="00AE3E39">
              <w:rPr>
                <w:spacing w:val="-1"/>
                <w:sz w:val="22"/>
                <w:szCs w:val="22"/>
              </w:rPr>
              <w:t>ла</w:t>
            </w:r>
            <w:r w:rsidRPr="00AE3E39">
              <w:rPr>
                <w:sz w:val="22"/>
                <w:szCs w:val="22"/>
              </w:rPr>
              <w:t>н</w:t>
            </w:r>
            <w:r w:rsidRPr="00AE3E39">
              <w:rPr>
                <w:spacing w:val="-1"/>
                <w:sz w:val="22"/>
                <w:szCs w:val="22"/>
              </w:rPr>
              <w:t>о</w:t>
            </w:r>
            <w:r w:rsidRPr="00AE3E39">
              <w:rPr>
                <w:sz w:val="22"/>
                <w:szCs w:val="22"/>
              </w:rPr>
              <w:t>в</w:t>
            </w:r>
            <w:r w:rsidRPr="00AE3E39">
              <w:rPr>
                <w:spacing w:val="-1"/>
                <w:sz w:val="22"/>
                <w:szCs w:val="22"/>
              </w:rPr>
              <w:t>а</w:t>
            </w:r>
            <w:r w:rsidRPr="00AE3E39">
              <w:rPr>
                <w:sz w:val="22"/>
                <w:szCs w:val="22"/>
              </w:rPr>
              <w:t>я</w:t>
            </w:r>
            <w:r w:rsidRPr="00AE3E39">
              <w:rPr>
                <w:spacing w:val="1"/>
                <w:sz w:val="22"/>
                <w:szCs w:val="22"/>
              </w:rPr>
              <w:t xml:space="preserve"> р</w:t>
            </w:r>
            <w:r w:rsidRPr="00AE3E39">
              <w:rPr>
                <w:spacing w:val="-1"/>
                <w:sz w:val="22"/>
                <w:szCs w:val="22"/>
              </w:rPr>
              <w:t>е</w:t>
            </w:r>
            <w:r w:rsidRPr="00AE3E39">
              <w:rPr>
                <w:sz w:val="22"/>
                <w:szCs w:val="22"/>
              </w:rPr>
              <w:t>в</w:t>
            </w:r>
            <w:r w:rsidRPr="00AE3E39">
              <w:rPr>
                <w:spacing w:val="1"/>
                <w:sz w:val="22"/>
                <w:szCs w:val="22"/>
              </w:rPr>
              <w:t>и</w:t>
            </w:r>
            <w:r w:rsidRPr="00AE3E39">
              <w:rPr>
                <w:sz w:val="22"/>
                <w:szCs w:val="22"/>
              </w:rPr>
              <w:t>з</w:t>
            </w:r>
            <w:r w:rsidRPr="00AE3E39">
              <w:rPr>
                <w:spacing w:val="1"/>
                <w:sz w:val="22"/>
                <w:szCs w:val="22"/>
              </w:rPr>
              <w:t>и</w:t>
            </w:r>
            <w:r w:rsidRPr="00AE3E39">
              <w:rPr>
                <w:sz w:val="22"/>
                <w:szCs w:val="22"/>
              </w:rPr>
              <w:t>я</w:t>
            </w:r>
            <w:r w:rsidRPr="00AE3E39">
              <w:rPr>
                <w:spacing w:val="1"/>
                <w:sz w:val="22"/>
                <w:szCs w:val="22"/>
              </w:rPr>
              <w:t xml:space="preserve"> </w:t>
            </w:r>
            <w:r w:rsidRPr="00AE3E39">
              <w:rPr>
                <w:sz w:val="22"/>
                <w:szCs w:val="22"/>
              </w:rPr>
              <w:t>з</w:t>
            </w:r>
            <w:r w:rsidRPr="00AE3E39">
              <w:rPr>
                <w:spacing w:val="-1"/>
                <w:sz w:val="22"/>
                <w:szCs w:val="22"/>
              </w:rPr>
              <w:t>ад</w:t>
            </w:r>
            <w:r w:rsidRPr="00AE3E39">
              <w:rPr>
                <w:sz w:val="22"/>
                <w:szCs w:val="22"/>
              </w:rPr>
              <w:t>в</w:t>
            </w:r>
            <w:r w:rsidRPr="00AE3E39">
              <w:rPr>
                <w:spacing w:val="1"/>
                <w:sz w:val="22"/>
                <w:szCs w:val="22"/>
              </w:rPr>
              <w:t>и</w:t>
            </w:r>
            <w:r w:rsidRPr="00AE3E39">
              <w:rPr>
                <w:sz w:val="22"/>
                <w:szCs w:val="22"/>
              </w:rPr>
              <w:t>ж</w:t>
            </w:r>
            <w:r w:rsidRPr="00AE3E39">
              <w:rPr>
                <w:spacing w:val="-1"/>
                <w:sz w:val="22"/>
                <w:szCs w:val="22"/>
              </w:rPr>
              <w:t>е</w:t>
            </w:r>
            <w:r w:rsidRPr="00AE3E39">
              <w:rPr>
                <w:sz w:val="22"/>
                <w:szCs w:val="22"/>
              </w:rPr>
              <w:t xml:space="preserve">к </w:t>
            </w:r>
            <w:r w:rsidRPr="00AE3E39">
              <w:rPr>
                <w:spacing w:val="-1"/>
                <w:sz w:val="22"/>
                <w:szCs w:val="22"/>
              </w:rPr>
              <w:t>го</w:t>
            </w:r>
            <w:r w:rsidRPr="00AE3E39">
              <w:rPr>
                <w:spacing w:val="1"/>
                <w:sz w:val="22"/>
                <w:szCs w:val="22"/>
              </w:rPr>
              <w:t>р</w:t>
            </w:r>
            <w:r w:rsidRPr="00AE3E39">
              <w:rPr>
                <w:sz w:val="22"/>
                <w:szCs w:val="22"/>
              </w:rPr>
              <w:t>я</w:t>
            </w:r>
            <w:r w:rsidRPr="00AE3E39">
              <w:rPr>
                <w:spacing w:val="1"/>
                <w:sz w:val="22"/>
                <w:szCs w:val="22"/>
              </w:rPr>
              <w:t>ч</w:t>
            </w:r>
            <w:r w:rsidRPr="00AE3E39">
              <w:rPr>
                <w:spacing w:val="-1"/>
                <w:sz w:val="22"/>
                <w:szCs w:val="22"/>
              </w:rPr>
              <w:t>ег</w:t>
            </w:r>
            <w:r w:rsidRPr="00AE3E39">
              <w:rPr>
                <w:sz w:val="22"/>
                <w:szCs w:val="22"/>
              </w:rPr>
              <w:t>о</w:t>
            </w:r>
            <w:r w:rsidRPr="00AE3E39">
              <w:rPr>
                <w:spacing w:val="-1"/>
                <w:sz w:val="22"/>
                <w:szCs w:val="22"/>
              </w:rPr>
              <w:t xml:space="preserve"> </w:t>
            </w:r>
          </w:p>
          <w:p w:rsidR="00AE3E39" w:rsidRPr="00AE3E39" w:rsidRDefault="00AE3E39" w:rsidP="00AE3E39">
            <w:pPr>
              <w:widowControl w:val="0"/>
              <w:autoSpaceDE w:val="0"/>
              <w:autoSpaceDN w:val="0"/>
              <w:adjustRightInd w:val="0"/>
              <w:spacing w:line="275" w:lineRule="exact"/>
              <w:ind w:left="31"/>
              <w:rPr>
                <w:sz w:val="22"/>
                <w:szCs w:val="22"/>
              </w:rPr>
            </w:pPr>
            <w:r w:rsidRPr="00AE3E39">
              <w:rPr>
                <w:sz w:val="22"/>
                <w:szCs w:val="22"/>
              </w:rPr>
              <w:lastRenderedPageBreak/>
              <w:t>в</w:t>
            </w:r>
            <w:r w:rsidRPr="00AE3E39">
              <w:rPr>
                <w:spacing w:val="-1"/>
                <w:sz w:val="22"/>
                <w:szCs w:val="22"/>
              </w:rPr>
              <w:t>одос</w:t>
            </w:r>
            <w:r w:rsidRPr="00AE3E39">
              <w:rPr>
                <w:sz w:val="22"/>
                <w:szCs w:val="22"/>
              </w:rPr>
              <w:t>н</w:t>
            </w:r>
            <w:r w:rsidRPr="00AE3E39">
              <w:rPr>
                <w:spacing w:val="-1"/>
                <w:sz w:val="22"/>
                <w:szCs w:val="22"/>
              </w:rPr>
              <w:t>аб</w:t>
            </w:r>
            <w:r w:rsidRPr="00AE3E39">
              <w:rPr>
                <w:sz w:val="22"/>
                <w:szCs w:val="22"/>
              </w:rPr>
              <w:t>ж</w:t>
            </w:r>
            <w:r w:rsidRPr="00AE3E39">
              <w:rPr>
                <w:spacing w:val="-1"/>
                <w:sz w:val="22"/>
                <w:szCs w:val="22"/>
              </w:rPr>
              <w:t>е</w:t>
            </w:r>
            <w:r w:rsidRPr="00AE3E39">
              <w:rPr>
                <w:sz w:val="22"/>
                <w:szCs w:val="22"/>
              </w:rPr>
              <w:t>ния</w:t>
            </w:r>
          </w:p>
        </w:tc>
        <w:tc>
          <w:tcPr>
            <w:tcW w:w="2227" w:type="dxa"/>
            <w:shd w:val="clear" w:color="auto" w:fill="auto"/>
            <w:vAlign w:val="center"/>
          </w:tcPr>
          <w:p w:rsidR="00AE3E39" w:rsidRPr="00AE3E39" w:rsidRDefault="00AE3E39" w:rsidP="00AE3E39">
            <w:pPr>
              <w:widowControl w:val="0"/>
              <w:autoSpaceDE w:val="0"/>
              <w:autoSpaceDN w:val="0"/>
              <w:adjustRightInd w:val="0"/>
              <w:spacing w:line="273" w:lineRule="exact"/>
              <w:rPr>
                <w:sz w:val="22"/>
                <w:szCs w:val="22"/>
              </w:rPr>
            </w:pPr>
            <w:r w:rsidRPr="00AE3E39">
              <w:rPr>
                <w:sz w:val="22"/>
                <w:szCs w:val="22"/>
              </w:rPr>
              <w:lastRenderedPageBreak/>
              <w:t>1</w:t>
            </w:r>
            <w:r w:rsidRPr="00AE3E39">
              <w:rPr>
                <w:spacing w:val="-9"/>
                <w:sz w:val="22"/>
                <w:szCs w:val="22"/>
              </w:rPr>
              <w:t xml:space="preserve"> </w:t>
            </w:r>
            <w:r w:rsidRPr="00AE3E39">
              <w:rPr>
                <w:spacing w:val="2"/>
                <w:sz w:val="22"/>
                <w:szCs w:val="22"/>
              </w:rPr>
              <w:t>р</w:t>
            </w:r>
            <w:r w:rsidRPr="00AE3E39">
              <w:rPr>
                <w:spacing w:val="-1"/>
                <w:sz w:val="22"/>
                <w:szCs w:val="22"/>
              </w:rPr>
              <w:t>а</w:t>
            </w:r>
            <w:r w:rsidRPr="00AE3E39">
              <w:rPr>
                <w:sz w:val="22"/>
                <w:szCs w:val="22"/>
              </w:rPr>
              <w:t xml:space="preserve">з в </w:t>
            </w:r>
            <w:r w:rsidRPr="00AE3E39">
              <w:rPr>
                <w:spacing w:val="-1"/>
                <w:sz w:val="22"/>
                <w:szCs w:val="22"/>
              </w:rPr>
              <w:t>го</w:t>
            </w:r>
            <w:r w:rsidRPr="00AE3E39">
              <w:rPr>
                <w:sz w:val="22"/>
                <w:szCs w:val="22"/>
              </w:rPr>
              <w:t>д</w:t>
            </w:r>
          </w:p>
        </w:tc>
        <w:tc>
          <w:tcPr>
            <w:tcW w:w="1383" w:type="dxa"/>
            <w:shd w:val="clear" w:color="auto" w:fill="auto"/>
          </w:tcPr>
          <w:p w:rsidR="00AE3E39" w:rsidRPr="00AE3E39" w:rsidRDefault="00AE3E39" w:rsidP="00AE3E39">
            <w:pPr>
              <w:widowControl w:val="0"/>
              <w:autoSpaceDE w:val="0"/>
              <w:autoSpaceDN w:val="0"/>
              <w:adjustRightInd w:val="0"/>
              <w:spacing w:line="273" w:lineRule="exact"/>
              <w:rPr>
                <w:sz w:val="22"/>
                <w:szCs w:val="22"/>
              </w:rPr>
            </w:pPr>
          </w:p>
        </w:tc>
      </w:tr>
      <w:tr w:rsidR="00AE3E39" w:rsidRPr="00AE3E39" w:rsidTr="00AE3E39">
        <w:trPr>
          <w:gridBefore w:val="1"/>
          <w:gridAfter w:val="1"/>
          <w:wBefore w:w="91" w:type="dxa"/>
          <w:wAfter w:w="10" w:type="dxa"/>
          <w:trHeight w:val="170"/>
        </w:trPr>
        <w:tc>
          <w:tcPr>
            <w:tcW w:w="0" w:type="auto"/>
            <w:shd w:val="clear" w:color="auto" w:fill="auto"/>
            <w:vAlign w:val="center"/>
          </w:tcPr>
          <w:p w:rsidR="00AE3E39" w:rsidRPr="00AE3E39" w:rsidRDefault="00AE3E39" w:rsidP="00AE3E39">
            <w:pPr>
              <w:widowControl w:val="0"/>
              <w:autoSpaceDE w:val="0"/>
              <w:autoSpaceDN w:val="0"/>
              <w:adjustRightInd w:val="0"/>
              <w:rPr>
                <w:sz w:val="22"/>
                <w:szCs w:val="22"/>
              </w:rPr>
            </w:pPr>
          </w:p>
        </w:tc>
        <w:tc>
          <w:tcPr>
            <w:tcW w:w="0" w:type="auto"/>
            <w:shd w:val="clear" w:color="auto" w:fill="auto"/>
            <w:vAlign w:val="center"/>
          </w:tcPr>
          <w:p w:rsidR="00AE3E39" w:rsidRPr="00AE3E39" w:rsidRDefault="00AE3E39" w:rsidP="00AE3E39">
            <w:pPr>
              <w:widowControl w:val="0"/>
              <w:autoSpaceDE w:val="0"/>
              <w:autoSpaceDN w:val="0"/>
              <w:adjustRightInd w:val="0"/>
              <w:spacing w:line="275" w:lineRule="exact"/>
              <w:ind w:left="31"/>
              <w:rPr>
                <w:spacing w:val="-1"/>
                <w:sz w:val="22"/>
                <w:szCs w:val="22"/>
              </w:rPr>
            </w:pPr>
            <w:r w:rsidRPr="00AE3E39">
              <w:rPr>
                <w:sz w:val="22"/>
                <w:szCs w:val="22"/>
              </w:rPr>
              <w:t>П</w:t>
            </w:r>
            <w:r w:rsidRPr="00AE3E39">
              <w:rPr>
                <w:spacing w:val="-1"/>
                <w:sz w:val="22"/>
                <w:szCs w:val="22"/>
              </w:rPr>
              <w:t>ла</w:t>
            </w:r>
            <w:r w:rsidRPr="00AE3E39">
              <w:rPr>
                <w:sz w:val="22"/>
                <w:szCs w:val="22"/>
              </w:rPr>
              <w:t>н</w:t>
            </w:r>
            <w:r w:rsidRPr="00AE3E39">
              <w:rPr>
                <w:spacing w:val="-1"/>
                <w:sz w:val="22"/>
                <w:szCs w:val="22"/>
              </w:rPr>
              <w:t>о</w:t>
            </w:r>
            <w:r w:rsidRPr="00AE3E39">
              <w:rPr>
                <w:sz w:val="22"/>
                <w:szCs w:val="22"/>
              </w:rPr>
              <w:t>в</w:t>
            </w:r>
            <w:r w:rsidRPr="00AE3E39">
              <w:rPr>
                <w:spacing w:val="-1"/>
                <w:sz w:val="22"/>
                <w:szCs w:val="22"/>
              </w:rPr>
              <w:t>а</w:t>
            </w:r>
            <w:r w:rsidRPr="00AE3E39">
              <w:rPr>
                <w:sz w:val="22"/>
                <w:szCs w:val="22"/>
              </w:rPr>
              <w:t>я</w:t>
            </w:r>
            <w:r w:rsidRPr="00AE3E39">
              <w:rPr>
                <w:spacing w:val="1"/>
                <w:sz w:val="22"/>
                <w:szCs w:val="22"/>
              </w:rPr>
              <w:t xml:space="preserve"> р</w:t>
            </w:r>
            <w:r w:rsidRPr="00AE3E39">
              <w:rPr>
                <w:spacing w:val="-1"/>
                <w:sz w:val="22"/>
                <w:szCs w:val="22"/>
              </w:rPr>
              <w:t>е</w:t>
            </w:r>
            <w:r w:rsidRPr="00AE3E39">
              <w:rPr>
                <w:sz w:val="22"/>
                <w:szCs w:val="22"/>
              </w:rPr>
              <w:t>в</w:t>
            </w:r>
            <w:r w:rsidRPr="00AE3E39">
              <w:rPr>
                <w:spacing w:val="1"/>
                <w:sz w:val="22"/>
                <w:szCs w:val="22"/>
              </w:rPr>
              <w:t>и</w:t>
            </w:r>
            <w:r w:rsidRPr="00AE3E39">
              <w:rPr>
                <w:sz w:val="22"/>
                <w:szCs w:val="22"/>
              </w:rPr>
              <w:t>з</w:t>
            </w:r>
            <w:r w:rsidRPr="00AE3E39">
              <w:rPr>
                <w:spacing w:val="1"/>
                <w:sz w:val="22"/>
                <w:szCs w:val="22"/>
              </w:rPr>
              <w:t>и</w:t>
            </w:r>
            <w:r w:rsidRPr="00AE3E39">
              <w:rPr>
                <w:sz w:val="22"/>
                <w:szCs w:val="22"/>
              </w:rPr>
              <w:t>я</w:t>
            </w:r>
            <w:r w:rsidRPr="00AE3E39">
              <w:rPr>
                <w:spacing w:val="1"/>
                <w:sz w:val="22"/>
                <w:szCs w:val="22"/>
              </w:rPr>
              <w:t xml:space="preserve"> </w:t>
            </w:r>
            <w:r w:rsidRPr="00AE3E39">
              <w:rPr>
                <w:sz w:val="22"/>
                <w:szCs w:val="22"/>
              </w:rPr>
              <w:t>в</w:t>
            </w:r>
            <w:r w:rsidRPr="00AE3E39">
              <w:rPr>
                <w:spacing w:val="-1"/>
                <w:sz w:val="22"/>
                <w:szCs w:val="22"/>
              </w:rPr>
              <w:t>е</w:t>
            </w:r>
            <w:r w:rsidRPr="00AE3E39">
              <w:rPr>
                <w:sz w:val="22"/>
                <w:szCs w:val="22"/>
              </w:rPr>
              <w:t>нт</w:t>
            </w:r>
            <w:r w:rsidRPr="00AE3E39">
              <w:rPr>
                <w:spacing w:val="1"/>
                <w:sz w:val="22"/>
                <w:szCs w:val="22"/>
              </w:rPr>
              <w:t>и</w:t>
            </w:r>
            <w:r w:rsidRPr="00AE3E39">
              <w:rPr>
                <w:spacing w:val="-1"/>
                <w:sz w:val="22"/>
                <w:szCs w:val="22"/>
              </w:rPr>
              <w:t>ле</w:t>
            </w:r>
            <w:r w:rsidRPr="00AE3E39">
              <w:rPr>
                <w:sz w:val="22"/>
                <w:szCs w:val="22"/>
              </w:rPr>
              <w:t xml:space="preserve">й </w:t>
            </w:r>
            <w:r w:rsidRPr="00AE3E39">
              <w:rPr>
                <w:spacing w:val="1"/>
                <w:sz w:val="22"/>
                <w:szCs w:val="22"/>
              </w:rPr>
              <w:t xml:space="preserve"> </w:t>
            </w:r>
            <w:r w:rsidRPr="00AE3E39">
              <w:rPr>
                <w:spacing w:val="-1"/>
                <w:sz w:val="22"/>
                <w:szCs w:val="22"/>
              </w:rPr>
              <w:t>го</w:t>
            </w:r>
            <w:r w:rsidRPr="00AE3E39">
              <w:rPr>
                <w:spacing w:val="1"/>
                <w:sz w:val="22"/>
                <w:szCs w:val="22"/>
              </w:rPr>
              <w:t>р</w:t>
            </w:r>
            <w:r w:rsidRPr="00AE3E39">
              <w:rPr>
                <w:sz w:val="22"/>
                <w:szCs w:val="22"/>
              </w:rPr>
              <w:t>я</w:t>
            </w:r>
            <w:r w:rsidRPr="00AE3E39">
              <w:rPr>
                <w:spacing w:val="1"/>
                <w:sz w:val="22"/>
                <w:szCs w:val="22"/>
              </w:rPr>
              <w:t>ч</w:t>
            </w:r>
            <w:r w:rsidRPr="00AE3E39">
              <w:rPr>
                <w:spacing w:val="-1"/>
                <w:sz w:val="22"/>
                <w:szCs w:val="22"/>
              </w:rPr>
              <w:t>ег</w:t>
            </w:r>
            <w:r w:rsidRPr="00AE3E39">
              <w:rPr>
                <w:sz w:val="22"/>
                <w:szCs w:val="22"/>
              </w:rPr>
              <w:t>о</w:t>
            </w:r>
            <w:r w:rsidRPr="00AE3E39">
              <w:rPr>
                <w:spacing w:val="-1"/>
                <w:sz w:val="22"/>
                <w:szCs w:val="22"/>
              </w:rPr>
              <w:t xml:space="preserve"> </w:t>
            </w:r>
          </w:p>
          <w:p w:rsidR="00AE3E39" w:rsidRPr="00AE3E39" w:rsidRDefault="00AE3E39" w:rsidP="00AE3E39">
            <w:pPr>
              <w:widowControl w:val="0"/>
              <w:autoSpaceDE w:val="0"/>
              <w:autoSpaceDN w:val="0"/>
              <w:adjustRightInd w:val="0"/>
              <w:spacing w:line="275" w:lineRule="exact"/>
              <w:ind w:left="31"/>
              <w:rPr>
                <w:sz w:val="22"/>
                <w:szCs w:val="22"/>
              </w:rPr>
            </w:pPr>
            <w:r w:rsidRPr="00AE3E39">
              <w:rPr>
                <w:sz w:val="22"/>
                <w:szCs w:val="22"/>
              </w:rPr>
              <w:t>в</w:t>
            </w:r>
            <w:r w:rsidRPr="00AE3E39">
              <w:rPr>
                <w:spacing w:val="-1"/>
                <w:sz w:val="22"/>
                <w:szCs w:val="22"/>
              </w:rPr>
              <w:t>одос</w:t>
            </w:r>
            <w:r w:rsidRPr="00AE3E39">
              <w:rPr>
                <w:sz w:val="22"/>
                <w:szCs w:val="22"/>
              </w:rPr>
              <w:t>н</w:t>
            </w:r>
            <w:r w:rsidRPr="00AE3E39">
              <w:rPr>
                <w:spacing w:val="-1"/>
                <w:sz w:val="22"/>
                <w:szCs w:val="22"/>
              </w:rPr>
              <w:t>аб</w:t>
            </w:r>
            <w:r w:rsidRPr="00AE3E39">
              <w:rPr>
                <w:sz w:val="22"/>
                <w:szCs w:val="22"/>
              </w:rPr>
              <w:t>ж</w:t>
            </w:r>
            <w:r w:rsidRPr="00AE3E39">
              <w:rPr>
                <w:spacing w:val="-1"/>
                <w:sz w:val="22"/>
                <w:szCs w:val="22"/>
              </w:rPr>
              <w:t>е</w:t>
            </w:r>
            <w:r w:rsidRPr="00AE3E39">
              <w:rPr>
                <w:sz w:val="22"/>
                <w:szCs w:val="22"/>
              </w:rPr>
              <w:t>ния</w:t>
            </w:r>
          </w:p>
        </w:tc>
        <w:tc>
          <w:tcPr>
            <w:tcW w:w="2227" w:type="dxa"/>
            <w:shd w:val="clear" w:color="auto" w:fill="auto"/>
            <w:vAlign w:val="center"/>
          </w:tcPr>
          <w:p w:rsidR="00AE3E39" w:rsidRPr="00AE3E39" w:rsidRDefault="00AE3E39" w:rsidP="00AE3E39">
            <w:pPr>
              <w:widowControl w:val="0"/>
              <w:autoSpaceDE w:val="0"/>
              <w:autoSpaceDN w:val="0"/>
              <w:adjustRightInd w:val="0"/>
              <w:spacing w:line="273" w:lineRule="exact"/>
              <w:rPr>
                <w:sz w:val="22"/>
                <w:szCs w:val="22"/>
              </w:rPr>
            </w:pPr>
            <w:r w:rsidRPr="00AE3E39">
              <w:rPr>
                <w:sz w:val="22"/>
                <w:szCs w:val="22"/>
              </w:rPr>
              <w:t>1</w:t>
            </w:r>
            <w:r w:rsidRPr="00AE3E39">
              <w:rPr>
                <w:spacing w:val="-9"/>
                <w:sz w:val="22"/>
                <w:szCs w:val="22"/>
              </w:rPr>
              <w:t xml:space="preserve"> </w:t>
            </w:r>
            <w:r w:rsidRPr="00AE3E39">
              <w:rPr>
                <w:spacing w:val="2"/>
                <w:sz w:val="22"/>
                <w:szCs w:val="22"/>
              </w:rPr>
              <w:t>р</w:t>
            </w:r>
            <w:r w:rsidRPr="00AE3E39">
              <w:rPr>
                <w:spacing w:val="-1"/>
                <w:sz w:val="22"/>
                <w:szCs w:val="22"/>
              </w:rPr>
              <w:t>а</w:t>
            </w:r>
            <w:r w:rsidRPr="00AE3E39">
              <w:rPr>
                <w:sz w:val="22"/>
                <w:szCs w:val="22"/>
              </w:rPr>
              <w:t xml:space="preserve">з в </w:t>
            </w:r>
            <w:r w:rsidRPr="00AE3E39">
              <w:rPr>
                <w:spacing w:val="-1"/>
                <w:sz w:val="22"/>
                <w:szCs w:val="22"/>
              </w:rPr>
              <w:t>го</w:t>
            </w:r>
            <w:r w:rsidRPr="00AE3E39">
              <w:rPr>
                <w:sz w:val="22"/>
                <w:szCs w:val="22"/>
              </w:rPr>
              <w:t>д</w:t>
            </w:r>
          </w:p>
        </w:tc>
        <w:tc>
          <w:tcPr>
            <w:tcW w:w="1383" w:type="dxa"/>
            <w:shd w:val="clear" w:color="auto" w:fill="auto"/>
          </w:tcPr>
          <w:p w:rsidR="00AE3E39" w:rsidRPr="00AE3E39" w:rsidRDefault="00AE3E39" w:rsidP="00AE3E39">
            <w:pPr>
              <w:widowControl w:val="0"/>
              <w:autoSpaceDE w:val="0"/>
              <w:autoSpaceDN w:val="0"/>
              <w:adjustRightInd w:val="0"/>
              <w:spacing w:line="273" w:lineRule="exact"/>
              <w:rPr>
                <w:sz w:val="22"/>
                <w:szCs w:val="22"/>
              </w:rPr>
            </w:pPr>
          </w:p>
        </w:tc>
      </w:tr>
      <w:tr w:rsidR="00AE3E39" w:rsidRPr="00AE3E39" w:rsidTr="00AE3E39">
        <w:trPr>
          <w:gridBefore w:val="1"/>
          <w:gridAfter w:val="1"/>
          <w:wBefore w:w="91" w:type="dxa"/>
          <w:wAfter w:w="10" w:type="dxa"/>
          <w:trHeight w:val="170"/>
        </w:trPr>
        <w:tc>
          <w:tcPr>
            <w:tcW w:w="0" w:type="auto"/>
            <w:shd w:val="clear" w:color="auto" w:fill="auto"/>
            <w:vAlign w:val="center"/>
          </w:tcPr>
          <w:p w:rsidR="00AE3E39" w:rsidRPr="00AE3E39" w:rsidRDefault="00AE3E39" w:rsidP="00AE3E39">
            <w:pPr>
              <w:widowControl w:val="0"/>
              <w:autoSpaceDE w:val="0"/>
              <w:autoSpaceDN w:val="0"/>
              <w:adjustRightInd w:val="0"/>
              <w:rPr>
                <w:sz w:val="22"/>
                <w:szCs w:val="22"/>
              </w:rPr>
            </w:pPr>
          </w:p>
        </w:tc>
        <w:tc>
          <w:tcPr>
            <w:tcW w:w="0" w:type="auto"/>
            <w:shd w:val="clear" w:color="auto" w:fill="auto"/>
            <w:vAlign w:val="center"/>
          </w:tcPr>
          <w:p w:rsidR="00AE3E39" w:rsidRPr="00AE3E39" w:rsidRDefault="00AE3E39" w:rsidP="00AE3E39">
            <w:pPr>
              <w:widowControl w:val="0"/>
              <w:autoSpaceDE w:val="0"/>
              <w:autoSpaceDN w:val="0"/>
              <w:adjustRightInd w:val="0"/>
              <w:spacing w:line="275" w:lineRule="exact"/>
              <w:ind w:left="31"/>
              <w:rPr>
                <w:sz w:val="22"/>
                <w:szCs w:val="22"/>
              </w:rPr>
            </w:pPr>
            <w:r w:rsidRPr="00AE3E39">
              <w:rPr>
                <w:sz w:val="22"/>
                <w:szCs w:val="22"/>
              </w:rPr>
              <w:t>С</w:t>
            </w:r>
            <w:r w:rsidRPr="00AE3E39">
              <w:rPr>
                <w:spacing w:val="1"/>
                <w:sz w:val="22"/>
                <w:szCs w:val="22"/>
              </w:rPr>
              <w:t>м</w:t>
            </w:r>
            <w:r w:rsidRPr="00AE3E39">
              <w:rPr>
                <w:spacing w:val="-1"/>
                <w:sz w:val="22"/>
                <w:szCs w:val="22"/>
              </w:rPr>
              <w:t>е</w:t>
            </w:r>
            <w:r w:rsidRPr="00AE3E39">
              <w:rPr>
                <w:sz w:val="22"/>
                <w:szCs w:val="22"/>
              </w:rPr>
              <w:t>на</w:t>
            </w:r>
            <w:r w:rsidRPr="00AE3E39">
              <w:rPr>
                <w:spacing w:val="-1"/>
                <w:sz w:val="22"/>
                <w:szCs w:val="22"/>
              </w:rPr>
              <w:t xml:space="preserve"> </w:t>
            </w:r>
            <w:r w:rsidRPr="00AE3E39">
              <w:rPr>
                <w:sz w:val="22"/>
                <w:szCs w:val="22"/>
              </w:rPr>
              <w:t>с</w:t>
            </w:r>
            <w:r w:rsidRPr="00AE3E39">
              <w:rPr>
                <w:spacing w:val="-1"/>
                <w:sz w:val="22"/>
                <w:szCs w:val="22"/>
              </w:rPr>
              <w:t>го</w:t>
            </w:r>
            <w:r w:rsidRPr="00AE3E39">
              <w:rPr>
                <w:sz w:val="22"/>
                <w:szCs w:val="22"/>
              </w:rPr>
              <w:t>н</w:t>
            </w:r>
            <w:r w:rsidRPr="00AE3E39">
              <w:rPr>
                <w:spacing w:val="-1"/>
                <w:sz w:val="22"/>
                <w:szCs w:val="22"/>
              </w:rPr>
              <w:t>о</w:t>
            </w:r>
            <w:r w:rsidRPr="00AE3E39">
              <w:rPr>
                <w:sz w:val="22"/>
                <w:szCs w:val="22"/>
              </w:rPr>
              <w:t xml:space="preserve">в, </w:t>
            </w:r>
            <w:r w:rsidRPr="00AE3E39">
              <w:rPr>
                <w:spacing w:val="1"/>
                <w:sz w:val="22"/>
                <w:szCs w:val="22"/>
              </w:rPr>
              <w:t>м</w:t>
            </w:r>
            <w:r w:rsidRPr="00AE3E39">
              <w:rPr>
                <w:spacing w:val="-6"/>
                <w:sz w:val="22"/>
                <w:szCs w:val="22"/>
              </w:rPr>
              <w:t>у</w:t>
            </w:r>
            <w:r w:rsidRPr="00AE3E39">
              <w:rPr>
                <w:sz w:val="22"/>
                <w:szCs w:val="22"/>
              </w:rPr>
              <w:t>фт</w:t>
            </w:r>
            <w:r w:rsidRPr="00AE3E39">
              <w:rPr>
                <w:spacing w:val="1"/>
                <w:sz w:val="22"/>
                <w:szCs w:val="22"/>
              </w:rPr>
              <w:t xml:space="preserve"> </w:t>
            </w:r>
            <w:r w:rsidRPr="00AE3E39">
              <w:rPr>
                <w:sz w:val="22"/>
                <w:szCs w:val="22"/>
              </w:rPr>
              <w:t xml:space="preserve">и </w:t>
            </w:r>
            <w:r w:rsidRPr="00AE3E39">
              <w:rPr>
                <w:spacing w:val="1"/>
                <w:sz w:val="22"/>
                <w:szCs w:val="22"/>
              </w:rPr>
              <w:t>пр</w:t>
            </w:r>
            <w:r w:rsidRPr="00AE3E39">
              <w:rPr>
                <w:spacing w:val="-1"/>
                <w:sz w:val="22"/>
                <w:szCs w:val="22"/>
              </w:rPr>
              <w:t>о</w:t>
            </w:r>
            <w:r w:rsidRPr="00AE3E39">
              <w:rPr>
                <w:sz w:val="22"/>
                <w:szCs w:val="22"/>
              </w:rPr>
              <w:t>чей</w:t>
            </w:r>
            <w:r w:rsidRPr="00AE3E39">
              <w:rPr>
                <w:spacing w:val="1"/>
                <w:sz w:val="22"/>
                <w:szCs w:val="22"/>
              </w:rPr>
              <w:t xml:space="preserve"> </w:t>
            </w:r>
            <w:r w:rsidRPr="00AE3E39">
              <w:rPr>
                <w:spacing w:val="-1"/>
                <w:sz w:val="22"/>
                <w:szCs w:val="22"/>
              </w:rPr>
              <w:t>а</w:t>
            </w:r>
            <w:r w:rsidRPr="00AE3E39">
              <w:rPr>
                <w:spacing w:val="1"/>
                <w:sz w:val="22"/>
                <w:szCs w:val="22"/>
              </w:rPr>
              <w:t>рм</w:t>
            </w:r>
            <w:r w:rsidRPr="00AE3E39">
              <w:rPr>
                <w:spacing w:val="-1"/>
                <w:sz w:val="22"/>
                <w:szCs w:val="22"/>
              </w:rPr>
              <w:t>а</w:t>
            </w:r>
            <w:r w:rsidRPr="00AE3E39">
              <w:rPr>
                <w:sz w:val="22"/>
                <w:szCs w:val="22"/>
              </w:rPr>
              <w:t>т</w:t>
            </w:r>
            <w:r w:rsidRPr="00AE3E39">
              <w:rPr>
                <w:spacing w:val="-6"/>
                <w:sz w:val="22"/>
                <w:szCs w:val="22"/>
              </w:rPr>
              <w:t>у</w:t>
            </w:r>
            <w:r w:rsidRPr="00AE3E39">
              <w:rPr>
                <w:spacing w:val="1"/>
                <w:sz w:val="22"/>
                <w:szCs w:val="22"/>
              </w:rPr>
              <w:t>р</w:t>
            </w:r>
            <w:r w:rsidRPr="00AE3E39">
              <w:rPr>
                <w:sz w:val="22"/>
                <w:szCs w:val="22"/>
              </w:rPr>
              <w:t xml:space="preserve">ы </w:t>
            </w:r>
            <w:r w:rsidRPr="00AE3E39">
              <w:rPr>
                <w:spacing w:val="1"/>
                <w:sz w:val="22"/>
                <w:szCs w:val="22"/>
              </w:rPr>
              <w:t xml:space="preserve"> </w:t>
            </w:r>
            <w:r w:rsidRPr="00AE3E39">
              <w:rPr>
                <w:spacing w:val="-1"/>
                <w:sz w:val="22"/>
                <w:szCs w:val="22"/>
              </w:rPr>
              <w:t>го</w:t>
            </w:r>
            <w:r w:rsidRPr="00AE3E39">
              <w:rPr>
                <w:spacing w:val="1"/>
                <w:sz w:val="22"/>
                <w:szCs w:val="22"/>
              </w:rPr>
              <w:t>р</w:t>
            </w:r>
            <w:r w:rsidRPr="00AE3E39">
              <w:rPr>
                <w:sz w:val="22"/>
                <w:szCs w:val="22"/>
              </w:rPr>
              <w:t>я</w:t>
            </w:r>
            <w:r w:rsidRPr="00AE3E39">
              <w:rPr>
                <w:spacing w:val="1"/>
                <w:sz w:val="22"/>
                <w:szCs w:val="22"/>
              </w:rPr>
              <w:t>ч</w:t>
            </w:r>
            <w:r w:rsidRPr="00AE3E39">
              <w:rPr>
                <w:spacing w:val="-1"/>
                <w:sz w:val="22"/>
                <w:szCs w:val="22"/>
              </w:rPr>
              <w:t>ег</w:t>
            </w:r>
            <w:r w:rsidRPr="00AE3E39">
              <w:rPr>
                <w:sz w:val="22"/>
                <w:szCs w:val="22"/>
              </w:rPr>
              <w:t>о</w:t>
            </w:r>
            <w:r w:rsidRPr="00AE3E39">
              <w:rPr>
                <w:spacing w:val="-1"/>
                <w:sz w:val="22"/>
                <w:szCs w:val="22"/>
              </w:rPr>
              <w:t xml:space="preserve"> </w:t>
            </w:r>
            <w:r w:rsidRPr="00AE3E39">
              <w:rPr>
                <w:sz w:val="22"/>
                <w:szCs w:val="22"/>
              </w:rPr>
              <w:t>в</w:t>
            </w:r>
            <w:r w:rsidRPr="00AE3E39">
              <w:rPr>
                <w:spacing w:val="-1"/>
                <w:sz w:val="22"/>
                <w:szCs w:val="22"/>
              </w:rPr>
              <w:t>одос</w:t>
            </w:r>
            <w:r w:rsidRPr="00AE3E39">
              <w:rPr>
                <w:sz w:val="22"/>
                <w:szCs w:val="22"/>
              </w:rPr>
              <w:t>н</w:t>
            </w:r>
            <w:r w:rsidRPr="00AE3E39">
              <w:rPr>
                <w:spacing w:val="-1"/>
                <w:sz w:val="22"/>
                <w:szCs w:val="22"/>
              </w:rPr>
              <w:t>аб</w:t>
            </w:r>
            <w:r w:rsidRPr="00AE3E39">
              <w:rPr>
                <w:sz w:val="22"/>
                <w:szCs w:val="22"/>
              </w:rPr>
              <w:t>ж</w:t>
            </w:r>
            <w:r w:rsidRPr="00AE3E39">
              <w:rPr>
                <w:spacing w:val="-1"/>
                <w:sz w:val="22"/>
                <w:szCs w:val="22"/>
              </w:rPr>
              <w:t>е</w:t>
            </w:r>
            <w:r w:rsidRPr="00AE3E39">
              <w:rPr>
                <w:sz w:val="22"/>
                <w:szCs w:val="22"/>
              </w:rPr>
              <w:t>ния</w:t>
            </w:r>
          </w:p>
        </w:tc>
        <w:tc>
          <w:tcPr>
            <w:tcW w:w="2227" w:type="dxa"/>
            <w:shd w:val="clear" w:color="auto" w:fill="auto"/>
            <w:vAlign w:val="center"/>
          </w:tcPr>
          <w:p w:rsidR="00AE3E39" w:rsidRPr="00AE3E39" w:rsidRDefault="00AE3E39" w:rsidP="00AE3E39">
            <w:pPr>
              <w:widowControl w:val="0"/>
              <w:autoSpaceDE w:val="0"/>
              <w:autoSpaceDN w:val="0"/>
              <w:adjustRightInd w:val="0"/>
              <w:spacing w:line="275" w:lineRule="exact"/>
              <w:rPr>
                <w:sz w:val="22"/>
                <w:szCs w:val="22"/>
              </w:rPr>
            </w:pPr>
            <w:r w:rsidRPr="00AE3E39">
              <w:rPr>
                <w:sz w:val="22"/>
                <w:szCs w:val="22"/>
              </w:rPr>
              <w:t>по</w:t>
            </w:r>
            <w:r w:rsidRPr="00AE3E39">
              <w:rPr>
                <w:spacing w:val="-11"/>
                <w:sz w:val="22"/>
                <w:szCs w:val="22"/>
              </w:rPr>
              <w:t xml:space="preserve"> </w:t>
            </w:r>
            <w:r w:rsidRPr="00AE3E39">
              <w:rPr>
                <w:spacing w:val="1"/>
                <w:sz w:val="22"/>
                <w:szCs w:val="22"/>
              </w:rPr>
              <w:t>м</w:t>
            </w:r>
            <w:r w:rsidRPr="00AE3E39">
              <w:rPr>
                <w:spacing w:val="-1"/>
                <w:sz w:val="22"/>
                <w:szCs w:val="22"/>
              </w:rPr>
              <w:t>е</w:t>
            </w:r>
            <w:r w:rsidRPr="00AE3E39">
              <w:rPr>
                <w:spacing w:val="1"/>
                <w:sz w:val="22"/>
                <w:szCs w:val="22"/>
              </w:rPr>
              <w:t>р</w:t>
            </w:r>
            <w:r w:rsidRPr="00AE3E39">
              <w:rPr>
                <w:sz w:val="22"/>
                <w:szCs w:val="22"/>
              </w:rPr>
              <w:t>е</w:t>
            </w:r>
            <w:r w:rsidRPr="00AE3E39">
              <w:rPr>
                <w:spacing w:val="-1"/>
                <w:sz w:val="22"/>
                <w:szCs w:val="22"/>
              </w:rPr>
              <w:t xml:space="preserve"> </w:t>
            </w:r>
            <w:r w:rsidRPr="00AE3E39">
              <w:rPr>
                <w:spacing w:val="1"/>
                <w:sz w:val="22"/>
                <w:szCs w:val="22"/>
              </w:rPr>
              <w:t>н</w:t>
            </w:r>
            <w:r w:rsidRPr="00AE3E39">
              <w:rPr>
                <w:spacing w:val="-1"/>
                <w:sz w:val="22"/>
                <w:szCs w:val="22"/>
              </w:rPr>
              <w:t>еоб</w:t>
            </w:r>
            <w:r w:rsidRPr="00AE3E39">
              <w:rPr>
                <w:spacing w:val="1"/>
                <w:sz w:val="22"/>
                <w:szCs w:val="22"/>
              </w:rPr>
              <w:t>х</w:t>
            </w:r>
            <w:r w:rsidRPr="00AE3E39">
              <w:rPr>
                <w:spacing w:val="-1"/>
                <w:sz w:val="22"/>
                <w:szCs w:val="22"/>
              </w:rPr>
              <w:t>од</w:t>
            </w:r>
            <w:r w:rsidRPr="00AE3E39">
              <w:rPr>
                <w:sz w:val="22"/>
                <w:szCs w:val="22"/>
              </w:rPr>
              <w:t>и</w:t>
            </w:r>
            <w:r w:rsidRPr="00AE3E39">
              <w:rPr>
                <w:spacing w:val="1"/>
                <w:sz w:val="22"/>
                <w:szCs w:val="22"/>
              </w:rPr>
              <w:t>м</w:t>
            </w:r>
            <w:r w:rsidRPr="00AE3E39">
              <w:rPr>
                <w:spacing w:val="-1"/>
                <w:sz w:val="22"/>
                <w:szCs w:val="22"/>
              </w:rPr>
              <w:t>ос</w:t>
            </w:r>
            <w:r w:rsidRPr="00AE3E39">
              <w:rPr>
                <w:sz w:val="22"/>
                <w:szCs w:val="22"/>
              </w:rPr>
              <w:t>ти</w:t>
            </w:r>
          </w:p>
        </w:tc>
        <w:tc>
          <w:tcPr>
            <w:tcW w:w="1383" w:type="dxa"/>
            <w:shd w:val="clear" w:color="auto" w:fill="auto"/>
          </w:tcPr>
          <w:p w:rsidR="00AE3E39" w:rsidRPr="00AE3E39" w:rsidRDefault="00AE3E39" w:rsidP="00AE3E39">
            <w:pPr>
              <w:widowControl w:val="0"/>
              <w:autoSpaceDE w:val="0"/>
              <w:autoSpaceDN w:val="0"/>
              <w:adjustRightInd w:val="0"/>
              <w:spacing w:line="275" w:lineRule="exact"/>
              <w:rPr>
                <w:sz w:val="22"/>
                <w:szCs w:val="22"/>
              </w:rPr>
            </w:pPr>
          </w:p>
        </w:tc>
      </w:tr>
      <w:tr w:rsidR="00AE3E39" w:rsidRPr="00AE3E39" w:rsidTr="00AE3E39">
        <w:trPr>
          <w:gridBefore w:val="1"/>
          <w:gridAfter w:val="1"/>
          <w:wBefore w:w="91" w:type="dxa"/>
          <w:wAfter w:w="10" w:type="dxa"/>
          <w:trHeight w:val="170"/>
        </w:trPr>
        <w:tc>
          <w:tcPr>
            <w:tcW w:w="0" w:type="auto"/>
            <w:shd w:val="clear" w:color="auto" w:fill="auto"/>
            <w:vAlign w:val="center"/>
          </w:tcPr>
          <w:p w:rsidR="00AE3E39" w:rsidRPr="00AE3E39" w:rsidRDefault="00AE3E39" w:rsidP="00AE3E39">
            <w:pPr>
              <w:widowControl w:val="0"/>
              <w:autoSpaceDE w:val="0"/>
              <w:autoSpaceDN w:val="0"/>
              <w:adjustRightInd w:val="0"/>
              <w:rPr>
                <w:sz w:val="22"/>
                <w:szCs w:val="22"/>
              </w:rPr>
            </w:pPr>
          </w:p>
        </w:tc>
        <w:tc>
          <w:tcPr>
            <w:tcW w:w="0" w:type="auto"/>
            <w:shd w:val="clear" w:color="auto" w:fill="auto"/>
            <w:vAlign w:val="center"/>
          </w:tcPr>
          <w:p w:rsidR="00AE3E39" w:rsidRPr="00AE3E39" w:rsidRDefault="00AE3E39" w:rsidP="00AE3E39">
            <w:pPr>
              <w:widowControl w:val="0"/>
              <w:autoSpaceDE w:val="0"/>
              <w:autoSpaceDN w:val="0"/>
              <w:adjustRightInd w:val="0"/>
              <w:spacing w:line="275" w:lineRule="exact"/>
              <w:ind w:left="31"/>
              <w:rPr>
                <w:sz w:val="22"/>
                <w:szCs w:val="22"/>
              </w:rPr>
            </w:pPr>
            <w:r w:rsidRPr="00AE3E39">
              <w:rPr>
                <w:sz w:val="22"/>
                <w:szCs w:val="22"/>
              </w:rPr>
              <w:t>Ликвид</w:t>
            </w:r>
            <w:r w:rsidRPr="00AE3E39">
              <w:rPr>
                <w:spacing w:val="-1"/>
                <w:sz w:val="22"/>
                <w:szCs w:val="22"/>
              </w:rPr>
              <w:t>а</w:t>
            </w:r>
            <w:r w:rsidRPr="00AE3E39">
              <w:rPr>
                <w:sz w:val="22"/>
                <w:szCs w:val="22"/>
              </w:rPr>
              <w:t>ция</w:t>
            </w:r>
            <w:r w:rsidRPr="00AE3E39">
              <w:rPr>
                <w:spacing w:val="1"/>
                <w:sz w:val="22"/>
                <w:szCs w:val="22"/>
              </w:rPr>
              <w:t xml:space="preserve"> </w:t>
            </w:r>
            <w:r w:rsidRPr="00AE3E39">
              <w:rPr>
                <w:sz w:val="22"/>
                <w:szCs w:val="22"/>
              </w:rPr>
              <w:t>в</w:t>
            </w:r>
            <w:r w:rsidRPr="00AE3E39">
              <w:rPr>
                <w:spacing w:val="-1"/>
                <w:sz w:val="22"/>
                <w:szCs w:val="22"/>
              </w:rPr>
              <w:t>о</w:t>
            </w:r>
            <w:r w:rsidRPr="00AE3E39">
              <w:rPr>
                <w:sz w:val="22"/>
                <w:szCs w:val="22"/>
              </w:rPr>
              <w:t>зд</w:t>
            </w:r>
            <w:r w:rsidRPr="00AE3E39">
              <w:rPr>
                <w:spacing w:val="-7"/>
                <w:sz w:val="22"/>
                <w:szCs w:val="22"/>
              </w:rPr>
              <w:t>у</w:t>
            </w:r>
            <w:r w:rsidRPr="00AE3E39">
              <w:rPr>
                <w:sz w:val="22"/>
                <w:szCs w:val="22"/>
              </w:rPr>
              <w:t>шных</w:t>
            </w:r>
            <w:r w:rsidRPr="00AE3E39">
              <w:rPr>
                <w:spacing w:val="1"/>
                <w:sz w:val="22"/>
                <w:szCs w:val="22"/>
              </w:rPr>
              <w:t xml:space="preserve"> пр</w:t>
            </w:r>
            <w:r w:rsidRPr="00AE3E39">
              <w:rPr>
                <w:spacing w:val="-1"/>
                <w:sz w:val="22"/>
                <w:szCs w:val="22"/>
              </w:rPr>
              <w:t>обо</w:t>
            </w:r>
            <w:r w:rsidRPr="00AE3E39">
              <w:rPr>
                <w:sz w:val="22"/>
                <w:szCs w:val="22"/>
              </w:rPr>
              <w:t>к в</w:t>
            </w:r>
            <w:r w:rsidRPr="00AE3E39">
              <w:rPr>
                <w:spacing w:val="1"/>
                <w:sz w:val="22"/>
                <w:szCs w:val="22"/>
              </w:rPr>
              <w:t xml:space="preserve"> </w:t>
            </w:r>
            <w:r w:rsidRPr="00AE3E39">
              <w:rPr>
                <w:spacing w:val="-1"/>
                <w:sz w:val="22"/>
                <w:szCs w:val="22"/>
              </w:rPr>
              <w:t>с</w:t>
            </w:r>
            <w:r w:rsidRPr="00AE3E39">
              <w:rPr>
                <w:sz w:val="22"/>
                <w:szCs w:val="22"/>
              </w:rPr>
              <w:t>и</w:t>
            </w:r>
            <w:r w:rsidRPr="00AE3E39">
              <w:rPr>
                <w:spacing w:val="-1"/>
                <w:sz w:val="22"/>
                <w:szCs w:val="22"/>
              </w:rPr>
              <w:t>с</w:t>
            </w:r>
            <w:r w:rsidRPr="00AE3E39">
              <w:rPr>
                <w:sz w:val="22"/>
                <w:szCs w:val="22"/>
              </w:rPr>
              <w:t xml:space="preserve">теме </w:t>
            </w:r>
          </w:p>
          <w:p w:rsidR="00AE3E39" w:rsidRPr="00AE3E39" w:rsidRDefault="00AE3E39" w:rsidP="00AE3E39">
            <w:pPr>
              <w:widowControl w:val="0"/>
              <w:autoSpaceDE w:val="0"/>
              <w:autoSpaceDN w:val="0"/>
              <w:adjustRightInd w:val="0"/>
              <w:spacing w:line="275" w:lineRule="exact"/>
              <w:ind w:left="31"/>
              <w:rPr>
                <w:sz w:val="22"/>
                <w:szCs w:val="22"/>
              </w:rPr>
            </w:pPr>
            <w:r w:rsidRPr="00AE3E39">
              <w:rPr>
                <w:spacing w:val="1"/>
                <w:sz w:val="22"/>
                <w:szCs w:val="22"/>
              </w:rPr>
              <w:t xml:space="preserve"> </w:t>
            </w:r>
            <w:r w:rsidRPr="00AE3E39">
              <w:rPr>
                <w:spacing w:val="-1"/>
                <w:sz w:val="22"/>
                <w:szCs w:val="22"/>
              </w:rPr>
              <w:t>го</w:t>
            </w:r>
            <w:r w:rsidRPr="00AE3E39">
              <w:rPr>
                <w:spacing w:val="1"/>
                <w:sz w:val="22"/>
                <w:szCs w:val="22"/>
              </w:rPr>
              <w:t>р</w:t>
            </w:r>
            <w:r w:rsidRPr="00AE3E39">
              <w:rPr>
                <w:sz w:val="22"/>
                <w:szCs w:val="22"/>
              </w:rPr>
              <w:t>я</w:t>
            </w:r>
            <w:r w:rsidRPr="00AE3E39">
              <w:rPr>
                <w:spacing w:val="1"/>
                <w:sz w:val="22"/>
                <w:szCs w:val="22"/>
              </w:rPr>
              <w:t>ч</w:t>
            </w:r>
            <w:r w:rsidRPr="00AE3E39">
              <w:rPr>
                <w:spacing w:val="-1"/>
                <w:sz w:val="22"/>
                <w:szCs w:val="22"/>
              </w:rPr>
              <w:t>ег</w:t>
            </w:r>
            <w:r w:rsidRPr="00AE3E39">
              <w:rPr>
                <w:sz w:val="22"/>
                <w:szCs w:val="22"/>
              </w:rPr>
              <w:t>о</w:t>
            </w:r>
            <w:r w:rsidRPr="00AE3E39">
              <w:rPr>
                <w:spacing w:val="-1"/>
                <w:sz w:val="22"/>
                <w:szCs w:val="22"/>
              </w:rPr>
              <w:t xml:space="preserve"> </w:t>
            </w:r>
            <w:r w:rsidRPr="00AE3E39">
              <w:rPr>
                <w:sz w:val="22"/>
                <w:szCs w:val="22"/>
              </w:rPr>
              <w:t>в</w:t>
            </w:r>
            <w:r w:rsidRPr="00AE3E39">
              <w:rPr>
                <w:spacing w:val="-1"/>
                <w:sz w:val="22"/>
                <w:szCs w:val="22"/>
              </w:rPr>
              <w:t>одос</w:t>
            </w:r>
            <w:r w:rsidRPr="00AE3E39">
              <w:rPr>
                <w:sz w:val="22"/>
                <w:szCs w:val="22"/>
              </w:rPr>
              <w:t>н</w:t>
            </w:r>
            <w:r w:rsidRPr="00AE3E39">
              <w:rPr>
                <w:spacing w:val="-1"/>
                <w:sz w:val="22"/>
                <w:szCs w:val="22"/>
              </w:rPr>
              <w:t>аб</w:t>
            </w:r>
            <w:r w:rsidRPr="00AE3E39">
              <w:rPr>
                <w:sz w:val="22"/>
                <w:szCs w:val="22"/>
              </w:rPr>
              <w:t>ж</w:t>
            </w:r>
            <w:r w:rsidRPr="00AE3E39">
              <w:rPr>
                <w:spacing w:val="-1"/>
                <w:sz w:val="22"/>
                <w:szCs w:val="22"/>
              </w:rPr>
              <w:t>е</w:t>
            </w:r>
            <w:r w:rsidRPr="00AE3E39">
              <w:rPr>
                <w:sz w:val="22"/>
                <w:szCs w:val="22"/>
              </w:rPr>
              <w:t>ния</w:t>
            </w:r>
          </w:p>
        </w:tc>
        <w:tc>
          <w:tcPr>
            <w:tcW w:w="2227" w:type="dxa"/>
            <w:shd w:val="clear" w:color="auto" w:fill="auto"/>
            <w:vAlign w:val="center"/>
          </w:tcPr>
          <w:p w:rsidR="00AE3E39" w:rsidRPr="00AE3E39" w:rsidRDefault="00AE3E39" w:rsidP="00AE3E39">
            <w:pPr>
              <w:widowControl w:val="0"/>
              <w:autoSpaceDE w:val="0"/>
              <w:autoSpaceDN w:val="0"/>
              <w:adjustRightInd w:val="0"/>
              <w:spacing w:line="275" w:lineRule="exact"/>
              <w:rPr>
                <w:sz w:val="22"/>
                <w:szCs w:val="22"/>
              </w:rPr>
            </w:pPr>
            <w:r w:rsidRPr="00AE3E39">
              <w:rPr>
                <w:sz w:val="22"/>
                <w:szCs w:val="22"/>
              </w:rPr>
              <w:t>по</w:t>
            </w:r>
            <w:r w:rsidRPr="00AE3E39">
              <w:rPr>
                <w:spacing w:val="-11"/>
                <w:sz w:val="22"/>
                <w:szCs w:val="22"/>
              </w:rPr>
              <w:t xml:space="preserve"> </w:t>
            </w:r>
            <w:r w:rsidRPr="00AE3E39">
              <w:rPr>
                <w:spacing w:val="1"/>
                <w:sz w:val="22"/>
                <w:szCs w:val="22"/>
              </w:rPr>
              <w:t>м</w:t>
            </w:r>
            <w:r w:rsidRPr="00AE3E39">
              <w:rPr>
                <w:spacing w:val="-1"/>
                <w:sz w:val="22"/>
                <w:szCs w:val="22"/>
              </w:rPr>
              <w:t>е</w:t>
            </w:r>
            <w:r w:rsidRPr="00AE3E39">
              <w:rPr>
                <w:spacing w:val="1"/>
                <w:sz w:val="22"/>
                <w:szCs w:val="22"/>
              </w:rPr>
              <w:t>р</w:t>
            </w:r>
            <w:r w:rsidRPr="00AE3E39">
              <w:rPr>
                <w:sz w:val="22"/>
                <w:szCs w:val="22"/>
              </w:rPr>
              <w:t>е</w:t>
            </w:r>
            <w:r w:rsidRPr="00AE3E39">
              <w:rPr>
                <w:spacing w:val="-1"/>
                <w:sz w:val="22"/>
                <w:szCs w:val="22"/>
              </w:rPr>
              <w:t xml:space="preserve"> </w:t>
            </w:r>
            <w:r w:rsidRPr="00AE3E39">
              <w:rPr>
                <w:spacing w:val="1"/>
                <w:sz w:val="22"/>
                <w:szCs w:val="22"/>
              </w:rPr>
              <w:t>н</w:t>
            </w:r>
            <w:r w:rsidRPr="00AE3E39">
              <w:rPr>
                <w:spacing w:val="-1"/>
                <w:sz w:val="22"/>
                <w:szCs w:val="22"/>
              </w:rPr>
              <w:t>еоб</w:t>
            </w:r>
            <w:r w:rsidRPr="00AE3E39">
              <w:rPr>
                <w:spacing w:val="1"/>
                <w:sz w:val="22"/>
                <w:szCs w:val="22"/>
              </w:rPr>
              <w:t>х</w:t>
            </w:r>
            <w:r w:rsidRPr="00AE3E39">
              <w:rPr>
                <w:spacing w:val="-1"/>
                <w:sz w:val="22"/>
                <w:szCs w:val="22"/>
              </w:rPr>
              <w:t>од</w:t>
            </w:r>
            <w:r w:rsidRPr="00AE3E39">
              <w:rPr>
                <w:sz w:val="22"/>
                <w:szCs w:val="22"/>
              </w:rPr>
              <w:t>и</w:t>
            </w:r>
            <w:r w:rsidRPr="00AE3E39">
              <w:rPr>
                <w:spacing w:val="1"/>
                <w:sz w:val="22"/>
                <w:szCs w:val="22"/>
              </w:rPr>
              <w:t>м</w:t>
            </w:r>
            <w:r w:rsidRPr="00AE3E39">
              <w:rPr>
                <w:spacing w:val="-1"/>
                <w:sz w:val="22"/>
                <w:szCs w:val="22"/>
              </w:rPr>
              <w:t>ос</w:t>
            </w:r>
            <w:r w:rsidRPr="00AE3E39">
              <w:rPr>
                <w:sz w:val="22"/>
                <w:szCs w:val="22"/>
              </w:rPr>
              <w:t>ти</w:t>
            </w:r>
          </w:p>
        </w:tc>
        <w:tc>
          <w:tcPr>
            <w:tcW w:w="1383" w:type="dxa"/>
            <w:shd w:val="clear" w:color="auto" w:fill="auto"/>
          </w:tcPr>
          <w:p w:rsidR="00AE3E39" w:rsidRPr="00AE3E39" w:rsidRDefault="00AE3E39" w:rsidP="00AE3E39">
            <w:pPr>
              <w:widowControl w:val="0"/>
              <w:autoSpaceDE w:val="0"/>
              <w:autoSpaceDN w:val="0"/>
              <w:adjustRightInd w:val="0"/>
              <w:spacing w:line="275" w:lineRule="exact"/>
              <w:rPr>
                <w:sz w:val="22"/>
                <w:szCs w:val="22"/>
              </w:rPr>
            </w:pPr>
          </w:p>
        </w:tc>
      </w:tr>
      <w:tr w:rsidR="00AE3E39" w:rsidRPr="00AE3E39" w:rsidTr="00AE3E39">
        <w:trPr>
          <w:gridBefore w:val="1"/>
          <w:gridAfter w:val="1"/>
          <w:wBefore w:w="91" w:type="dxa"/>
          <w:wAfter w:w="10" w:type="dxa"/>
          <w:trHeight w:val="170"/>
        </w:trPr>
        <w:tc>
          <w:tcPr>
            <w:tcW w:w="0" w:type="auto"/>
            <w:shd w:val="clear" w:color="auto" w:fill="auto"/>
            <w:vAlign w:val="center"/>
          </w:tcPr>
          <w:p w:rsidR="00AE3E39" w:rsidRPr="00AE3E39" w:rsidRDefault="00AE3E39" w:rsidP="00AE3E39">
            <w:pPr>
              <w:widowControl w:val="0"/>
              <w:autoSpaceDE w:val="0"/>
              <w:autoSpaceDN w:val="0"/>
              <w:adjustRightInd w:val="0"/>
              <w:rPr>
                <w:sz w:val="22"/>
                <w:szCs w:val="22"/>
              </w:rPr>
            </w:pPr>
          </w:p>
        </w:tc>
        <w:tc>
          <w:tcPr>
            <w:tcW w:w="0" w:type="auto"/>
            <w:shd w:val="clear" w:color="auto" w:fill="auto"/>
            <w:vAlign w:val="center"/>
          </w:tcPr>
          <w:p w:rsidR="00AE3E39" w:rsidRPr="00AE3E39" w:rsidRDefault="00AE3E39" w:rsidP="00AE3E39">
            <w:pPr>
              <w:widowControl w:val="0"/>
              <w:autoSpaceDE w:val="0"/>
              <w:autoSpaceDN w:val="0"/>
              <w:adjustRightInd w:val="0"/>
              <w:spacing w:line="275" w:lineRule="exact"/>
              <w:ind w:left="31"/>
              <w:rPr>
                <w:sz w:val="22"/>
                <w:szCs w:val="22"/>
              </w:rPr>
            </w:pPr>
            <w:r w:rsidRPr="00AE3E39">
              <w:rPr>
                <w:sz w:val="22"/>
                <w:szCs w:val="22"/>
              </w:rPr>
              <w:t>В</w:t>
            </w:r>
            <w:r w:rsidRPr="00AE3E39">
              <w:rPr>
                <w:spacing w:val="1"/>
                <w:sz w:val="22"/>
                <w:szCs w:val="22"/>
              </w:rPr>
              <w:t>р</w:t>
            </w:r>
            <w:r w:rsidRPr="00AE3E39">
              <w:rPr>
                <w:spacing w:val="-1"/>
                <w:sz w:val="22"/>
                <w:szCs w:val="22"/>
              </w:rPr>
              <w:t>е</w:t>
            </w:r>
            <w:r w:rsidRPr="00AE3E39">
              <w:rPr>
                <w:spacing w:val="1"/>
                <w:sz w:val="22"/>
                <w:szCs w:val="22"/>
              </w:rPr>
              <w:t>м</w:t>
            </w:r>
            <w:r w:rsidRPr="00AE3E39">
              <w:rPr>
                <w:spacing w:val="-1"/>
                <w:sz w:val="22"/>
                <w:szCs w:val="22"/>
              </w:rPr>
              <w:t>е</w:t>
            </w:r>
            <w:r w:rsidRPr="00AE3E39">
              <w:rPr>
                <w:sz w:val="22"/>
                <w:szCs w:val="22"/>
              </w:rPr>
              <w:t>нн</w:t>
            </w:r>
            <w:r w:rsidRPr="00AE3E39">
              <w:rPr>
                <w:spacing w:val="-1"/>
                <w:sz w:val="22"/>
                <w:szCs w:val="22"/>
              </w:rPr>
              <w:t>а</w:t>
            </w:r>
            <w:r w:rsidRPr="00AE3E39">
              <w:rPr>
                <w:sz w:val="22"/>
                <w:szCs w:val="22"/>
              </w:rPr>
              <w:t>я</w:t>
            </w:r>
            <w:r w:rsidRPr="00AE3E39">
              <w:rPr>
                <w:spacing w:val="1"/>
                <w:sz w:val="22"/>
                <w:szCs w:val="22"/>
              </w:rPr>
              <w:t xml:space="preserve"> </w:t>
            </w:r>
            <w:r w:rsidRPr="00AE3E39">
              <w:rPr>
                <w:sz w:val="22"/>
                <w:szCs w:val="22"/>
              </w:rPr>
              <w:t>з</w:t>
            </w:r>
            <w:r w:rsidRPr="00AE3E39">
              <w:rPr>
                <w:spacing w:val="-1"/>
                <w:sz w:val="22"/>
                <w:szCs w:val="22"/>
              </w:rPr>
              <w:t>адел</w:t>
            </w:r>
            <w:r w:rsidRPr="00AE3E39">
              <w:rPr>
                <w:sz w:val="22"/>
                <w:szCs w:val="22"/>
              </w:rPr>
              <w:t>ка</w:t>
            </w:r>
            <w:r w:rsidRPr="00AE3E39">
              <w:rPr>
                <w:spacing w:val="-2"/>
                <w:sz w:val="22"/>
                <w:szCs w:val="22"/>
              </w:rPr>
              <w:t xml:space="preserve"> </w:t>
            </w:r>
            <w:r w:rsidRPr="00AE3E39">
              <w:rPr>
                <w:sz w:val="22"/>
                <w:szCs w:val="22"/>
              </w:rPr>
              <w:t xml:space="preserve">свищей </w:t>
            </w:r>
            <w:r w:rsidRPr="00AE3E39">
              <w:rPr>
                <w:spacing w:val="-1"/>
                <w:sz w:val="22"/>
                <w:szCs w:val="22"/>
              </w:rPr>
              <w:t>(</w:t>
            </w:r>
            <w:r w:rsidRPr="00AE3E39">
              <w:rPr>
                <w:spacing w:val="-6"/>
                <w:sz w:val="22"/>
                <w:szCs w:val="22"/>
              </w:rPr>
              <w:t>у</w:t>
            </w:r>
            <w:r w:rsidRPr="00AE3E39">
              <w:rPr>
                <w:spacing w:val="-1"/>
                <w:sz w:val="22"/>
                <w:szCs w:val="22"/>
              </w:rPr>
              <w:t>с</w:t>
            </w:r>
            <w:r w:rsidRPr="00AE3E39">
              <w:rPr>
                <w:sz w:val="22"/>
                <w:szCs w:val="22"/>
              </w:rPr>
              <w:t>тан</w:t>
            </w:r>
            <w:r w:rsidRPr="00AE3E39">
              <w:rPr>
                <w:spacing w:val="-1"/>
                <w:sz w:val="22"/>
                <w:szCs w:val="22"/>
              </w:rPr>
              <w:t>о</w:t>
            </w:r>
            <w:r w:rsidRPr="00AE3E39">
              <w:rPr>
                <w:sz w:val="22"/>
                <w:szCs w:val="22"/>
              </w:rPr>
              <w:t>вка</w:t>
            </w:r>
            <w:r w:rsidRPr="00AE3E39">
              <w:rPr>
                <w:spacing w:val="-1"/>
                <w:sz w:val="22"/>
                <w:szCs w:val="22"/>
              </w:rPr>
              <w:t xml:space="preserve"> </w:t>
            </w:r>
            <w:r w:rsidRPr="00AE3E39">
              <w:rPr>
                <w:spacing w:val="2"/>
                <w:sz w:val="22"/>
                <w:szCs w:val="22"/>
              </w:rPr>
              <w:t>х</w:t>
            </w:r>
            <w:r w:rsidRPr="00AE3E39">
              <w:rPr>
                <w:spacing w:val="-1"/>
                <w:sz w:val="22"/>
                <w:szCs w:val="22"/>
              </w:rPr>
              <w:t>о</w:t>
            </w:r>
            <w:r w:rsidRPr="00AE3E39">
              <w:rPr>
                <w:spacing w:val="1"/>
                <w:sz w:val="22"/>
                <w:szCs w:val="22"/>
              </w:rPr>
              <w:t>м</w:t>
            </w:r>
            <w:r w:rsidRPr="00AE3E39">
              <w:rPr>
                <w:spacing w:val="-6"/>
                <w:sz w:val="22"/>
                <w:szCs w:val="22"/>
              </w:rPr>
              <w:t>у</w:t>
            </w:r>
            <w:r w:rsidRPr="00AE3E39">
              <w:rPr>
                <w:sz w:val="22"/>
                <w:szCs w:val="22"/>
              </w:rPr>
              <w:t>та)</w:t>
            </w:r>
            <w:r w:rsidRPr="00AE3E39">
              <w:rPr>
                <w:spacing w:val="-1"/>
                <w:sz w:val="22"/>
                <w:szCs w:val="22"/>
              </w:rPr>
              <w:t xml:space="preserve"> </w:t>
            </w:r>
            <w:r w:rsidRPr="00AE3E39">
              <w:rPr>
                <w:spacing w:val="1"/>
                <w:sz w:val="22"/>
                <w:szCs w:val="22"/>
              </w:rPr>
              <w:t>н</w:t>
            </w:r>
            <w:r w:rsidRPr="00AE3E39">
              <w:rPr>
                <w:sz w:val="22"/>
                <w:szCs w:val="22"/>
              </w:rPr>
              <w:t>а</w:t>
            </w:r>
            <w:r w:rsidRPr="00AE3E39">
              <w:rPr>
                <w:spacing w:val="-1"/>
                <w:sz w:val="22"/>
                <w:szCs w:val="22"/>
              </w:rPr>
              <w:t xml:space="preserve"> </w:t>
            </w:r>
            <w:r w:rsidRPr="00AE3E39">
              <w:rPr>
                <w:spacing w:val="1"/>
                <w:sz w:val="22"/>
                <w:szCs w:val="22"/>
              </w:rPr>
              <w:t>тр</w:t>
            </w:r>
            <w:r w:rsidRPr="00AE3E39">
              <w:rPr>
                <w:spacing w:val="-6"/>
                <w:sz w:val="22"/>
                <w:szCs w:val="22"/>
              </w:rPr>
              <w:t>у</w:t>
            </w:r>
            <w:r w:rsidRPr="00AE3E39">
              <w:rPr>
                <w:spacing w:val="-1"/>
                <w:sz w:val="22"/>
                <w:szCs w:val="22"/>
              </w:rPr>
              <w:t>бо</w:t>
            </w:r>
            <w:r w:rsidRPr="00AE3E39">
              <w:rPr>
                <w:sz w:val="22"/>
                <w:szCs w:val="22"/>
              </w:rPr>
              <w:t>п</w:t>
            </w:r>
            <w:r w:rsidRPr="00AE3E39">
              <w:rPr>
                <w:spacing w:val="1"/>
                <w:sz w:val="22"/>
                <w:szCs w:val="22"/>
              </w:rPr>
              <w:t>р</w:t>
            </w:r>
            <w:r w:rsidRPr="00AE3E39">
              <w:rPr>
                <w:spacing w:val="-1"/>
                <w:sz w:val="22"/>
                <w:szCs w:val="22"/>
              </w:rPr>
              <w:t>о</w:t>
            </w:r>
            <w:r w:rsidRPr="00AE3E39">
              <w:rPr>
                <w:sz w:val="22"/>
                <w:szCs w:val="22"/>
              </w:rPr>
              <w:t>в</w:t>
            </w:r>
            <w:r w:rsidRPr="00AE3E39">
              <w:rPr>
                <w:spacing w:val="-1"/>
                <w:sz w:val="22"/>
                <w:szCs w:val="22"/>
              </w:rPr>
              <w:t>ода</w:t>
            </w:r>
            <w:r w:rsidRPr="00AE3E39">
              <w:rPr>
                <w:sz w:val="22"/>
                <w:szCs w:val="22"/>
              </w:rPr>
              <w:t xml:space="preserve">х </w:t>
            </w:r>
            <w:r w:rsidRPr="00AE3E39">
              <w:rPr>
                <w:spacing w:val="2"/>
                <w:sz w:val="22"/>
                <w:szCs w:val="22"/>
              </w:rPr>
              <w:t xml:space="preserve"> </w:t>
            </w:r>
            <w:r w:rsidRPr="00AE3E39">
              <w:rPr>
                <w:spacing w:val="-1"/>
                <w:sz w:val="22"/>
                <w:szCs w:val="22"/>
              </w:rPr>
              <w:t>го</w:t>
            </w:r>
            <w:r w:rsidRPr="00AE3E39">
              <w:rPr>
                <w:spacing w:val="1"/>
                <w:sz w:val="22"/>
                <w:szCs w:val="22"/>
              </w:rPr>
              <w:t>р</w:t>
            </w:r>
            <w:r w:rsidRPr="00AE3E39">
              <w:rPr>
                <w:sz w:val="22"/>
                <w:szCs w:val="22"/>
              </w:rPr>
              <w:t>я</w:t>
            </w:r>
            <w:r w:rsidRPr="00AE3E39">
              <w:rPr>
                <w:spacing w:val="1"/>
                <w:sz w:val="22"/>
                <w:szCs w:val="22"/>
              </w:rPr>
              <w:t>ч</w:t>
            </w:r>
            <w:r w:rsidRPr="00AE3E39">
              <w:rPr>
                <w:spacing w:val="-1"/>
                <w:sz w:val="22"/>
                <w:szCs w:val="22"/>
              </w:rPr>
              <w:t>ег</w:t>
            </w:r>
            <w:r w:rsidRPr="00AE3E39">
              <w:rPr>
                <w:sz w:val="22"/>
                <w:szCs w:val="22"/>
              </w:rPr>
              <w:t>о</w:t>
            </w:r>
          </w:p>
          <w:p w:rsidR="00AE3E39" w:rsidRPr="00AE3E39" w:rsidRDefault="00AE3E39" w:rsidP="00AE3E39">
            <w:pPr>
              <w:widowControl w:val="0"/>
              <w:autoSpaceDE w:val="0"/>
              <w:autoSpaceDN w:val="0"/>
              <w:adjustRightInd w:val="0"/>
              <w:spacing w:before="24" w:line="271" w:lineRule="exact"/>
              <w:ind w:left="31"/>
              <w:rPr>
                <w:sz w:val="22"/>
                <w:szCs w:val="22"/>
              </w:rPr>
            </w:pPr>
            <w:r w:rsidRPr="00AE3E39">
              <w:rPr>
                <w:position w:val="-1"/>
                <w:sz w:val="22"/>
                <w:szCs w:val="22"/>
              </w:rPr>
              <w:t>в</w:t>
            </w:r>
            <w:r w:rsidRPr="00AE3E39">
              <w:rPr>
                <w:spacing w:val="-1"/>
                <w:position w:val="-1"/>
                <w:sz w:val="22"/>
                <w:szCs w:val="22"/>
              </w:rPr>
              <w:t>одос</w:t>
            </w:r>
            <w:r w:rsidRPr="00AE3E39">
              <w:rPr>
                <w:position w:val="-1"/>
                <w:sz w:val="22"/>
                <w:szCs w:val="22"/>
              </w:rPr>
              <w:t>н</w:t>
            </w:r>
            <w:r w:rsidRPr="00AE3E39">
              <w:rPr>
                <w:spacing w:val="-1"/>
                <w:position w:val="-1"/>
                <w:sz w:val="22"/>
                <w:szCs w:val="22"/>
              </w:rPr>
              <w:t>аб</w:t>
            </w:r>
            <w:r w:rsidRPr="00AE3E39">
              <w:rPr>
                <w:position w:val="-1"/>
                <w:sz w:val="22"/>
                <w:szCs w:val="22"/>
              </w:rPr>
              <w:t>ж</w:t>
            </w:r>
            <w:r w:rsidRPr="00AE3E39">
              <w:rPr>
                <w:spacing w:val="-1"/>
                <w:position w:val="-1"/>
                <w:sz w:val="22"/>
                <w:szCs w:val="22"/>
              </w:rPr>
              <w:t>е</w:t>
            </w:r>
            <w:r w:rsidRPr="00AE3E39">
              <w:rPr>
                <w:position w:val="-1"/>
                <w:sz w:val="22"/>
                <w:szCs w:val="22"/>
              </w:rPr>
              <w:t>ния</w:t>
            </w:r>
          </w:p>
        </w:tc>
        <w:tc>
          <w:tcPr>
            <w:tcW w:w="2227" w:type="dxa"/>
            <w:shd w:val="clear" w:color="auto" w:fill="auto"/>
            <w:vAlign w:val="center"/>
          </w:tcPr>
          <w:p w:rsidR="00AE3E39" w:rsidRPr="00AE3E39" w:rsidRDefault="00AE3E39" w:rsidP="00AE3E39">
            <w:pPr>
              <w:widowControl w:val="0"/>
              <w:autoSpaceDE w:val="0"/>
              <w:autoSpaceDN w:val="0"/>
              <w:adjustRightInd w:val="0"/>
              <w:spacing w:line="275" w:lineRule="exact"/>
              <w:rPr>
                <w:sz w:val="22"/>
                <w:szCs w:val="22"/>
              </w:rPr>
            </w:pPr>
            <w:r w:rsidRPr="00AE3E39">
              <w:rPr>
                <w:sz w:val="22"/>
                <w:szCs w:val="22"/>
              </w:rPr>
              <w:t>по</w:t>
            </w:r>
            <w:r w:rsidRPr="00AE3E39">
              <w:rPr>
                <w:spacing w:val="-11"/>
                <w:sz w:val="22"/>
                <w:szCs w:val="22"/>
              </w:rPr>
              <w:t xml:space="preserve"> </w:t>
            </w:r>
            <w:r w:rsidRPr="00AE3E39">
              <w:rPr>
                <w:spacing w:val="1"/>
                <w:sz w:val="22"/>
                <w:szCs w:val="22"/>
              </w:rPr>
              <w:t>м</w:t>
            </w:r>
            <w:r w:rsidRPr="00AE3E39">
              <w:rPr>
                <w:spacing w:val="-1"/>
                <w:sz w:val="22"/>
                <w:szCs w:val="22"/>
              </w:rPr>
              <w:t>е</w:t>
            </w:r>
            <w:r w:rsidRPr="00AE3E39">
              <w:rPr>
                <w:spacing w:val="1"/>
                <w:sz w:val="22"/>
                <w:szCs w:val="22"/>
              </w:rPr>
              <w:t>р</w:t>
            </w:r>
            <w:r w:rsidRPr="00AE3E39">
              <w:rPr>
                <w:sz w:val="22"/>
                <w:szCs w:val="22"/>
              </w:rPr>
              <w:t>е</w:t>
            </w:r>
            <w:r w:rsidRPr="00AE3E39">
              <w:rPr>
                <w:spacing w:val="-1"/>
                <w:sz w:val="22"/>
                <w:szCs w:val="22"/>
              </w:rPr>
              <w:t xml:space="preserve"> </w:t>
            </w:r>
            <w:r w:rsidRPr="00AE3E39">
              <w:rPr>
                <w:spacing w:val="1"/>
                <w:sz w:val="22"/>
                <w:szCs w:val="22"/>
              </w:rPr>
              <w:t>н</w:t>
            </w:r>
            <w:r w:rsidRPr="00AE3E39">
              <w:rPr>
                <w:spacing w:val="-1"/>
                <w:sz w:val="22"/>
                <w:szCs w:val="22"/>
              </w:rPr>
              <w:t>еоб</w:t>
            </w:r>
            <w:r w:rsidRPr="00AE3E39">
              <w:rPr>
                <w:spacing w:val="1"/>
                <w:sz w:val="22"/>
                <w:szCs w:val="22"/>
              </w:rPr>
              <w:t>х</w:t>
            </w:r>
            <w:r w:rsidRPr="00AE3E39">
              <w:rPr>
                <w:spacing w:val="-1"/>
                <w:sz w:val="22"/>
                <w:szCs w:val="22"/>
              </w:rPr>
              <w:t>од</w:t>
            </w:r>
            <w:r w:rsidRPr="00AE3E39">
              <w:rPr>
                <w:sz w:val="22"/>
                <w:szCs w:val="22"/>
              </w:rPr>
              <w:t>и</w:t>
            </w:r>
            <w:r w:rsidRPr="00AE3E39">
              <w:rPr>
                <w:spacing w:val="1"/>
                <w:sz w:val="22"/>
                <w:szCs w:val="22"/>
              </w:rPr>
              <w:t>м</w:t>
            </w:r>
            <w:r w:rsidRPr="00AE3E39">
              <w:rPr>
                <w:spacing w:val="-1"/>
                <w:sz w:val="22"/>
                <w:szCs w:val="22"/>
              </w:rPr>
              <w:t>ос</w:t>
            </w:r>
            <w:r w:rsidRPr="00AE3E39">
              <w:rPr>
                <w:sz w:val="22"/>
                <w:szCs w:val="22"/>
              </w:rPr>
              <w:t>ти</w:t>
            </w:r>
          </w:p>
        </w:tc>
        <w:tc>
          <w:tcPr>
            <w:tcW w:w="1383" w:type="dxa"/>
            <w:shd w:val="clear" w:color="auto" w:fill="auto"/>
          </w:tcPr>
          <w:p w:rsidR="00AE3E39" w:rsidRPr="00AE3E39" w:rsidRDefault="00AE3E39" w:rsidP="00AE3E39">
            <w:pPr>
              <w:widowControl w:val="0"/>
              <w:autoSpaceDE w:val="0"/>
              <w:autoSpaceDN w:val="0"/>
              <w:adjustRightInd w:val="0"/>
              <w:spacing w:line="275" w:lineRule="exact"/>
              <w:rPr>
                <w:sz w:val="22"/>
                <w:szCs w:val="22"/>
              </w:rPr>
            </w:pPr>
          </w:p>
        </w:tc>
      </w:tr>
      <w:tr w:rsidR="00AE3E39" w:rsidRPr="00AE3E39" w:rsidTr="00AE3E39">
        <w:trPr>
          <w:gridBefore w:val="1"/>
          <w:gridAfter w:val="1"/>
          <w:wBefore w:w="91" w:type="dxa"/>
          <w:wAfter w:w="10" w:type="dxa"/>
          <w:trHeight w:val="170"/>
        </w:trPr>
        <w:tc>
          <w:tcPr>
            <w:tcW w:w="0" w:type="auto"/>
            <w:shd w:val="clear" w:color="auto" w:fill="auto"/>
            <w:vAlign w:val="center"/>
          </w:tcPr>
          <w:p w:rsidR="00AE3E39" w:rsidRPr="00AE3E39" w:rsidRDefault="00AE3E39" w:rsidP="00AE3E39">
            <w:pPr>
              <w:widowControl w:val="0"/>
              <w:autoSpaceDE w:val="0"/>
              <w:autoSpaceDN w:val="0"/>
              <w:adjustRightInd w:val="0"/>
              <w:rPr>
                <w:sz w:val="22"/>
                <w:szCs w:val="22"/>
              </w:rPr>
            </w:pPr>
          </w:p>
        </w:tc>
        <w:tc>
          <w:tcPr>
            <w:tcW w:w="0" w:type="auto"/>
            <w:shd w:val="clear" w:color="auto" w:fill="auto"/>
            <w:vAlign w:val="center"/>
          </w:tcPr>
          <w:p w:rsidR="00AE3E39" w:rsidRPr="00AE3E39" w:rsidRDefault="00AE3E39" w:rsidP="00AE3E39">
            <w:pPr>
              <w:widowControl w:val="0"/>
              <w:autoSpaceDE w:val="0"/>
              <w:autoSpaceDN w:val="0"/>
              <w:adjustRightInd w:val="0"/>
              <w:spacing w:line="275" w:lineRule="exact"/>
              <w:ind w:left="31"/>
              <w:rPr>
                <w:sz w:val="22"/>
                <w:szCs w:val="22"/>
              </w:rPr>
            </w:pPr>
            <w:r w:rsidRPr="00AE3E39">
              <w:rPr>
                <w:sz w:val="22"/>
                <w:szCs w:val="22"/>
              </w:rPr>
              <w:t>Сня</w:t>
            </w:r>
            <w:r w:rsidRPr="00AE3E39">
              <w:rPr>
                <w:spacing w:val="1"/>
                <w:sz w:val="22"/>
                <w:szCs w:val="22"/>
              </w:rPr>
              <w:t>т</w:t>
            </w:r>
            <w:r w:rsidRPr="00AE3E39">
              <w:rPr>
                <w:sz w:val="22"/>
                <w:szCs w:val="22"/>
              </w:rPr>
              <w:t>ие</w:t>
            </w:r>
            <w:r w:rsidRPr="00AE3E39">
              <w:rPr>
                <w:spacing w:val="-1"/>
                <w:sz w:val="22"/>
                <w:szCs w:val="22"/>
              </w:rPr>
              <w:t xml:space="preserve"> </w:t>
            </w:r>
            <w:r w:rsidRPr="00AE3E39">
              <w:rPr>
                <w:sz w:val="22"/>
                <w:szCs w:val="22"/>
              </w:rPr>
              <w:t>и</w:t>
            </w:r>
            <w:r w:rsidRPr="00AE3E39">
              <w:rPr>
                <w:spacing w:val="1"/>
                <w:sz w:val="22"/>
                <w:szCs w:val="22"/>
              </w:rPr>
              <w:t xml:space="preserve"> </w:t>
            </w:r>
            <w:r w:rsidRPr="00AE3E39">
              <w:rPr>
                <w:spacing w:val="-6"/>
                <w:sz w:val="22"/>
                <w:szCs w:val="22"/>
              </w:rPr>
              <w:t>у</w:t>
            </w:r>
            <w:r w:rsidRPr="00AE3E39">
              <w:rPr>
                <w:spacing w:val="-1"/>
                <w:sz w:val="22"/>
                <w:szCs w:val="22"/>
              </w:rPr>
              <w:t>с</w:t>
            </w:r>
            <w:r w:rsidRPr="00AE3E39">
              <w:rPr>
                <w:sz w:val="22"/>
                <w:szCs w:val="22"/>
              </w:rPr>
              <w:t>тан</w:t>
            </w:r>
            <w:r w:rsidRPr="00AE3E39">
              <w:rPr>
                <w:spacing w:val="-1"/>
                <w:sz w:val="22"/>
                <w:szCs w:val="22"/>
              </w:rPr>
              <w:t>о</w:t>
            </w:r>
            <w:r w:rsidRPr="00AE3E39">
              <w:rPr>
                <w:sz w:val="22"/>
                <w:szCs w:val="22"/>
              </w:rPr>
              <w:t>вка</w:t>
            </w:r>
            <w:r w:rsidRPr="00AE3E39">
              <w:rPr>
                <w:spacing w:val="-1"/>
                <w:sz w:val="22"/>
                <w:szCs w:val="22"/>
              </w:rPr>
              <w:t xml:space="preserve"> </w:t>
            </w:r>
            <w:r w:rsidRPr="00AE3E39">
              <w:rPr>
                <w:sz w:val="22"/>
                <w:szCs w:val="22"/>
              </w:rPr>
              <w:t>в</w:t>
            </w:r>
            <w:r w:rsidRPr="00AE3E39">
              <w:rPr>
                <w:spacing w:val="-1"/>
                <w:sz w:val="22"/>
                <w:szCs w:val="22"/>
              </w:rPr>
              <w:t>о</w:t>
            </w:r>
            <w:r w:rsidRPr="00AE3E39">
              <w:rPr>
                <w:sz w:val="22"/>
                <w:szCs w:val="22"/>
              </w:rPr>
              <w:t>зд</w:t>
            </w:r>
            <w:r w:rsidRPr="00AE3E39">
              <w:rPr>
                <w:spacing w:val="-7"/>
                <w:sz w:val="22"/>
                <w:szCs w:val="22"/>
              </w:rPr>
              <w:t>у</w:t>
            </w:r>
            <w:r w:rsidRPr="00AE3E39">
              <w:rPr>
                <w:sz w:val="22"/>
                <w:szCs w:val="22"/>
              </w:rPr>
              <w:t>шных</w:t>
            </w:r>
            <w:r w:rsidRPr="00AE3E39">
              <w:rPr>
                <w:spacing w:val="1"/>
                <w:sz w:val="22"/>
                <w:szCs w:val="22"/>
              </w:rPr>
              <w:t xml:space="preserve"> </w:t>
            </w:r>
            <w:r w:rsidRPr="00AE3E39">
              <w:rPr>
                <w:sz w:val="22"/>
                <w:szCs w:val="22"/>
              </w:rPr>
              <w:t>к</w:t>
            </w:r>
            <w:r w:rsidRPr="00AE3E39">
              <w:rPr>
                <w:spacing w:val="1"/>
                <w:sz w:val="22"/>
                <w:szCs w:val="22"/>
              </w:rPr>
              <w:t>р</w:t>
            </w:r>
            <w:r w:rsidRPr="00AE3E39">
              <w:rPr>
                <w:spacing w:val="-1"/>
                <w:sz w:val="22"/>
                <w:szCs w:val="22"/>
              </w:rPr>
              <w:t>а</w:t>
            </w:r>
            <w:r w:rsidRPr="00AE3E39">
              <w:rPr>
                <w:sz w:val="22"/>
                <w:szCs w:val="22"/>
              </w:rPr>
              <w:t>н</w:t>
            </w:r>
            <w:r w:rsidRPr="00AE3E39">
              <w:rPr>
                <w:spacing w:val="-1"/>
                <w:sz w:val="22"/>
                <w:szCs w:val="22"/>
              </w:rPr>
              <w:t>о</w:t>
            </w:r>
            <w:r w:rsidRPr="00AE3E39">
              <w:rPr>
                <w:sz w:val="22"/>
                <w:szCs w:val="22"/>
              </w:rPr>
              <w:t xml:space="preserve">в и </w:t>
            </w:r>
          </w:p>
          <w:p w:rsidR="00AE3E39" w:rsidRPr="00AE3E39" w:rsidRDefault="00AE3E39" w:rsidP="00AE3E39">
            <w:pPr>
              <w:widowControl w:val="0"/>
              <w:autoSpaceDE w:val="0"/>
              <w:autoSpaceDN w:val="0"/>
              <w:adjustRightInd w:val="0"/>
              <w:spacing w:line="275" w:lineRule="exact"/>
              <w:ind w:left="31"/>
              <w:rPr>
                <w:sz w:val="22"/>
                <w:szCs w:val="22"/>
              </w:rPr>
            </w:pPr>
            <w:r w:rsidRPr="00AE3E39">
              <w:rPr>
                <w:sz w:val="22"/>
                <w:szCs w:val="22"/>
              </w:rPr>
              <w:t>д</w:t>
            </w:r>
            <w:r w:rsidRPr="00AE3E39">
              <w:rPr>
                <w:spacing w:val="1"/>
                <w:sz w:val="22"/>
                <w:szCs w:val="22"/>
              </w:rPr>
              <w:t>р</w:t>
            </w:r>
            <w:r w:rsidRPr="00AE3E39">
              <w:rPr>
                <w:spacing w:val="-1"/>
                <w:sz w:val="22"/>
                <w:szCs w:val="22"/>
              </w:rPr>
              <w:t>е</w:t>
            </w:r>
            <w:r w:rsidRPr="00AE3E39">
              <w:rPr>
                <w:sz w:val="22"/>
                <w:szCs w:val="22"/>
              </w:rPr>
              <w:t>н</w:t>
            </w:r>
            <w:r w:rsidRPr="00AE3E39">
              <w:rPr>
                <w:spacing w:val="-1"/>
                <w:sz w:val="22"/>
                <w:szCs w:val="22"/>
              </w:rPr>
              <w:t>а</w:t>
            </w:r>
            <w:r w:rsidRPr="00AE3E39">
              <w:rPr>
                <w:sz w:val="22"/>
                <w:szCs w:val="22"/>
              </w:rPr>
              <w:t>ж</w:t>
            </w:r>
            <w:r w:rsidRPr="00AE3E39">
              <w:rPr>
                <w:spacing w:val="-1"/>
                <w:sz w:val="22"/>
                <w:szCs w:val="22"/>
              </w:rPr>
              <w:t>е</w:t>
            </w:r>
            <w:r w:rsidRPr="00AE3E39">
              <w:rPr>
                <w:sz w:val="22"/>
                <w:szCs w:val="22"/>
              </w:rPr>
              <w:t xml:space="preserve">й </w:t>
            </w:r>
            <w:r w:rsidRPr="00AE3E39">
              <w:rPr>
                <w:spacing w:val="1"/>
                <w:sz w:val="22"/>
                <w:szCs w:val="22"/>
              </w:rPr>
              <w:t xml:space="preserve"> </w:t>
            </w:r>
            <w:r w:rsidRPr="00AE3E39">
              <w:rPr>
                <w:spacing w:val="-1"/>
                <w:sz w:val="22"/>
                <w:szCs w:val="22"/>
              </w:rPr>
              <w:t>го</w:t>
            </w:r>
            <w:r w:rsidRPr="00AE3E39">
              <w:rPr>
                <w:spacing w:val="1"/>
                <w:sz w:val="22"/>
                <w:szCs w:val="22"/>
              </w:rPr>
              <w:t>р</w:t>
            </w:r>
            <w:r w:rsidRPr="00AE3E39">
              <w:rPr>
                <w:sz w:val="22"/>
                <w:szCs w:val="22"/>
              </w:rPr>
              <w:t>я</w:t>
            </w:r>
            <w:r w:rsidRPr="00AE3E39">
              <w:rPr>
                <w:spacing w:val="1"/>
                <w:sz w:val="22"/>
                <w:szCs w:val="22"/>
              </w:rPr>
              <w:t>ч</w:t>
            </w:r>
            <w:r w:rsidRPr="00AE3E39">
              <w:rPr>
                <w:spacing w:val="-1"/>
                <w:sz w:val="22"/>
                <w:szCs w:val="22"/>
              </w:rPr>
              <w:t>ег</w:t>
            </w:r>
            <w:r w:rsidRPr="00AE3E39">
              <w:rPr>
                <w:sz w:val="22"/>
                <w:szCs w:val="22"/>
              </w:rPr>
              <w:t>о</w:t>
            </w:r>
            <w:r w:rsidRPr="00AE3E39">
              <w:rPr>
                <w:spacing w:val="-1"/>
                <w:sz w:val="22"/>
                <w:szCs w:val="22"/>
              </w:rPr>
              <w:t xml:space="preserve"> </w:t>
            </w:r>
            <w:r w:rsidRPr="00AE3E39">
              <w:rPr>
                <w:sz w:val="22"/>
                <w:szCs w:val="22"/>
              </w:rPr>
              <w:t>в</w:t>
            </w:r>
            <w:r w:rsidRPr="00AE3E39">
              <w:rPr>
                <w:spacing w:val="-1"/>
                <w:sz w:val="22"/>
                <w:szCs w:val="22"/>
              </w:rPr>
              <w:t>одос</w:t>
            </w:r>
            <w:r w:rsidRPr="00AE3E39">
              <w:rPr>
                <w:sz w:val="22"/>
                <w:szCs w:val="22"/>
              </w:rPr>
              <w:t>н</w:t>
            </w:r>
            <w:r w:rsidRPr="00AE3E39">
              <w:rPr>
                <w:spacing w:val="-1"/>
                <w:sz w:val="22"/>
                <w:szCs w:val="22"/>
              </w:rPr>
              <w:t>аб</w:t>
            </w:r>
            <w:r w:rsidRPr="00AE3E39">
              <w:rPr>
                <w:sz w:val="22"/>
                <w:szCs w:val="22"/>
              </w:rPr>
              <w:t>ж</w:t>
            </w:r>
            <w:r w:rsidRPr="00AE3E39">
              <w:rPr>
                <w:spacing w:val="-1"/>
                <w:sz w:val="22"/>
                <w:szCs w:val="22"/>
              </w:rPr>
              <w:t>е</w:t>
            </w:r>
            <w:r w:rsidRPr="00AE3E39">
              <w:rPr>
                <w:sz w:val="22"/>
                <w:szCs w:val="22"/>
              </w:rPr>
              <w:t>ния</w:t>
            </w:r>
          </w:p>
        </w:tc>
        <w:tc>
          <w:tcPr>
            <w:tcW w:w="2227" w:type="dxa"/>
            <w:shd w:val="clear" w:color="auto" w:fill="auto"/>
            <w:vAlign w:val="center"/>
          </w:tcPr>
          <w:p w:rsidR="00AE3E39" w:rsidRPr="00AE3E39" w:rsidRDefault="00AE3E39" w:rsidP="00AE3E39">
            <w:pPr>
              <w:widowControl w:val="0"/>
              <w:autoSpaceDE w:val="0"/>
              <w:autoSpaceDN w:val="0"/>
              <w:adjustRightInd w:val="0"/>
              <w:spacing w:line="275" w:lineRule="exact"/>
              <w:rPr>
                <w:sz w:val="22"/>
                <w:szCs w:val="22"/>
              </w:rPr>
            </w:pPr>
            <w:r w:rsidRPr="00AE3E39">
              <w:rPr>
                <w:sz w:val="22"/>
                <w:szCs w:val="22"/>
              </w:rPr>
              <w:t>по</w:t>
            </w:r>
            <w:r w:rsidRPr="00AE3E39">
              <w:rPr>
                <w:spacing w:val="-11"/>
                <w:sz w:val="22"/>
                <w:szCs w:val="22"/>
              </w:rPr>
              <w:t xml:space="preserve"> </w:t>
            </w:r>
            <w:r w:rsidRPr="00AE3E39">
              <w:rPr>
                <w:spacing w:val="1"/>
                <w:sz w:val="22"/>
                <w:szCs w:val="22"/>
              </w:rPr>
              <w:t>м</w:t>
            </w:r>
            <w:r w:rsidRPr="00AE3E39">
              <w:rPr>
                <w:spacing w:val="-1"/>
                <w:sz w:val="22"/>
                <w:szCs w:val="22"/>
              </w:rPr>
              <w:t>е</w:t>
            </w:r>
            <w:r w:rsidRPr="00AE3E39">
              <w:rPr>
                <w:spacing w:val="1"/>
                <w:sz w:val="22"/>
                <w:szCs w:val="22"/>
              </w:rPr>
              <w:t>р</w:t>
            </w:r>
            <w:r w:rsidRPr="00AE3E39">
              <w:rPr>
                <w:sz w:val="22"/>
                <w:szCs w:val="22"/>
              </w:rPr>
              <w:t>е</w:t>
            </w:r>
            <w:r w:rsidRPr="00AE3E39">
              <w:rPr>
                <w:spacing w:val="-1"/>
                <w:sz w:val="22"/>
                <w:szCs w:val="22"/>
              </w:rPr>
              <w:t xml:space="preserve"> </w:t>
            </w:r>
            <w:r w:rsidRPr="00AE3E39">
              <w:rPr>
                <w:spacing w:val="1"/>
                <w:sz w:val="22"/>
                <w:szCs w:val="22"/>
              </w:rPr>
              <w:t>н</w:t>
            </w:r>
            <w:r w:rsidRPr="00AE3E39">
              <w:rPr>
                <w:spacing w:val="-1"/>
                <w:sz w:val="22"/>
                <w:szCs w:val="22"/>
              </w:rPr>
              <w:t>еоб</w:t>
            </w:r>
            <w:r w:rsidRPr="00AE3E39">
              <w:rPr>
                <w:spacing w:val="1"/>
                <w:sz w:val="22"/>
                <w:szCs w:val="22"/>
              </w:rPr>
              <w:t>х</w:t>
            </w:r>
            <w:r w:rsidRPr="00AE3E39">
              <w:rPr>
                <w:spacing w:val="-1"/>
                <w:sz w:val="22"/>
                <w:szCs w:val="22"/>
              </w:rPr>
              <w:t>од</w:t>
            </w:r>
            <w:r w:rsidRPr="00AE3E39">
              <w:rPr>
                <w:sz w:val="22"/>
                <w:szCs w:val="22"/>
              </w:rPr>
              <w:t>и</w:t>
            </w:r>
            <w:r w:rsidRPr="00AE3E39">
              <w:rPr>
                <w:spacing w:val="1"/>
                <w:sz w:val="22"/>
                <w:szCs w:val="22"/>
              </w:rPr>
              <w:t>м</w:t>
            </w:r>
            <w:r w:rsidRPr="00AE3E39">
              <w:rPr>
                <w:spacing w:val="-1"/>
                <w:sz w:val="22"/>
                <w:szCs w:val="22"/>
              </w:rPr>
              <w:t>ос</w:t>
            </w:r>
            <w:r w:rsidRPr="00AE3E39">
              <w:rPr>
                <w:sz w:val="22"/>
                <w:szCs w:val="22"/>
              </w:rPr>
              <w:t>ти</w:t>
            </w:r>
          </w:p>
        </w:tc>
        <w:tc>
          <w:tcPr>
            <w:tcW w:w="1383" w:type="dxa"/>
            <w:shd w:val="clear" w:color="auto" w:fill="auto"/>
          </w:tcPr>
          <w:p w:rsidR="00AE3E39" w:rsidRPr="00AE3E39" w:rsidRDefault="00AE3E39" w:rsidP="00AE3E39">
            <w:pPr>
              <w:widowControl w:val="0"/>
              <w:autoSpaceDE w:val="0"/>
              <w:autoSpaceDN w:val="0"/>
              <w:adjustRightInd w:val="0"/>
              <w:spacing w:line="275" w:lineRule="exact"/>
              <w:rPr>
                <w:sz w:val="22"/>
                <w:szCs w:val="22"/>
              </w:rPr>
            </w:pPr>
          </w:p>
        </w:tc>
      </w:tr>
      <w:tr w:rsidR="00AE3E39" w:rsidRPr="00AE3E39" w:rsidTr="00AE3E39">
        <w:trPr>
          <w:gridBefore w:val="1"/>
          <w:gridAfter w:val="1"/>
          <w:wBefore w:w="91" w:type="dxa"/>
          <w:wAfter w:w="10" w:type="dxa"/>
          <w:trHeight w:val="170"/>
        </w:trPr>
        <w:tc>
          <w:tcPr>
            <w:tcW w:w="0" w:type="auto"/>
            <w:shd w:val="clear" w:color="auto" w:fill="auto"/>
            <w:vAlign w:val="center"/>
          </w:tcPr>
          <w:p w:rsidR="00AE3E39" w:rsidRPr="00AE3E39" w:rsidRDefault="00AE3E39" w:rsidP="00AE3E39">
            <w:pPr>
              <w:widowControl w:val="0"/>
              <w:autoSpaceDE w:val="0"/>
              <w:autoSpaceDN w:val="0"/>
              <w:adjustRightInd w:val="0"/>
              <w:rPr>
                <w:sz w:val="22"/>
                <w:szCs w:val="22"/>
              </w:rPr>
            </w:pPr>
          </w:p>
        </w:tc>
        <w:tc>
          <w:tcPr>
            <w:tcW w:w="0" w:type="auto"/>
            <w:shd w:val="clear" w:color="auto" w:fill="auto"/>
            <w:vAlign w:val="center"/>
          </w:tcPr>
          <w:p w:rsidR="00AE3E39" w:rsidRPr="00AE3E39" w:rsidRDefault="00AE3E39" w:rsidP="00AE3E39">
            <w:pPr>
              <w:widowControl w:val="0"/>
              <w:autoSpaceDE w:val="0"/>
              <w:autoSpaceDN w:val="0"/>
              <w:adjustRightInd w:val="0"/>
              <w:spacing w:line="275" w:lineRule="exact"/>
              <w:ind w:left="31"/>
              <w:rPr>
                <w:spacing w:val="-1"/>
                <w:sz w:val="22"/>
                <w:szCs w:val="22"/>
              </w:rPr>
            </w:pPr>
            <w:r w:rsidRPr="00AE3E39">
              <w:rPr>
                <w:spacing w:val="1"/>
                <w:sz w:val="22"/>
                <w:szCs w:val="22"/>
              </w:rPr>
              <w:t>Р</w:t>
            </w:r>
            <w:r w:rsidRPr="00AE3E39">
              <w:rPr>
                <w:spacing w:val="-1"/>
                <w:sz w:val="22"/>
                <w:szCs w:val="22"/>
              </w:rPr>
              <w:t>е</w:t>
            </w:r>
            <w:r w:rsidRPr="00AE3E39">
              <w:rPr>
                <w:spacing w:val="1"/>
                <w:sz w:val="22"/>
                <w:szCs w:val="22"/>
              </w:rPr>
              <w:t>м</w:t>
            </w:r>
            <w:r w:rsidRPr="00AE3E39">
              <w:rPr>
                <w:spacing w:val="-1"/>
                <w:sz w:val="22"/>
                <w:szCs w:val="22"/>
              </w:rPr>
              <w:t>о</w:t>
            </w:r>
            <w:r w:rsidRPr="00AE3E39">
              <w:rPr>
                <w:sz w:val="22"/>
                <w:szCs w:val="22"/>
              </w:rPr>
              <w:t>нт</w:t>
            </w:r>
            <w:r w:rsidRPr="00AE3E39">
              <w:rPr>
                <w:spacing w:val="1"/>
                <w:sz w:val="22"/>
                <w:szCs w:val="22"/>
              </w:rPr>
              <w:t xml:space="preserve"> </w:t>
            </w:r>
            <w:r w:rsidRPr="00AE3E39">
              <w:rPr>
                <w:spacing w:val="-1"/>
                <w:sz w:val="22"/>
                <w:szCs w:val="22"/>
              </w:rPr>
              <w:t>а</w:t>
            </w:r>
            <w:r w:rsidRPr="00AE3E39">
              <w:rPr>
                <w:sz w:val="22"/>
                <w:szCs w:val="22"/>
              </w:rPr>
              <w:t>в</w:t>
            </w:r>
            <w:r w:rsidRPr="00AE3E39">
              <w:rPr>
                <w:spacing w:val="-1"/>
                <w:sz w:val="22"/>
                <w:szCs w:val="22"/>
              </w:rPr>
              <w:t>а</w:t>
            </w:r>
            <w:r w:rsidRPr="00AE3E39">
              <w:rPr>
                <w:spacing w:val="1"/>
                <w:sz w:val="22"/>
                <w:szCs w:val="22"/>
              </w:rPr>
              <w:t>р</w:t>
            </w:r>
            <w:r w:rsidRPr="00AE3E39">
              <w:rPr>
                <w:sz w:val="22"/>
                <w:szCs w:val="22"/>
              </w:rPr>
              <w:t>ийных</w:t>
            </w:r>
            <w:r w:rsidRPr="00AE3E39">
              <w:rPr>
                <w:spacing w:val="1"/>
                <w:sz w:val="22"/>
                <w:szCs w:val="22"/>
              </w:rPr>
              <w:t xml:space="preserve"> </w:t>
            </w:r>
            <w:r w:rsidRPr="00AE3E39">
              <w:rPr>
                <w:sz w:val="22"/>
                <w:szCs w:val="22"/>
              </w:rPr>
              <w:t>в</w:t>
            </w:r>
            <w:r w:rsidRPr="00AE3E39">
              <w:rPr>
                <w:spacing w:val="-1"/>
                <w:sz w:val="22"/>
                <w:szCs w:val="22"/>
              </w:rPr>
              <w:t>е</w:t>
            </w:r>
            <w:r w:rsidRPr="00AE3E39">
              <w:rPr>
                <w:sz w:val="22"/>
                <w:szCs w:val="22"/>
              </w:rPr>
              <w:t>нт</w:t>
            </w:r>
            <w:r w:rsidRPr="00AE3E39">
              <w:rPr>
                <w:spacing w:val="1"/>
                <w:sz w:val="22"/>
                <w:szCs w:val="22"/>
              </w:rPr>
              <w:t>и</w:t>
            </w:r>
            <w:r w:rsidRPr="00AE3E39">
              <w:rPr>
                <w:spacing w:val="-1"/>
                <w:sz w:val="22"/>
                <w:szCs w:val="22"/>
              </w:rPr>
              <w:t>ле</w:t>
            </w:r>
            <w:r w:rsidRPr="00AE3E39">
              <w:rPr>
                <w:sz w:val="22"/>
                <w:szCs w:val="22"/>
              </w:rPr>
              <w:t xml:space="preserve">й </w:t>
            </w:r>
            <w:r w:rsidRPr="00AE3E39">
              <w:rPr>
                <w:spacing w:val="1"/>
                <w:sz w:val="22"/>
                <w:szCs w:val="22"/>
              </w:rPr>
              <w:t xml:space="preserve"> </w:t>
            </w:r>
            <w:r w:rsidRPr="00AE3E39">
              <w:rPr>
                <w:spacing w:val="-1"/>
                <w:sz w:val="22"/>
                <w:szCs w:val="22"/>
              </w:rPr>
              <w:t>го</w:t>
            </w:r>
            <w:r w:rsidRPr="00AE3E39">
              <w:rPr>
                <w:spacing w:val="1"/>
                <w:sz w:val="22"/>
                <w:szCs w:val="22"/>
              </w:rPr>
              <w:t>р</w:t>
            </w:r>
            <w:r w:rsidRPr="00AE3E39">
              <w:rPr>
                <w:sz w:val="22"/>
                <w:szCs w:val="22"/>
              </w:rPr>
              <w:t>я</w:t>
            </w:r>
            <w:r w:rsidRPr="00AE3E39">
              <w:rPr>
                <w:spacing w:val="1"/>
                <w:sz w:val="22"/>
                <w:szCs w:val="22"/>
              </w:rPr>
              <w:t>ч</w:t>
            </w:r>
            <w:r w:rsidRPr="00AE3E39">
              <w:rPr>
                <w:spacing w:val="-1"/>
                <w:sz w:val="22"/>
                <w:szCs w:val="22"/>
              </w:rPr>
              <w:t>ег</w:t>
            </w:r>
            <w:r w:rsidRPr="00AE3E39">
              <w:rPr>
                <w:sz w:val="22"/>
                <w:szCs w:val="22"/>
              </w:rPr>
              <w:t>о</w:t>
            </w:r>
            <w:r w:rsidRPr="00AE3E39">
              <w:rPr>
                <w:spacing w:val="-1"/>
                <w:sz w:val="22"/>
                <w:szCs w:val="22"/>
              </w:rPr>
              <w:t xml:space="preserve"> </w:t>
            </w:r>
          </w:p>
          <w:p w:rsidR="00AE3E39" w:rsidRPr="00AE3E39" w:rsidRDefault="00AE3E39" w:rsidP="00AE3E39">
            <w:pPr>
              <w:widowControl w:val="0"/>
              <w:autoSpaceDE w:val="0"/>
              <w:autoSpaceDN w:val="0"/>
              <w:adjustRightInd w:val="0"/>
              <w:spacing w:line="275" w:lineRule="exact"/>
              <w:ind w:left="31"/>
              <w:rPr>
                <w:sz w:val="22"/>
                <w:szCs w:val="22"/>
              </w:rPr>
            </w:pPr>
            <w:r w:rsidRPr="00AE3E39">
              <w:rPr>
                <w:sz w:val="22"/>
                <w:szCs w:val="22"/>
              </w:rPr>
              <w:t>в</w:t>
            </w:r>
            <w:r w:rsidRPr="00AE3E39">
              <w:rPr>
                <w:spacing w:val="-1"/>
                <w:sz w:val="22"/>
                <w:szCs w:val="22"/>
              </w:rPr>
              <w:t>одос</w:t>
            </w:r>
            <w:r w:rsidRPr="00AE3E39">
              <w:rPr>
                <w:sz w:val="22"/>
                <w:szCs w:val="22"/>
              </w:rPr>
              <w:t>н</w:t>
            </w:r>
            <w:r w:rsidRPr="00AE3E39">
              <w:rPr>
                <w:spacing w:val="-1"/>
                <w:sz w:val="22"/>
                <w:szCs w:val="22"/>
              </w:rPr>
              <w:t>аб</w:t>
            </w:r>
            <w:r w:rsidRPr="00AE3E39">
              <w:rPr>
                <w:sz w:val="22"/>
                <w:szCs w:val="22"/>
              </w:rPr>
              <w:t>ж</w:t>
            </w:r>
            <w:r w:rsidRPr="00AE3E39">
              <w:rPr>
                <w:spacing w:val="-1"/>
                <w:sz w:val="22"/>
                <w:szCs w:val="22"/>
              </w:rPr>
              <w:t>е</w:t>
            </w:r>
            <w:r w:rsidRPr="00AE3E39">
              <w:rPr>
                <w:sz w:val="22"/>
                <w:szCs w:val="22"/>
              </w:rPr>
              <w:t>ния,</w:t>
            </w:r>
            <w:r w:rsidRPr="00AE3E39">
              <w:rPr>
                <w:spacing w:val="1"/>
                <w:sz w:val="22"/>
                <w:szCs w:val="22"/>
              </w:rPr>
              <w:t xml:space="preserve"> </w:t>
            </w:r>
            <w:r w:rsidRPr="00AE3E39">
              <w:rPr>
                <w:sz w:val="22"/>
                <w:szCs w:val="22"/>
              </w:rPr>
              <w:t xml:space="preserve">а </w:t>
            </w:r>
            <w:r w:rsidRPr="00AE3E39">
              <w:rPr>
                <w:spacing w:val="1"/>
                <w:sz w:val="22"/>
                <w:szCs w:val="22"/>
              </w:rPr>
              <w:t>т</w:t>
            </w:r>
            <w:r w:rsidRPr="00AE3E39">
              <w:rPr>
                <w:spacing w:val="-1"/>
                <w:sz w:val="22"/>
                <w:szCs w:val="22"/>
              </w:rPr>
              <w:t>а</w:t>
            </w:r>
            <w:r w:rsidRPr="00AE3E39">
              <w:rPr>
                <w:sz w:val="22"/>
                <w:szCs w:val="22"/>
              </w:rPr>
              <w:t>кже</w:t>
            </w:r>
            <w:r w:rsidRPr="00AE3E39">
              <w:rPr>
                <w:spacing w:val="-1"/>
                <w:sz w:val="22"/>
                <w:szCs w:val="22"/>
              </w:rPr>
              <w:t xml:space="preserve"> </w:t>
            </w:r>
            <w:r w:rsidRPr="00AE3E39">
              <w:rPr>
                <w:spacing w:val="-6"/>
                <w:sz w:val="22"/>
                <w:szCs w:val="22"/>
              </w:rPr>
              <w:t>у</w:t>
            </w:r>
            <w:r w:rsidRPr="00AE3E39">
              <w:rPr>
                <w:spacing w:val="-1"/>
                <w:sz w:val="22"/>
                <w:szCs w:val="22"/>
              </w:rPr>
              <w:t>с</w:t>
            </w:r>
            <w:r w:rsidRPr="00AE3E39">
              <w:rPr>
                <w:sz w:val="22"/>
                <w:szCs w:val="22"/>
              </w:rPr>
              <w:t>т</w:t>
            </w:r>
            <w:r w:rsidRPr="00AE3E39">
              <w:rPr>
                <w:spacing w:val="2"/>
                <w:sz w:val="22"/>
                <w:szCs w:val="22"/>
              </w:rPr>
              <w:t>р</w:t>
            </w:r>
            <w:r w:rsidRPr="00AE3E39">
              <w:rPr>
                <w:spacing w:val="-1"/>
                <w:sz w:val="22"/>
                <w:szCs w:val="22"/>
              </w:rPr>
              <w:t>а</w:t>
            </w:r>
            <w:r w:rsidRPr="00AE3E39">
              <w:rPr>
                <w:sz w:val="22"/>
                <w:szCs w:val="22"/>
              </w:rPr>
              <w:t>н</w:t>
            </w:r>
            <w:r w:rsidRPr="00AE3E39">
              <w:rPr>
                <w:spacing w:val="-1"/>
                <w:sz w:val="22"/>
                <w:szCs w:val="22"/>
              </w:rPr>
              <w:t>е</w:t>
            </w:r>
            <w:r w:rsidRPr="00AE3E39">
              <w:rPr>
                <w:sz w:val="22"/>
                <w:szCs w:val="22"/>
              </w:rPr>
              <w:t>ние</w:t>
            </w:r>
          </w:p>
          <w:p w:rsidR="00AE3E39" w:rsidRPr="00AE3E39" w:rsidRDefault="00AE3E39" w:rsidP="00AE3E39">
            <w:pPr>
              <w:widowControl w:val="0"/>
              <w:autoSpaceDE w:val="0"/>
              <w:autoSpaceDN w:val="0"/>
              <w:adjustRightInd w:val="0"/>
              <w:spacing w:before="25" w:line="270" w:lineRule="exact"/>
              <w:ind w:left="31"/>
              <w:rPr>
                <w:sz w:val="22"/>
                <w:szCs w:val="22"/>
              </w:rPr>
            </w:pPr>
            <w:r w:rsidRPr="00AE3E39">
              <w:rPr>
                <w:spacing w:val="1"/>
                <w:position w:val="-1"/>
                <w:sz w:val="22"/>
                <w:szCs w:val="22"/>
              </w:rPr>
              <w:t>м</w:t>
            </w:r>
            <w:r w:rsidRPr="00AE3E39">
              <w:rPr>
                <w:spacing w:val="-1"/>
                <w:position w:val="-1"/>
                <w:sz w:val="22"/>
                <w:szCs w:val="22"/>
              </w:rPr>
              <w:t>ел</w:t>
            </w:r>
            <w:r w:rsidRPr="00AE3E39">
              <w:rPr>
                <w:position w:val="-1"/>
                <w:sz w:val="22"/>
                <w:szCs w:val="22"/>
              </w:rPr>
              <w:t>ких</w:t>
            </w:r>
            <w:r w:rsidRPr="00AE3E39">
              <w:rPr>
                <w:spacing w:val="1"/>
                <w:position w:val="-1"/>
                <w:sz w:val="22"/>
                <w:szCs w:val="22"/>
              </w:rPr>
              <w:t xml:space="preserve"> н</w:t>
            </w:r>
            <w:r w:rsidRPr="00AE3E39">
              <w:rPr>
                <w:spacing w:val="-1"/>
                <w:position w:val="-1"/>
                <w:sz w:val="22"/>
                <w:szCs w:val="22"/>
              </w:rPr>
              <w:t>е</w:t>
            </w:r>
            <w:r w:rsidRPr="00AE3E39">
              <w:rPr>
                <w:position w:val="-1"/>
                <w:sz w:val="22"/>
                <w:szCs w:val="22"/>
              </w:rPr>
              <w:t>и</w:t>
            </w:r>
            <w:r w:rsidRPr="00AE3E39">
              <w:rPr>
                <w:spacing w:val="-1"/>
                <w:position w:val="-1"/>
                <w:sz w:val="22"/>
                <w:szCs w:val="22"/>
              </w:rPr>
              <w:t>с</w:t>
            </w:r>
            <w:r w:rsidRPr="00AE3E39">
              <w:rPr>
                <w:position w:val="-1"/>
                <w:sz w:val="22"/>
                <w:szCs w:val="22"/>
              </w:rPr>
              <w:t>п</w:t>
            </w:r>
            <w:r w:rsidRPr="00AE3E39">
              <w:rPr>
                <w:spacing w:val="1"/>
                <w:position w:val="-1"/>
                <w:sz w:val="22"/>
                <w:szCs w:val="22"/>
              </w:rPr>
              <w:t>р</w:t>
            </w:r>
            <w:r w:rsidRPr="00AE3E39">
              <w:rPr>
                <w:spacing w:val="-1"/>
                <w:position w:val="-1"/>
                <w:sz w:val="22"/>
                <w:szCs w:val="22"/>
              </w:rPr>
              <w:t>а</w:t>
            </w:r>
            <w:r w:rsidRPr="00AE3E39">
              <w:rPr>
                <w:position w:val="-1"/>
                <w:sz w:val="22"/>
                <w:szCs w:val="22"/>
              </w:rPr>
              <w:t>в</w:t>
            </w:r>
            <w:r w:rsidRPr="00AE3E39">
              <w:rPr>
                <w:spacing w:val="1"/>
                <w:position w:val="-1"/>
                <w:sz w:val="22"/>
                <w:szCs w:val="22"/>
              </w:rPr>
              <w:t>н</w:t>
            </w:r>
            <w:r w:rsidRPr="00AE3E39">
              <w:rPr>
                <w:spacing w:val="-1"/>
                <w:position w:val="-1"/>
                <w:sz w:val="22"/>
                <w:szCs w:val="22"/>
              </w:rPr>
              <w:t>ос</w:t>
            </w:r>
            <w:r w:rsidRPr="00AE3E39">
              <w:rPr>
                <w:position w:val="-1"/>
                <w:sz w:val="22"/>
                <w:szCs w:val="22"/>
              </w:rPr>
              <w:t>тей</w:t>
            </w:r>
            <w:r w:rsidRPr="00AE3E39">
              <w:rPr>
                <w:spacing w:val="1"/>
                <w:position w:val="-1"/>
                <w:sz w:val="22"/>
                <w:szCs w:val="22"/>
              </w:rPr>
              <w:t xml:space="preserve"> </w:t>
            </w:r>
            <w:r w:rsidRPr="00AE3E39">
              <w:rPr>
                <w:position w:val="-1"/>
                <w:sz w:val="22"/>
                <w:szCs w:val="22"/>
              </w:rPr>
              <w:t>в</w:t>
            </w:r>
            <w:r w:rsidRPr="00AE3E39">
              <w:rPr>
                <w:spacing w:val="-1"/>
                <w:position w:val="-1"/>
                <w:sz w:val="22"/>
                <w:szCs w:val="22"/>
              </w:rPr>
              <w:t>одос</w:t>
            </w:r>
            <w:r w:rsidRPr="00AE3E39">
              <w:rPr>
                <w:position w:val="-1"/>
                <w:sz w:val="22"/>
                <w:szCs w:val="22"/>
              </w:rPr>
              <w:t>н</w:t>
            </w:r>
            <w:r w:rsidRPr="00AE3E39">
              <w:rPr>
                <w:spacing w:val="-1"/>
                <w:position w:val="-1"/>
                <w:sz w:val="22"/>
                <w:szCs w:val="22"/>
              </w:rPr>
              <w:t>аб</w:t>
            </w:r>
            <w:r w:rsidRPr="00AE3E39">
              <w:rPr>
                <w:position w:val="-1"/>
                <w:sz w:val="22"/>
                <w:szCs w:val="22"/>
              </w:rPr>
              <w:t>ж</w:t>
            </w:r>
            <w:r w:rsidRPr="00AE3E39">
              <w:rPr>
                <w:spacing w:val="-1"/>
                <w:position w:val="-1"/>
                <w:sz w:val="22"/>
                <w:szCs w:val="22"/>
              </w:rPr>
              <w:t>е</w:t>
            </w:r>
            <w:r w:rsidRPr="00AE3E39">
              <w:rPr>
                <w:position w:val="-1"/>
                <w:sz w:val="22"/>
                <w:szCs w:val="22"/>
              </w:rPr>
              <w:t>ния</w:t>
            </w:r>
          </w:p>
        </w:tc>
        <w:tc>
          <w:tcPr>
            <w:tcW w:w="2227" w:type="dxa"/>
            <w:shd w:val="clear" w:color="auto" w:fill="auto"/>
            <w:vAlign w:val="center"/>
          </w:tcPr>
          <w:p w:rsidR="00AE3E39" w:rsidRPr="00AE3E39" w:rsidRDefault="00AE3E39" w:rsidP="00AE3E39">
            <w:pPr>
              <w:widowControl w:val="0"/>
              <w:autoSpaceDE w:val="0"/>
              <w:autoSpaceDN w:val="0"/>
              <w:adjustRightInd w:val="0"/>
              <w:spacing w:line="275" w:lineRule="exact"/>
              <w:rPr>
                <w:sz w:val="22"/>
                <w:szCs w:val="22"/>
              </w:rPr>
            </w:pPr>
            <w:r w:rsidRPr="00AE3E39">
              <w:rPr>
                <w:sz w:val="22"/>
                <w:szCs w:val="22"/>
              </w:rPr>
              <w:t>по</w:t>
            </w:r>
            <w:r w:rsidRPr="00AE3E39">
              <w:rPr>
                <w:spacing w:val="-11"/>
                <w:sz w:val="22"/>
                <w:szCs w:val="22"/>
              </w:rPr>
              <w:t xml:space="preserve"> </w:t>
            </w:r>
            <w:r w:rsidRPr="00AE3E39">
              <w:rPr>
                <w:spacing w:val="1"/>
                <w:sz w:val="22"/>
                <w:szCs w:val="22"/>
              </w:rPr>
              <w:t>м</w:t>
            </w:r>
            <w:r w:rsidRPr="00AE3E39">
              <w:rPr>
                <w:spacing w:val="-1"/>
                <w:sz w:val="22"/>
                <w:szCs w:val="22"/>
              </w:rPr>
              <w:t>е</w:t>
            </w:r>
            <w:r w:rsidRPr="00AE3E39">
              <w:rPr>
                <w:spacing w:val="1"/>
                <w:sz w:val="22"/>
                <w:szCs w:val="22"/>
              </w:rPr>
              <w:t>р</w:t>
            </w:r>
            <w:r w:rsidRPr="00AE3E39">
              <w:rPr>
                <w:sz w:val="22"/>
                <w:szCs w:val="22"/>
              </w:rPr>
              <w:t>е</w:t>
            </w:r>
            <w:r w:rsidRPr="00AE3E39">
              <w:rPr>
                <w:spacing w:val="-1"/>
                <w:sz w:val="22"/>
                <w:szCs w:val="22"/>
              </w:rPr>
              <w:t xml:space="preserve"> </w:t>
            </w:r>
            <w:r w:rsidRPr="00AE3E39">
              <w:rPr>
                <w:spacing w:val="1"/>
                <w:sz w:val="22"/>
                <w:szCs w:val="22"/>
              </w:rPr>
              <w:t>н</w:t>
            </w:r>
            <w:r w:rsidRPr="00AE3E39">
              <w:rPr>
                <w:spacing w:val="-1"/>
                <w:sz w:val="22"/>
                <w:szCs w:val="22"/>
              </w:rPr>
              <w:t>еоб</w:t>
            </w:r>
            <w:r w:rsidRPr="00AE3E39">
              <w:rPr>
                <w:spacing w:val="1"/>
                <w:sz w:val="22"/>
                <w:szCs w:val="22"/>
              </w:rPr>
              <w:t>х</w:t>
            </w:r>
            <w:r w:rsidRPr="00AE3E39">
              <w:rPr>
                <w:spacing w:val="-1"/>
                <w:sz w:val="22"/>
                <w:szCs w:val="22"/>
              </w:rPr>
              <w:t>од</w:t>
            </w:r>
            <w:r w:rsidRPr="00AE3E39">
              <w:rPr>
                <w:sz w:val="22"/>
                <w:szCs w:val="22"/>
              </w:rPr>
              <w:t>и</w:t>
            </w:r>
            <w:r w:rsidRPr="00AE3E39">
              <w:rPr>
                <w:spacing w:val="1"/>
                <w:sz w:val="22"/>
                <w:szCs w:val="22"/>
              </w:rPr>
              <w:t>м</w:t>
            </w:r>
            <w:r w:rsidRPr="00AE3E39">
              <w:rPr>
                <w:spacing w:val="-1"/>
                <w:sz w:val="22"/>
                <w:szCs w:val="22"/>
              </w:rPr>
              <w:t>ос</w:t>
            </w:r>
            <w:r w:rsidRPr="00AE3E39">
              <w:rPr>
                <w:sz w:val="22"/>
                <w:szCs w:val="22"/>
              </w:rPr>
              <w:t>ти</w:t>
            </w:r>
          </w:p>
        </w:tc>
        <w:tc>
          <w:tcPr>
            <w:tcW w:w="1383" w:type="dxa"/>
            <w:shd w:val="clear" w:color="auto" w:fill="auto"/>
          </w:tcPr>
          <w:p w:rsidR="00AE3E39" w:rsidRPr="00AE3E39" w:rsidRDefault="00AE3E39" w:rsidP="00AE3E39">
            <w:pPr>
              <w:widowControl w:val="0"/>
              <w:autoSpaceDE w:val="0"/>
              <w:autoSpaceDN w:val="0"/>
              <w:adjustRightInd w:val="0"/>
              <w:spacing w:line="275" w:lineRule="exact"/>
              <w:rPr>
                <w:sz w:val="22"/>
                <w:szCs w:val="22"/>
              </w:rPr>
            </w:pPr>
          </w:p>
        </w:tc>
      </w:tr>
      <w:tr w:rsidR="00AE3E39" w:rsidRPr="00AE3E39" w:rsidTr="00AE3E39">
        <w:trPr>
          <w:gridBefore w:val="1"/>
          <w:gridAfter w:val="1"/>
          <w:wBefore w:w="91" w:type="dxa"/>
          <w:wAfter w:w="10" w:type="dxa"/>
          <w:trHeight w:val="170"/>
        </w:trPr>
        <w:tc>
          <w:tcPr>
            <w:tcW w:w="0" w:type="auto"/>
            <w:shd w:val="clear" w:color="auto" w:fill="auto"/>
            <w:vAlign w:val="center"/>
          </w:tcPr>
          <w:p w:rsidR="00AE3E39" w:rsidRPr="00AE3E39" w:rsidRDefault="00AE3E39" w:rsidP="00AE3E39">
            <w:pPr>
              <w:widowControl w:val="0"/>
              <w:autoSpaceDE w:val="0"/>
              <w:autoSpaceDN w:val="0"/>
              <w:adjustRightInd w:val="0"/>
              <w:rPr>
                <w:sz w:val="22"/>
                <w:szCs w:val="22"/>
              </w:rPr>
            </w:pPr>
          </w:p>
        </w:tc>
        <w:tc>
          <w:tcPr>
            <w:tcW w:w="0" w:type="auto"/>
            <w:shd w:val="clear" w:color="auto" w:fill="auto"/>
            <w:vAlign w:val="center"/>
          </w:tcPr>
          <w:p w:rsidR="00AE3E39" w:rsidRPr="00AE3E39" w:rsidRDefault="00AE3E39" w:rsidP="00AE3E39">
            <w:pPr>
              <w:widowControl w:val="0"/>
              <w:autoSpaceDE w:val="0"/>
              <w:autoSpaceDN w:val="0"/>
              <w:adjustRightInd w:val="0"/>
              <w:spacing w:line="275" w:lineRule="exact"/>
              <w:ind w:left="31"/>
              <w:rPr>
                <w:sz w:val="22"/>
                <w:szCs w:val="22"/>
              </w:rPr>
            </w:pPr>
            <w:r w:rsidRPr="00AE3E39">
              <w:rPr>
                <w:spacing w:val="1"/>
                <w:sz w:val="22"/>
                <w:szCs w:val="22"/>
              </w:rPr>
              <w:t>З</w:t>
            </w:r>
            <w:r w:rsidRPr="00AE3E39">
              <w:rPr>
                <w:spacing w:val="-1"/>
                <w:sz w:val="22"/>
                <w:szCs w:val="22"/>
              </w:rPr>
              <w:t>а</w:t>
            </w:r>
            <w:r w:rsidRPr="00AE3E39">
              <w:rPr>
                <w:spacing w:val="1"/>
                <w:sz w:val="22"/>
                <w:szCs w:val="22"/>
              </w:rPr>
              <w:t>м</w:t>
            </w:r>
            <w:r w:rsidRPr="00AE3E39">
              <w:rPr>
                <w:spacing w:val="-1"/>
                <w:sz w:val="22"/>
                <w:szCs w:val="22"/>
              </w:rPr>
              <w:t>е</w:t>
            </w:r>
            <w:r w:rsidRPr="00AE3E39">
              <w:rPr>
                <w:sz w:val="22"/>
                <w:szCs w:val="22"/>
              </w:rPr>
              <w:t>на</w:t>
            </w:r>
            <w:r w:rsidRPr="00AE3E39">
              <w:rPr>
                <w:spacing w:val="-1"/>
                <w:sz w:val="22"/>
                <w:szCs w:val="22"/>
              </w:rPr>
              <w:t xml:space="preserve"> </w:t>
            </w:r>
            <w:r w:rsidRPr="00AE3E39">
              <w:rPr>
                <w:spacing w:val="-6"/>
                <w:sz w:val="22"/>
                <w:szCs w:val="22"/>
              </w:rPr>
              <w:t>у</w:t>
            </w:r>
            <w:r w:rsidRPr="00AE3E39">
              <w:rPr>
                <w:sz w:val="22"/>
                <w:szCs w:val="22"/>
              </w:rPr>
              <w:t>ча</w:t>
            </w:r>
            <w:r w:rsidRPr="00AE3E39">
              <w:rPr>
                <w:spacing w:val="-1"/>
                <w:sz w:val="22"/>
                <w:szCs w:val="22"/>
              </w:rPr>
              <w:t>с</w:t>
            </w:r>
            <w:r w:rsidRPr="00AE3E39">
              <w:rPr>
                <w:sz w:val="22"/>
                <w:szCs w:val="22"/>
              </w:rPr>
              <w:t>тк</w:t>
            </w:r>
            <w:r w:rsidRPr="00AE3E39">
              <w:rPr>
                <w:spacing w:val="-1"/>
                <w:sz w:val="22"/>
                <w:szCs w:val="22"/>
              </w:rPr>
              <w:t>о</w:t>
            </w:r>
            <w:r w:rsidRPr="00AE3E39">
              <w:rPr>
                <w:sz w:val="22"/>
                <w:szCs w:val="22"/>
              </w:rPr>
              <w:t>в т</w:t>
            </w:r>
            <w:r w:rsidRPr="00AE3E39">
              <w:rPr>
                <w:spacing w:val="2"/>
                <w:sz w:val="22"/>
                <w:szCs w:val="22"/>
              </w:rPr>
              <w:t>р</w:t>
            </w:r>
            <w:r w:rsidRPr="00AE3E39">
              <w:rPr>
                <w:spacing w:val="-6"/>
                <w:sz w:val="22"/>
                <w:szCs w:val="22"/>
              </w:rPr>
              <w:t>у</w:t>
            </w:r>
            <w:r w:rsidRPr="00AE3E39">
              <w:rPr>
                <w:sz w:val="22"/>
                <w:szCs w:val="22"/>
              </w:rPr>
              <w:t>б</w:t>
            </w:r>
            <w:r w:rsidRPr="00AE3E39">
              <w:rPr>
                <w:spacing w:val="-1"/>
                <w:sz w:val="22"/>
                <w:szCs w:val="22"/>
              </w:rPr>
              <w:t xml:space="preserve"> </w:t>
            </w:r>
            <w:r w:rsidRPr="00AE3E39">
              <w:rPr>
                <w:sz w:val="22"/>
                <w:szCs w:val="22"/>
              </w:rPr>
              <w:t>до</w:t>
            </w:r>
            <w:r w:rsidRPr="00AE3E39">
              <w:rPr>
                <w:spacing w:val="-1"/>
                <w:sz w:val="22"/>
                <w:szCs w:val="22"/>
              </w:rPr>
              <w:t xml:space="preserve"> </w:t>
            </w:r>
            <w:r w:rsidRPr="00AE3E39">
              <w:rPr>
                <w:sz w:val="22"/>
                <w:szCs w:val="22"/>
              </w:rPr>
              <w:t>10</w:t>
            </w:r>
            <w:r w:rsidRPr="00AE3E39">
              <w:rPr>
                <w:spacing w:val="2"/>
                <w:sz w:val="22"/>
                <w:szCs w:val="22"/>
              </w:rPr>
              <w:t xml:space="preserve"> </w:t>
            </w:r>
            <w:r w:rsidRPr="00AE3E39">
              <w:rPr>
                <w:spacing w:val="1"/>
                <w:sz w:val="22"/>
                <w:szCs w:val="22"/>
              </w:rPr>
              <w:t>п</w:t>
            </w:r>
            <w:r w:rsidRPr="00AE3E39">
              <w:rPr>
                <w:sz w:val="22"/>
                <w:szCs w:val="22"/>
              </w:rPr>
              <w:t>.</w:t>
            </w:r>
            <w:r w:rsidRPr="00AE3E39">
              <w:rPr>
                <w:spacing w:val="1"/>
                <w:sz w:val="22"/>
                <w:szCs w:val="22"/>
              </w:rPr>
              <w:t xml:space="preserve"> м</w:t>
            </w:r>
            <w:r w:rsidRPr="00AE3E39">
              <w:rPr>
                <w:sz w:val="22"/>
                <w:szCs w:val="22"/>
              </w:rPr>
              <w:t>.</w:t>
            </w:r>
          </w:p>
          <w:p w:rsidR="00AE3E39" w:rsidRPr="00AE3E39" w:rsidRDefault="00AE3E39" w:rsidP="00AE3E39">
            <w:pPr>
              <w:widowControl w:val="0"/>
              <w:autoSpaceDE w:val="0"/>
              <w:autoSpaceDN w:val="0"/>
              <w:adjustRightInd w:val="0"/>
              <w:spacing w:line="275" w:lineRule="exact"/>
              <w:ind w:left="31"/>
              <w:rPr>
                <w:sz w:val="22"/>
                <w:szCs w:val="22"/>
              </w:rPr>
            </w:pPr>
          </w:p>
        </w:tc>
        <w:tc>
          <w:tcPr>
            <w:tcW w:w="2227" w:type="dxa"/>
            <w:shd w:val="clear" w:color="auto" w:fill="auto"/>
            <w:vAlign w:val="center"/>
          </w:tcPr>
          <w:p w:rsidR="00AE3E39" w:rsidRPr="00AE3E39" w:rsidRDefault="00AE3E39" w:rsidP="00AE3E39">
            <w:pPr>
              <w:widowControl w:val="0"/>
              <w:autoSpaceDE w:val="0"/>
              <w:autoSpaceDN w:val="0"/>
              <w:adjustRightInd w:val="0"/>
              <w:spacing w:line="275" w:lineRule="exact"/>
              <w:rPr>
                <w:sz w:val="22"/>
                <w:szCs w:val="22"/>
              </w:rPr>
            </w:pPr>
            <w:r w:rsidRPr="00AE3E39">
              <w:rPr>
                <w:sz w:val="22"/>
                <w:szCs w:val="22"/>
              </w:rPr>
              <w:t>по</w:t>
            </w:r>
            <w:r w:rsidRPr="00AE3E39">
              <w:rPr>
                <w:spacing w:val="-11"/>
                <w:sz w:val="22"/>
                <w:szCs w:val="22"/>
              </w:rPr>
              <w:t xml:space="preserve"> </w:t>
            </w:r>
            <w:r w:rsidRPr="00AE3E39">
              <w:rPr>
                <w:spacing w:val="1"/>
                <w:sz w:val="22"/>
                <w:szCs w:val="22"/>
              </w:rPr>
              <w:t>м</w:t>
            </w:r>
            <w:r w:rsidRPr="00AE3E39">
              <w:rPr>
                <w:spacing w:val="-1"/>
                <w:sz w:val="22"/>
                <w:szCs w:val="22"/>
              </w:rPr>
              <w:t>е</w:t>
            </w:r>
            <w:r w:rsidRPr="00AE3E39">
              <w:rPr>
                <w:spacing w:val="1"/>
                <w:sz w:val="22"/>
                <w:szCs w:val="22"/>
              </w:rPr>
              <w:t>р</w:t>
            </w:r>
            <w:r w:rsidRPr="00AE3E39">
              <w:rPr>
                <w:sz w:val="22"/>
                <w:szCs w:val="22"/>
              </w:rPr>
              <w:t>е</w:t>
            </w:r>
            <w:r w:rsidRPr="00AE3E39">
              <w:rPr>
                <w:spacing w:val="-1"/>
                <w:sz w:val="22"/>
                <w:szCs w:val="22"/>
              </w:rPr>
              <w:t xml:space="preserve"> </w:t>
            </w:r>
            <w:r w:rsidRPr="00AE3E39">
              <w:rPr>
                <w:spacing w:val="1"/>
                <w:sz w:val="22"/>
                <w:szCs w:val="22"/>
              </w:rPr>
              <w:t>н</w:t>
            </w:r>
            <w:r w:rsidRPr="00AE3E39">
              <w:rPr>
                <w:spacing w:val="-1"/>
                <w:sz w:val="22"/>
                <w:szCs w:val="22"/>
              </w:rPr>
              <w:t>еоб</w:t>
            </w:r>
            <w:r w:rsidRPr="00AE3E39">
              <w:rPr>
                <w:spacing w:val="1"/>
                <w:sz w:val="22"/>
                <w:szCs w:val="22"/>
              </w:rPr>
              <w:t>х</w:t>
            </w:r>
            <w:r w:rsidRPr="00AE3E39">
              <w:rPr>
                <w:spacing w:val="-1"/>
                <w:sz w:val="22"/>
                <w:szCs w:val="22"/>
              </w:rPr>
              <w:t>од</w:t>
            </w:r>
            <w:r w:rsidRPr="00AE3E39">
              <w:rPr>
                <w:sz w:val="22"/>
                <w:szCs w:val="22"/>
              </w:rPr>
              <w:t>и</w:t>
            </w:r>
            <w:r w:rsidRPr="00AE3E39">
              <w:rPr>
                <w:spacing w:val="1"/>
                <w:sz w:val="22"/>
                <w:szCs w:val="22"/>
              </w:rPr>
              <w:t>м</w:t>
            </w:r>
            <w:r w:rsidRPr="00AE3E39">
              <w:rPr>
                <w:spacing w:val="-1"/>
                <w:sz w:val="22"/>
                <w:szCs w:val="22"/>
              </w:rPr>
              <w:t>ос</w:t>
            </w:r>
            <w:r w:rsidRPr="00AE3E39">
              <w:rPr>
                <w:sz w:val="22"/>
                <w:szCs w:val="22"/>
              </w:rPr>
              <w:t>ти</w:t>
            </w:r>
          </w:p>
        </w:tc>
        <w:tc>
          <w:tcPr>
            <w:tcW w:w="1383" w:type="dxa"/>
            <w:shd w:val="clear" w:color="auto" w:fill="auto"/>
          </w:tcPr>
          <w:p w:rsidR="00AE3E39" w:rsidRPr="00AE3E39" w:rsidRDefault="00AE3E39" w:rsidP="00AE3E39">
            <w:pPr>
              <w:widowControl w:val="0"/>
              <w:autoSpaceDE w:val="0"/>
              <w:autoSpaceDN w:val="0"/>
              <w:adjustRightInd w:val="0"/>
              <w:spacing w:line="275" w:lineRule="exact"/>
              <w:rPr>
                <w:sz w:val="22"/>
                <w:szCs w:val="22"/>
              </w:rPr>
            </w:pPr>
          </w:p>
        </w:tc>
      </w:tr>
      <w:tr w:rsidR="00AE3E39" w:rsidRPr="00AE3E39" w:rsidTr="00AE3E39">
        <w:trPr>
          <w:gridBefore w:val="1"/>
          <w:gridAfter w:val="1"/>
          <w:wBefore w:w="91" w:type="dxa"/>
          <w:wAfter w:w="10" w:type="dxa"/>
          <w:trHeight w:val="170"/>
        </w:trPr>
        <w:tc>
          <w:tcPr>
            <w:tcW w:w="0" w:type="auto"/>
            <w:gridSpan w:val="2"/>
            <w:shd w:val="clear" w:color="auto" w:fill="auto"/>
            <w:vAlign w:val="center"/>
          </w:tcPr>
          <w:p w:rsidR="00AE3E39" w:rsidRPr="00AE3E39" w:rsidRDefault="00AE3E39" w:rsidP="00AE3E39">
            <w:pPr>
              <w:widowControl w:val="0"/>
              <w:autoSpaceDE w:val="0"/>
              <w:autoSpaceDN w:val="0"/>
              <w:adjustRightInd w:val="0"/>
              <w:spacing w:before="4"/>
              <w:ind w:left="31"/>
              <w:jc w:val="center"/>
              <w:rPr>
                <w:sz w:val="22"/>
                <w:szCs w:val="22"/>
              </w:rPr>
            </w:pPr>
            <w:r w:rsidRPr="00AE3E39">
              <w:rPr>
                <w:b/>
                <w:bCs/>
                <w:spacing w:val="1"/>
                <w:sz w:val="22"/>
                <w:szCs w:val="22"/>
              </w:rPr>
              <w:t>1</w:t>
            </w:r>
            <w:r w:rsidRPr="00AE3E39">
              <w:rPr>
                <w:b/>
                <w:bCs/>
                <w:sz w:val="22"/>
                <w:szCs w:val="22"/>
              </w:rPr>
              <w:t>.</w:t>
            </w:r>
            <w:r w:rsidRPr="00AE3E39">
              <w:rPr>
                <w:b/>
                <w:bCs/>
                <w:spacing w:val="2"/>
                <w:sz w:val="22"/>
                <w:szCs w:val="22"/>
              </w:rPr>
              <w:t>2</w:t>
            </w:r>
            <w:r w:rsidRPr="00AE3E39">
              <w:rPr>
                <w:b/>
                <w:bCs/>
                <w:sz w:val="22"/>
                <w:szCs w:val="22"/>
              </w:rPr>
              <w:t>.</w:t>
            </w:r>
            <w:r w:rsidRPr="00AE3E39">
              <w:rPr>
                <w:b/>
                <w:bCs/>
                <w:spacing w:val="2"/>
                <w:sz w:val="22"/>
                <w:szCs w:val="22"/>
              </w:rPr>
              <w:t>3</w:t>
            </w:r>
            <w:r w:rsidRPr="00AE3E39">
              <w:rPr>
                <w:b/>
                <w:bCs/>
                <w:sz w:val="22"/>
                <w:szCs w:val="22"/>
              </w:rPr>
              <w:t>.</w:t>
            </w:r>
            <w:r w:rsidRPr="00AE3E39">
              <w:rPr>
                <w:b/>
                <w:bCs/>
                <w:spacing w:val="1"/>
                <w:sz w:val="22"/>
                <w:szCs w:val="22"/>
              </w:rPr>
              <w:t xml:space="preserve"> </w:t>
            </w:r>
            <w:r w:rsidRPr="00AE3E39">
              <w:rPr>
                <w:b/>
                <w:bCs/>
                <w:sz w:val="22"/>
                <w:szCs w:val="22"/>
              </w:rPr>
              <w:t>К</w:t>
            </w:r>
            <w:r w:rsidRPr="00AE3E39">
              <w:rPr>
                <w:b/>
                <w:bCs/>
                <w:spacing w:val="1"/>
                <w:sz w:val="22"/>
                <w:szCs w:val="22"/>
              </w:rPr>
              <w:t>а</w:t>
            </w:r>
            <w:r w:rsidRPr="00AE3E39">
              <w:rPr>
                <w:b/>
                <w:bCs/>
                <w:spacing w:val="-1"/>
                <w:sz w:val="22"/>
                <w:szCs w:val="22"/>
              </w:rPr>
              <w:t>н</w:t>
            </w:r>
            <w:r w:rsidRPr="00AE3E39">
              <w:rPr>
                <w:b/>
                <w:bCs/>
                <w:spacing w:val="1"/>
                <w:sz w:val="22"/>
                <w:szCs w:val="22"/>
              </w:rPr>
              <w:t>а</w:t>
            </w:r>
            <w:r w:rsidRPr="00AE3E39">
              <w:rPr>
                <w:b/>
                <w:bCs/>
                <w:sz w:val="22"/>
                <w:szCs w:val="22"/>
              </w:rPr>
              <w:t>л</w:t>
            </w:r>
            <w:r w:rsidRPr="00AE3E39">
              <w:rPr>
                <w:b/>
                <w:bCs/>
                <w:spacing w:val="-1"/>
                <w:sz w:val="22"/>
                <w:szCs w:val="22"/>
              </w:rPr>
              <w:t>и</w:t>
            </w:r>
            <w:r w:rsidRPr="00AE3E39">
              <w:rPr>
                <w:b/>
                <w:bCs/>
                <w:spacing w:val="1"/>
                <w:sz w:val="22"/>
                <w:szCs w:val="22"/>
              </w:rPr>
              <w:t>за</w:t>
            </w:r>
            <w:r w:rsidRPr="00AE3E39">
              <w:rPr>
                <w:b/>
                <w:bCs/>
                <w:spacing w:val="-1"/>
                <w:sz w:val="22"/>
                <w:szCs w:val="22"/>
              </w:rPr>
              <w:t>ци</w:t>
            </w:r>
            <w:r w:rsidRPr="00AE3E39">
              <w:rPr>
                <w:b/>
                <w:bCs/>
                <w:sz w:val="22"/>
                <w:szCs w:val="22"/>
              </w:rPr>
              <w:t>я</w:t>
            </w:r>
          </w:p>
        </w:tc>
        <w:tc>
          <w:tcPr>
            <w:tcW w:w="2227" w:type="dxa"/>
            <w:shd w:val="clear" w:color="auto" w:fill="auto"/>
            <w:vAlign w:val="center"/>
          </w:tcPr>
          <w:p w:rsidR="00AE3E39" w:rsidRPr="00AE3E39" w:rsidRDefault="00AE3E39" w:rsidP="00AE3E39">
            <w:pPr>
              <w:widowControl w:val="0"/>
              <w:autoSpaceDE w:val="0"/>
              <w:autoSpaceDN w:val="0"/>
              <w:adjustRightInd w:val="0"/>
              <w:rPr>
                <w:sz w:val="22"/>
                <w:szCs w:val="22"/>
              </w:rPr>
            </w:pPr>
          </w:p>
        </w:tc>
        <w:tc>
          <w:tcPr>
            <w:tcW w:w="1383" w:type="dxa"/>
            <w:shd w:val="clear" w:color="auto" w:fill="auto"/>
          </w:tcPr>
          <w:p w:rsidR="00AE3E39" w:rsidRPr="00AE3E39" w:rsidRDefault="00AE3E39" w:rsidP="00AE3E39">
            <w:pPr>
              <w:widowControl w:val="0"/>
              <w:autoSpaceDE w:val="0"/>
              <w:autoSpaceDN w:val="0"/>
              <w:adjustRightInd w:val="0"/>
              <w:rPr>
                <w:sz w:val="22"/>
                <w:szCs w:val="22"/>
              </w:rPr>
            </w:pPr>
          </w:p>
        </w:tc>
      </w:tr>
      <w:tr w:rsidR="00AE3E39" w:rsidRPr="00AE3E39" w:rsidTr="00AE3E39">
        <w:trPr>
          <w:gridBefore w:val="1"/>
          <w:gridAfter w:val="1"/>
          <w:wBefore w:w="91" w:type="dxa"/>
          <w:wAfter w:w="10" w:type="dxa"/>
          <w:trHeight w:val="170"/>
        </w:trPr>
        <w:tc>
          <w:tcPr>
            <w:tcW w:w="0" w:type="auto"/>
            <w:shd w:val="clear" w:color="auto" w:fill="auto"/>
            <w:vAlign w:val="center"/>
          </w:tcPr>
          <w:p w:rsidR="00AE3E39" w:rsidRPr="00AE3E39" w:rsidRDefault="00AE3E39" w:rsidP="00AE3E39">
            <w:pPr>
              <w:widowControl w:val="0"/>
              <w:autoSpaceDE w:val="0"/>
              <w:autoSpaceDN w:val="0"/>
              <w:adjustRightInd w:val="0"/>
              <w:rPr>
                <w:sz w:val="22"/>
                <w:szCs w:val="22"/>
              </w:rPr>
            </w:pPr>
          </w:p>
        </w:tc>
        <w:tc>
          <w:tcPr>
            <w:tcW w:w="0" w:type="auto"/>
            <w:shd w:val="clear" w:color="auto" w:fill="auto"/>
            <w:vAlign w:val="center"/>
          </w:tcPr>
          <w:p w:rsidR="00AE3E39" w:rsidRPr="00AE3E39" w:rsidRDefault="00AE3E39" w:rsidP="00AE3E39">
            <w:pPr>
              <w:widowControl w:val="0"/>
              <w:autoSpaceDE w:val="0"/>
              <w:autoSpaceDN w:val="0"/>
              <w:adjustRightInd w:val="0"/>
              <w:spacing w:line="275" w:lineRule="exact"/>
              <w:ind w:left="31"/>
              <w:rPr>
                <w:sz w:val="22"/>
                <w:szCs w:val="22"/>
              </w:rPr>
            </w:pPr>
            <w:r w:rsidRPr="00AE3E39">
              <w:rPr>
                <w:sz w:val="22"/>
                <w:szCs w:val="22"/>
              </w:rPr>
              <w:t>О</w:t>
            </w:r>
            <w:r w:rsidRPr="00AE3E39">
              <w:rPr>
                <w:spacing w:val="-1"/>
                <w:sz w:val="22"/>
                <w:szCs w:val="22"/>
              </w:rPr>
              <w:t>с</w:t>
            </w:r>
            <w:r w:rsidRPr="00AE3E39">
              <w:rPr>
                <w:spacing w:val="1"/>
                <w:sz w:val="22"/>
                <w:szCs w:val="22"/>
              </w:rPr>
              <w:t>м</w:t>
            </w:r>
            <w:r w:rsidRPr="00AE3E39">
              <w:rPr>
                <w:spacing w:val="-1"/>
                <w:sz w:val="22"/>
                <w:szCs w:val="22"/>
              </w:rPr>
              <w:t>о</w:t>
            </w:r>
            <w:r w:rsidRPr="00AE3E39">
              <w:rPr>
                <w:sz w:val="22"/>
                <w:szCs w:val="22"/>
              </w:rPr>
              <w:t>тр</w:t>
            </w:r>
            <w:r w:rsidRPr="00AE3E39">
              <w:rPr>
                <w:spacing w:val="2"/>
                <w:sz w:val="22"/>
                <w:szCs w:val="22"/>
              </w:rPr>
              <w:t xml:space="preserve"> </w:t>
            </w:r>
            <w:r w:rsidRPr="00AE3E39">
              <w:rPr>
                <w:sz w:val="22"/>
                <w:szCs w:val="22"/>
              </w:rPr>
              <w:t>сист</w:t>
            </w:r>
            <w:r w:rsidRPr="00AE3E39">
              <w:rPr>
                <w:spacing w:val="-1"/>
                <w:sz w:val="22"/>
                <w:szCs w:val="22"/>
              </w:rPr>
              <w:t>е</w:t>
            </w:r>
            <w:r w:rsidRPr="00AE3E39">
              <w:rPr>
                <w:spacing w:val="1"/>
                <w:sz w:val="22"/>
                <w:szCs w:val="22"/>
              </w:rPr>
              <w:t>м</w:t>
            </w:r>
            <w:r w:rsidRPr="00AE3E39">
              <w:rPr>
                <w:sz w:val="22"/>
                <w:szCs w:val="22"/>
              </w:rPr>
              <w:t>ы к</w:t>
            </w:r>
            <w:r w:rsidRPr="00AE3E39">
              <w:rPr>
                <w:spacing w:val="-1"/>
                <w:sz w:val="22"/>
                <w:szCs w:val="22"/>
              </w:rPr>
              <w:t>а</w:t>
            </w:r>
            <w:r w:rsidRPr="00AE3E39">
              <w:rPr>
                <w:sz w:val="22"/>
                <w:szCs w:val="22"/>
              </w:rPr>
              <w:t>н</w:t>
            </w:r>
            <w:r w:rsidRPr="00AE3E39">
              <w:rPr>
                <w:spacing w:val="-1"/>
                <w:sz w:val="22"/>
                <w:szCs w:val="22"/>
              </w:rPr>
              <w:t>ал</w:t>
            </w:r>
            <w:r w:rsidRPr="00AE3E39">
              <w:rPr>
                <w:sz w:val="22"/>
                <w:szCs w:val="22"/>
              </w:rPr>
              <w:t>из</w:t>
            </w:r>
            <w:r w:rsidRPr="00AE3E39">
              <w:rPr>
                <w:spacing w:val="-1"/>
                <w:sz w:val="22"/>
                <w:szCs w:val="22"/>
              </w:rPr>
              <w:t>а</w:t>
            </w:r>
            <w:r w:rsidRPr="00AE3E39">
              <w:rPr>
                <w:sz w:val="22"/>
                <w:szCs w:val="22"/>
              </w:rPr>
              <w:t>ции з</w:t>
            </w:r>
            <w:r w:rsidRPr="00AE3E39">
              <w:rPr>
                <w:spacing w:val="-1"/>
                <w:sz w:val="22"/>
                <w:szCs w:val="22"/>
              </w:rPr>
              <w:t>да</w:t>
            </w:r>
            <w:r w:rsidRPr="00AE3E39">
              <w:rPr>
                <w:sz w:val="22"/>
                <w:szCs w:val="22"/>
              </w:rPr>
              <w:t>ния</w:t>
            </w:r>
          </w:p>
        </w:tc>
        <w:tc>
          <w:tcPr>
            <w:tcW w:w="2227" w:type="dxa"/>
            <w:shd w:val="clear" w:color="auto" w:fill="auto"/>
            <w:vAlign w:val="center"/>
          </w:tcPr>
          <w:p w:rsidR="00AE3E39" w:rsidRPr="00AE3E39" w:rsidRDefault="00AE3E39" w:rsidP="00AE3E39">
            <w:pPr>
              <w:widowControl w:val="0"/>
              <w:autoSpaceDE w:val="0"/>
              <w:autoSpaceDN w:val="0"/>
              <w:adjustRightInd w:val="0"/>
              <w:spacing w:line="275" w:lineRule="exact"/>
              <w:rPr>
                <w:sz w:val="22"/>
                <w:szCs w:val="22"/>
              </w:rPr>
            </w:pPr>
            <w:r w:rsidRPr="00AE3E39">
              <w:rPr>
                <w:sz w:val="22"/>
                <w:szCs w:val="22"/>
              </w:rPr>
              <w:t>по</w:t>
            </w:r>
            <w:r w:rsidRPr="00AE3E39">
              <w:rPr>
                <w:spacing w:val="-11"/>
                <w:sz w:val="22"/>
                <w:szCs w:val="22"/>
              </w:rPr>
              <w:t xml:space="preserve"> </w:t>
            </w:r>
            <w:r w:rsidRPr="00AE3E39">
              <w:rPr>
                <w:spacing w:val="1"/>
                <w:sz w:val="22"/>
                <w:szCs w:val="22"/>
              </w:rPr>
              <w:t>м</w:t>
            </w:r>
            <w:r w:rsidRPr="00AE3E39">
              <w:rPr>
                <w:spacing w:val="-1"/>
                <w:sz w:val="22"/>
                <w:szCs w:val="22"/>
              </w:rPr>
              <w:t>е</w:t>
            </w:r>
            <w:r w:rsidRPr="00AE3E39">
              <w:rPr>
                <w:spacing w:val="1"/>
                <w:sz w:val="22"/>
                <w:szCs w:val="22"/>
              </w:rPr>
              <w:t>р</w:t>
            </w:r>
            <w:r w:rsidRPr="00AE3E39">
              <w:rPr>
                <w:sz w:val="22"/>
                <w:szCs w:val="22"/>
              </w:rPr>
              <w:t>е</w:t>
            </w:r>
            <w:r w:rsidRPr="00AE3E39">
              <w:rPr>
                <w:spacing w:val="-1"/>
                <w:sz w:val="22"/>
                <w:szCs w:val="22"/>
              </w:rPr>
              <w:t xml:space="preserve"> </w:t>
            </w:r>
            <w:r w:rsidRPr="00AE3E39">
              <w:rPr>
                <w:spacing w:val="1"/>
                <w:sz w:val="22"/>
                <w:szCs w:val="22"/>
              </w:rPr>
              <w:t>н</w:t>
            </w:r>
            <w:r w:rsidRPr="00AE3E39">
              <w:rPr>
                <w:spacing w:val="-1"/>
                <w:sz w:val="22"/>
                <w:szCs w:val="22"/>
              </w:rPr>
              <w:t>еоб</w:t>
            </w:r>
            <w:r w:rsidRPr="00AE3E39">
              <w:rPr>
                <w:spacing w:val="1"/>
                <w:sz w:val="22"/>
                <w:szCs w:val="22"/>
              </w:rPr>
              <w:t>х</w:t>
            </w:r>
            <w:r w:rsidRPr="00AE3E39">
              <w:rPr>
                <w:spacing w:val="-1"/>
                <w:sz w:val="22"/>
                <w:szCs w:val="22"/>
              </w:rPr>
              <w:t>од</w:t>
            </w:r>
            <w:r w:rsidRPr="00AE3E39">
              <w:rPr>
                <w:sz w:val="22"/>
                <w:szCs w:val="22"/>
              </w:rPr>
              <w:t>и</w:t>
            </w:r>
            <w:r w:rsidRPr="00AE3E39">
              <w:rPr>
                <w:spacing w:val="1"/>
                <w:sz w:val="22"/>
                <w:szCs w:val="22"/>
              </w:rPr>
              <w:t>м</w:t>
            </w:r>
            <w:r w:rsidRPr="00AE3E39">
              <w:rPr>
                <w:spacing w:val="-1"/>
                <w:sz w:val="22"/>
                <w:szCs w:val="22"/>
              </w:rPr>
              <w:t>ос</w:t>
            </w:r>
            <w:r w:rsidRPr="00AE3E39">
              <w:rPr>
                <w:sz w:val="22"/>
                <w:szCs w:val="22"/>
              </w:rPr>
              <w:t>т</w:t>
            </w:r>
            <w:r w:rsidRPr="00AE3E39">
              <w:rPr>
                <w:spacing w:val="1"/>
                <w:sz w:val="22"/>
                <w:szCs w:val="22"/>
              </w:rPr>
              <w:t>и</w:t>
            </w:r>
            <w:r w:rsidRPr="00AE3E39">
              <w:rPr>
                <w:sz w:val="22"/>
                <w:szCs w:val="22"/>
              </w:rPr>
              <w:t>,</w:t>
            </w:r>
          </w:p>
          <w:p w:rsidR="00AE3E39" w:rsidRPr="00AE3E39" w:rsidRDefault="00AE3E39" w:rsidP="00AE3E39">
            <w:pPr>
              <w:widowControl w:val="0"/>
              <w:autoSpaceDE w:val="0"/>
              <w:autoSpaceDN w:val="0"/>
              <w:adjustRightInd w:val="0"/>
              <w:spacing w:line="275" w:lineRule="exact"/>
              <w:rPr>
                <w:sz w:val="22"/>
                <w:szCs w:val="22"/>
              </w:rPr>
            </w:pPr>
            <w:r w:rsidRPr="00AE3E39">
              <w:rPr>
                <w:sz w:val="22"/>
                <w:szCs w:val="22"/>
              </w:rPr>
              <w:t>но</w:t>
            </w:r>
            <w:r w:rsidRPr="00AE3E39">
              <w:rPr>
                <w:spacing w:val="-11"/>
                <w:sz w:val="22"/>
                <w:szCs w:val="22"/>
              </w:rPr>
              <w:t xml:space="preserve"> </w:t>
            </w:r>
            <w:r w:rsidRPr="00AE3E39">
              <w:rPr>
                <w:spacing w:val="1"/>
                <w:sz w:val="22"/>
                <w:szCs w:val="22"/>
              </w:rPr>
              <w:t>н</w:t>
            </w:r>
            <w:r w:rsidRPr="00AE3E39">
              <w:rPr>
                <w:sz w:val="22"/>
                <w:szCs w:val="22"/>
              </w:rPr>
              <w:t>е</w:t>
            </w:r>
            <w:r w:rsidRPr="00AE3E39">
              <w:rPr>
                <w:spacing w:val="-1"/>
                <w:sz w:val="22"/>
                <w:szCs w:val="22"/>
              </w:rPr>
              <w:t xml:space="preserve"> </w:t>
            </w:r>
            <w:r w:rsidRPr="00AE3E39">
              <w:rPr>
                <w:spacing w:val="1"/>
                <w:sz w:val="22"/>
                <w:szCs w:val="22"/>
              </w:rPr>
              <w:t>м</w:t>
            </w:r>
            <w:r w:rsidRPr="00AE3E39">
              <w:rPr>
                <w:spacing w:val="-1"/>
                <w:sz w:val="22"/>
                <w:szCs w:val="22"/>
              </w:rPr>
              <w:t>е</w:t>
            </w:r>
            <w:r w:rsidRPr="00AE3E39">
              <w:rPr>
                <w:sz w:val="22"/>
                <w:szCs w:val="22"/>
              </w:rPr>
              <w:t>н</w:t>
            </w:r>
            <w:r w:rsidRPr="00AE3E39">
              <w:rPr>
                <w:spacing w:val="-1"/>
                <w:sz w:val="22"/>
                <w:szCs w:val="22"/>
              </w:rPr>
              <w:t>е</w:t>
            </w:r>
            <w:r w:rsidRPr="00AE3E39">
              <w:rPr>
                <w:sz w:val="22"/>
                <w:szCs w:val="22"/>
              </w:rPr>
              <w:t>е</w:t>
            </w:r>
            <w:r w:rsidRPr="00AE3E39">
              <w:rPr>
                <w:spacing w:val="-1"/>
                <w:sz w:val="22"/>
                <w:szCs w:val="22"/>
              </w:rPr>
              <w:t xml:space="preserve"> </w:t>
            </w:r>
            <w:r w:rsidRPr="00AE3E39">
              <w:rPr>
                <w:sz w:val="22"/>
                <w:szCs w:val="22"/>
              </w:rPr>
              <w:t>1</w:t>
            </w:r>
            <w:r w:rsidRPr="00AE3E39">
              <w:rPr>
                <w:spacing w:val="2"/>
                <w:sz w:val="22"/>
                <w:szCs w:val="22"/>
              </w:rPr>
              <w:t xml:space="preserve"> р</w:t>
            </w:r>
            <w:r w:rsidRPr="00AE3E39">
              <w:rPr>
                <w:spacing w:val="-1"/>
                <w:sz w:val="22"/>
                <w:szCs w:val="22"/>
              </w:rPr>
              <w:t>а</w:t>
            </w:r>
            <w:r w:rsidRPr="00AE3E39">
              <w:rPr>
                <w:sz w:val="22"/>
                <w:szCs w:val="22"/>
              </w:rPr>
              <w:t xml:space="preserve">з в </w:t>
            </w:r>
            <w:r w:rsidRPr="00AE3E39">
              <w:rPr>
                <w:spacing w:val="-1"/>
                <w:sz w:val="22"/>
                <w:szCs w:val="22"/>
              </w:rPr>
              <w:t>го</w:t>
            </w:r>
            <w:r w:rsidRPr="00AE3E39">
              <w:rPr>
                <w:sz w:val="22"/>
                <w:szCs w:val="22"/>
              </w:rPr>
              <w:t>д</w:t>
            </w:r>
          </w:p>
        </w:tc>
        <w:tc>
          <w:tcPr>
            <w:tcW w:w="1383" w:type="dxa"/>
            <w:shd w:val="clear" w:color="auto" w:fill="auto"/>
          </w:tcPr>
          <w:p w:rsidR="00AE3E39" w:rsidRPr="00AE3E39" w:rsidRDefault="00AE3E39" w:rsidP="00AE3E39">
            <w:pPr>
              <w:widowControl w:val="0"/>
              <w:autoSpaceDE w:val="0"/>
              <w:autoSpaceDN w:val="0"/>
              <w:adjustRightInd w:val="0"/>
              <w:spacing w:line="275" w:lineRule="exact"/>
              <w:rPr>
                <w:sz w:val="22"/>
                <w:szCs w:val="22"/>
              </w:rPr>
            </w:pPr>
          </w:p>
        </w:tc>
      </w:tr>
      <w:tr w:rsidR="00AE3E39" w:rsidRPr="00AE3E39" w:rsidTr="00AE3E39">
        <w:trPr>
          <w:gridBefore w:val="1"/>
          <w:gridAfter w:val="1"/>
          <w:wBefore w:w="91" w:type="dxa"/>
          <w:wAfter w:w="10" w:type="dxa"/>
          <w:trHeight w:val="170"/>
        </w:trPr>
        <w:tc>
          <w:tcPr>
            <w:tcW w:w="0" w:type="auto"/>
            <w:shd w:val="clear" w:color="auto" w:fill="auto"/>
            <w:vAlign w:val="center"/>
          </w:tcPr>
          <w:p w:rsidR="00AE3E39" w:rsidRPr="00AE3E39" w:rsidRDefault="00AE3E39" w:rsidP="00AE3E39">
            <w:pPr>
              <w:widowControl w:val="0"/>
              <w:autoSpaceDE w:val="0"/>
              <w:autoSpaceDN w:val="0"/>
              <w:adjustRightInd w:val="0"/>
              <w:rPr>
                <w:sz w:val="22"/>
                <w:szCs w:val="22"/>
              </w:rPr>
            </w:pPr>
          </w:p>
        </w:tc>
        <w:tc>
          <w:tcPr>
            <w:tcW w:w="0" w:type="auto"/>
            <w:shd w:val="clear" w:color="auto" w:fill="auto"/>
            <w:vAlign w:val="center"/>
          </w:tcPr>
          <w:p w:rsidR="00AE3E39" w:rsidRPr="00AE3E39" w:rsidRDefault="00AE3E39" w:rsidP="00AE3E39">
            <w:pPr>
              <w:widowControl w:val="0"/>
              <w:autoSpaceDE w:val="0"/>
              <w:autoSpaceDN w:val="0"/>
              <w:adjustRightInd w:val="0"/>
              <w:spacing w:line="275" w:lineRule="exact"/>
              <w:ind w:left="31"/>
              <w:rPr>
                <w:sz w:val="22"/>
                <w:szCs w:val="22"/>
              </w:rPr>
            </w:pPr>
            <w:r w:rsidRPr="00AE3E39">
              <w:rPr>
                <w:sz w:val="22"/>
                <w:szCs w:val="22"/>
              </w:rPr>
              <w:t>Ото</w:t>
            </w:r>
            <w:r w:rsidRPr="00AE3E39">
              <w:rPr>
                <w:spacing w:val="-1"/>
                <w:sz w:val="22"/>
                <w:szCs w:val="22"/>
              </w:rPr>
              <w:t>г</w:t>
            </w:r>
            <w:r w:rsidRPr="00AE3E39">
              <w:rPr>
                <w:spacing w:val="1"/>
                <w:sz w:val="22"/>
                <w:szCs w:val="22"/>
              </w:rPr>
              <w:t>р</w:t>
            </w:r>
            <w:r w:rsidRPr="00AE3E39">
              <w:rPr>
                <w:spacing w:val="-1"/>
                <w:sz w:val="22"/>
                <w:szCs w:val="22"/>
              </w:rPr>
              <w:t>е</w:t>
            </w:r>
            <w:r w:rsidRPr="00AE3E39">
              <w:rPr>
                <w:sz w:val="22"/>
                <w:szCs w:val="22"/>
              </w:rPr>
              <w:t>в к</w:t>
            </w:r>
            <w:r w:rsidRPr="00AE3E39">
              <w:rPr>
                <w:spacing w:val="-2"/>
                <w:sz w:val="22"/>
                <w:szCs w:val="22"/>
              </w:rPr>
              <w:t>а</w:t>
            </w:r>
            <w:r w:rsidRPr="00AE3E39">
              <w:rPr>
                <w:sz w:val="22"/>
                <w:szCs w:val="22"/>
              </w:rPr>
              <w:t>н</w:t>
            </w:r>
            <w:r w:rsidRPr="00AE3E39">
              <w:rPr>
                <w:spacing w:val="-1"/>
                <w:sz w:val="22"/>
                <w:szCs w:val="22"/>
              </w:rPr>
              <w:t>ал</w:t>
            </w:r>
            <w:r w:rsidRPr="00AE3E39">
              <w:rPr>
                <w:sz w:val="22"/>
                <w:szCs w:val="22"/>
              </w:rPr>
              <w:t>из</w:t>
            </w:r>
            <w:r w:rsidRPr="00AE3E39">
              <w:rPr>
                <w:spacing w:val="-1"/>
                <w:sz w:val="22"/>
                <w:szCs w:val="22"/>
              </w:rPr>
              <w:t>а</w:t>
            </w:r>
            <w:r w:rsidRPr="00AE3E39">
              <w:rPr>
                <w:sz w:val="22"/>
                <w:szCs w:val="22"/>
              </w:rPr>
              <w:t>ции</w:t>
            </w:r>
          </w:p>
          <w:p w:rsidR="00AE3E39" w:rsidRPr="00AE3E39" w:rsidRDefault="00AE3E39" w:rsidP="00AE3E39">
            <w:pPr>
              <w:widowControl w:val="0"/>
              <w:autoSpaceDE w:val="0"/>
              <w:autoSpaceDN w:val="0"/>
              <w:adjustRightInd w:val="0"/>
              <w:spacing w:line="275" w:lineRule="exact"/>
              <w:ind w:left="31"/>
              <w:rPr>
                <w:sz w:val="22"/>
                <w:szCs w:val="22"/>
              </w:rPr>
            </w:pPr>
          </w:p>
        </w:tc>
        <w:tc>
          <w:tcPr>
            <w:tcW w:w="2227" w:type="dxa"/>
            <w:shd w:val="clear" w:color="auto" w:fill="auto"/>
            <w:vAlign w:val="center"/>
          </w:tcPr>
          <w:p w:rsidR="00AE3E39" w:rsidRPr="00AE3E39" w:rsidRDefault="00AE3E39" w:rsidP="00AE3E39">
            <w:pPr>
              <w:widowControl w:val="0"/>
              <w:autoSpaceDE w:val="0"/>
              <w:autoSpaceDN w:val="0"/>
              <w:adjustRightInd w:val="0"/>
              <w:spacing w:line="275" w:lineRule="exact"/>
              <w:rPr>
                <w:sz w:val="22"/>
                <w:szCs w:val="22"/>
              </w:rPr>
            </w:pPr>
            <w:r w:rsidRPr="00AE3E39">
              <w:rPr>
                <w:sz w:val="22"/>
                <w:szCs w:val="22"/>
              </w:rPr>
              <w:t>по</w:t>
            </w:r>
            <w:r w:rsidRPr="00AE3E39">
              <w:rPr>
                <w:spacing w:val="-11"/>
                <w:sz w:val="22"/>
                <w:szCs w:val="22"/>
              </w:rPr>
              <w:t xml:space="preserve"> </w:t>
            </w:r>
            <w:r w:rsidRPr="00AE3E39">
              <w:rPr>
                <w:spacing w:val="1"/>
                <w:sz w:val="22"/>
                <w:szCs w:val="22"/>
              </w:rPr>
              <w:t>м</w:t>
            </w:r>
            <w:r w:rsidRPr="00AE3E39">
              <w:rPr>
                <w:spacing w:val="-1"/>
                <w:sz w:val="22"/>
                <w:szCs w:val="22"/>
              </w:rPr>
              <w:t>е</w:t>
            </w:r>
            <w:r w:rsidRPr="00AE3E39">
              <w:rPr>
                <w:spacing w:val="1"/>
                <w:sz w:val="22"/>
                <w:szCs w:val="22"/>
              </w:rPr>
              <w:t>р</w:t>
            </w:r>
            <w:r w:rsidRPr="00AE3E39">
              <w:rPr>
                <w:sz w:val="22"/>
                <w:szCs w:val="22"/>
              </w:rPr>
              <w:t>е</w:t>
            </w:r>
            <w:r w:rsidRPr="00AE3E39">
              <w:rPr>
                <w:spacing w:val="-1"/>
                <w:sz w:val="22"/>
                <w:szCs w:val="22"/>
              </w:rPr>
              <w:t xml:space="preserve"> </w:t>
            </w:r>
            <w:r w:rsidRPr="00AE3E39">
              <w:rPr>
                <w:spacing w:val="1"/>
                <w:sz w:val="22"/>
                <w:szCs w:val="22"/>
              </w:rPr>
              <w:t>н</w:t>
            </w:r>
            <w:r w:rsidRPr="00AE3E39">
              <w:rPr>
                <w:spacing w:val="-1"/>
                <w:sz w:val="22"/>
                <w:szCs w:val="22"/>
              </w:rPr>
              <w:t>еоб</w:t>
            </w:r>
            <w:r w:rsidRPr="00AE3E39">
              <w:rPr>
                <w:spacing w:val="1"/>
                <w:sz w:val="22"/>
                <w:szCs w:val="22"/>
              </w:rPr>
              <w:t>х</w:t>
            </w:r>
            <w:r w:rsidRPr="00AE3E39">
              <w:rPr>
                <w:spacing w:val="-1"/>
                <w:sz w:val="22"/>
                <w:szCs w:val="22"/>
              </w:rPr>
              <w:t>од</w:t>
            </w:r>
            <w:r w:rsidRPr="00AE3E39">
              <w:rPr>
                <w:sz w:val="22"/>
                <w:szCs w:val="22"/>
              </w:rPr>
              <w:t>и</w:t>
            </w:r>
            <w:r w:rsidRPr="00AE3E39">
              <w:rPr>
                <w:spacing w:val="1"/>
                <w:sz w:val="22"/>
                <w:szCs w:val="22"/>
              </w:rPr>
              <w:t>м</w:t>
            </w:r>
            <w:r w:rsidRPr="00AE3E39">
              <w:rPr>
                <w:spacing w:val="-1"/>
                <w:sz w:val="22"/>
                <w:szCs w:val="22"/>
              </w:rPr>
              <w:t>ос</w:t>
            </w:r>
            <w:r w:rsidRPr="00AE3E39">
              <w:rPr>
                <w:sz w:val="22"/>
                <w:szCs w:val="22"/>
              </w:rPr>
              <w:t>ти</w:t>
            </w:r>
          </w:p>
        </w:tc>
        <w:tc>
          <w:tcPr>
            <w:tcW w:w="1383" w:type="dxa"/>
            <w:shd w:val="clear" w:color="auto" w:fill="auto"/>
          </w:tcPr>
          <w:p w:rsidR="00AE3E39" w:rsidRPr="00AE3E39" w:rsidRDefault="00AE3E39" w:rsidP="00AE3E39">
            <w:pPr>
              <w:widowControl w:val="0"/>
              <w:autoSpaceDE w:val="0"/>
              <w:autoSpaceDN w:val="0"/>
              <w:adjustRightInd w:val="0"/>
              <w:spacing w:line="275" w:lineRule="exact"/>
              <w:rPr>
                <w:sz w:val="22"/>
                <w:szCs w:val="22"/>
              </w:rPr>
            </w:pPr>
          </w:p>
        </w:tc>
      </w:tr>
      <w:tr w:rsidR="00AE3E39" w:rsidRPr="00AE3E39" w:rsidTr="00AE3E39">
        <w:trPr>
          <w:gridBefore w:val="1"/>
          <w:gridAfter w:val="1"/>
          <w:wBefore w:w="91" w:type="dxa"/>
          <w:wAfter w:w="10" w:type="dxa"/>
          <w:trHeight w:val="170"/>
        </w:trPr>
        <w:tc>
          <w:tcPr>
            <w:tcW w:w="0" w:type="auto"/>
            <w:shd w:val="clear" w:color="auto" w:fill="auto"/>
            <w:vAlign w:val="center"/>
          </w:tcPr>
          <w:p w:rsidR="00AE3E39" w:rsidRPr="00AE3E39" w:rsidRDefault="00AE3E39" w:rsidP="00AE3E39">
            <w:pPr>
              <w:widowControl w:val="0"/>
              <w:autoSpaceDE w:val="0"/>
              <w:autoSpaceDN w:val="0"/>
              <w:adjustRightInd w:val="0"/>
              <w:rPr>
                <w:sz w:val="22"/>
                <w:szCs w:val="22"/>
              </w:rPr>
            </w:pPr>
          </w:p>
        </w:tc>
        <w:tc>
          <w:tcPr>
            <w:tcW w:w="0" w:type="auto"/>
            <w:shd w:val="clear" w:color="auto" w:fill="auto"/>
            <w:vAlign w:val="center"/>
          </w:tcPr>
          <w:p w:rsidR="00AE3E39" w:rsidRPr="00AE3E39" w:rsidRDefault="00AE3E39" w:rsidP="00AE3E39">
            <w:pPr>
              <w:widowControl w:val="0"/>
              <w:autoSpaceDE w:val="0"/>
              <w:autoSpaceDN w:val="0"/>
              <w:adjustRightInd w:val="0"/>
              <w:spacing w:line="275" w:lineRule="exact"/>
              <w:ind w:left="31"/>
              <w:rPr>
                <w:sz w:val="22"/>
                <w:szCs w:val="22"/>
              </w:rPr>
            </w:pPr>
            <w:r w:rsidRPr="00AE3E39">
              <w:rPr>
                <w:spacing w:val="-1"/>
                <w:sz w:val="22"/>
                <w:szCs w:val="22"/>
              </w:rPr>
              <w:t>Ус</w:t>
            </w:r>
            <w:r w:rsidRPr="00AE3E39">
              <w:rPr>
                <w:sz w:val="22"/>
                <w:szCs w:val="22"/>
              </w:rPr>
              <w:t>т</w:t>
            </w:r>
            <w:r w:rsidRPr="00AE3E39">
              <w:rPr>
                <w:spacing w:val="2"/>
                <w:sz w:val="22"/>
                <w:szCs w:val="22"/>
              </w:rPr>
              <w:t>р</w:t>
            </w:r>
            <w:r w:rsidRPr="00AE3E39">
              <w:rPr>
                <w:spacing w:val="-1"/>
                <w:sz w:val="22"/>
                <w:szCs w:val="22"/>
              </w:rPr>
              <w:t>а</w:t>
            </w:r>
            <w:r w:rsidRPr="00AE3E39">
              <w:rPr>
                <w:sz w:val="22"/>
                <w:szCs w:val="22"/>
              </w:rPr>
              <w:t>н</w:t>
            </w:r>
            <w:r w:rsidRPr="00AE3E39">
              <w:rPr>
                <w:spacing w:val="-1"/>
                <w:sz w:val="22"/>
                <w:szCs w:val="22"/>
              </w:rPr>
              <w:t>е</w:t>
            </w:r>
            <w:r w:rsidRPr="00AE3E39">
              <w:rPr>
                <w:sz w:val="22"/>
                <w:szCs w:val="22"/>
              </w:rPr>
              <w:t>ние</w:t>
            </w:r>
            <w:r w:rsidRPr="00AE3E39">
              <w:rPr>
                <w:spacing w:val="-1"/>
                <w:sz w:val="22"/>
                <w:szCs w:val="22"/>
              </w:rPr>
              <w:t xml:space="preserve"> </w:t>
            </w:r>
            <w:r w:rsidRPr="00AE3E39">
              <w:rPr>
                <w:spacing w:val="1"/>
                <w:sz w:val="22"/>
                <w:szCs w:val="22"/>
              </w:rPr>
              <w:t>м</w:t>
            </w:r>
            <w:r w:rsidRPr="00AE3E39">
              <w:rPr>
                <w:spacing w:val="-1"/>
                <w:sz w:val="22"/>
                <w:szCs w:val="22"/>
              </w:rPr>
              <w:t>ес</w:t>
            </w:r>
            <w:r w:rsidRPr="00AE3E39">
              <w:rPr>
                <w:sz w:val="22"/>
                <w:szCs w:val="22"/>
              </w:rPr>
              <w:t>т</w:t>
            </w:r>
            <w:r w:rsidRPr="00AE3E39">
              <w:rPr>
                <w:spacing w:val="1"/>
                <w:sz w:val="22"/>
                <w:szCs w:val="22"/>
              </w:rPr>
              <w:t>н</w:t>
            </w:r>
            <w:r w:rsidRPr="00AE3E39">
              <w:rPr>
                <w:sz w:val="22"/>
                <w:szCs w:val="22"/>
              </w:rPr>
              <w:t>ых</w:t>
            </w:r>
            <w:r w:rsidRPr="00AE3E39">
              <w:rPr>
                <w:spacing w:val="1"/>
                <w:sz w:val="22"/>
                <w:szCs w:val="22"/>
              </w:rPr>
              <w:t xml:space="preserve"> </w:t>
            </w:r>
            <w:r w:rsidRPr="00AE3E39">
              <w:rPr>
                <w:sz w:val="22"/>
                <w:szCs w:val="22"/>
              </w:rPr>
              <w:t>з</w:t>
            </w:r>
            <w:r w:rsidRPr="00AE3E39">
              <w:rPr>
                <w:spacing w:val="-1"/>
                <w:sz w:val="22"/>
                <w:szCs w:val="22"/>
              </w:rPr>
              <w:t>асо</w:t>
            </w:r>
            <w:r w:rsidRPr="00AE3E39">
              <w:rPr>
                <w:spacing w:val="1"/>
                <w:sz w:val="22"/>
                <w:szCs w:val="22"/>
              </w:rPr>
              <w:t>р</w:t>
            </w:r>
            <w:r w:rsidRPr="00AE3E39">
              <w:rPr>
                <w:spacing w:val="-1"/>
                <w:sz w:val="22"/>
                <w:szCs w:val="22"/>
              </w:rPr>
              <w:t>о</w:t>
            </w:r>
            <w:r w:rsidRPr="00AE3E39">
              <w:rPr>
                <w:sz w:val="22"/>
                <w:szCs w:val="22"/>
              </w:rPr>
              <w:t>в к</w:t>
            </w:r>
            <w:r w:rsidRPr="00AE3E39">
              <w:rPr>
                <w:spacing w:val="-2"/>
                <w:sz w:val="22"/>
                <w:szCs w:val="22"/>
              </w:rPr>
              <w:t>а</w:t>
            </w:r>
            <w:r w:rsidRPr="00AE3E39">
              <w:rPr>
                <w:sz w:val="22"/>
                <w:szCs w:val="22"/>
              </w:rPr>
              <w:t>н</w:t>
            </w:r>
            <w:r w:rsidRPr="00AE3E39">
              <w:rPr>
                <w:spacing w:val="-1"/>
                <w:sz w:val="22"/>
                <w:szCs w:val="22"/>
              </w:rPr>
              <w:t>ал</w:t>
            </w:r>
            <w:r w:rsidRPr="00AE3E39">
              <w:rPr>
                <w:sz w:val="22"/>
                <w:szCs w:val="22"/>
              </w:rPr>
              <w:t>из</w:t>
            </w:r>
            <w:r w:rsidRPr="00AE3E39">
              <w:rPr>
                <w:spacing w:val="-1"/>
                <w:sz w:val="22"/>
                <w:szCs w:val="22"/>
              </w:rPr>
              <w:t>а</w:t>
            </w:r>
            <w:r w:rsidRPr="00AE3E39">
              <w:rPr>
                <w:sz w:val="22"/>
                <w:szCs w:val="22"/>
              </w:rPr>
              <w:t>ции</w:t>
            </w:r>
          </w:p>
          <w:p w:rsidR="00AE3E39" w:rsidRPr="00AE3E39" w:rsidRDefault="00AE3E39" w:rsidP="00AE3E39">
            <w:pPr>
              <w:widowControl w:val="0"/>
              <w:autoSpaceDE w:val="0"/>
              <w:autoSpaceDN w:val="0"/>
              <w:adjustRightInd w:val="0"/>
              <w:spacing w:line="275" w:lineRule="exact"/>
              <w:ind w:left="31"/>
              <w:rPr>
                <w:sz w:val="22"/>
                <w:szCs w:val="22"/>
              </w:rPr>
            </w:pPr>
          </w:p>
        </w:tc>
        <w:tc>
          <w:tcPr>
            <w:tcW w:w="2227" w:type="dxa"/>
            <w:shd w:val="clear" w:color="auto" w:fill="auto"/>
            <w:vAlign w:val="center"/>
          </w:tcPr>
          <w:p w:rsidR="00AE3E39" w:rsidRPr="00AE3E39" w:rsidRDefault="00AE3E39" w:rsidP="00AE3E39">
            <w:pPr>
              <w:widowControl w:val="0"/>
              <w:autoSpaceDE w:val="0"/>
              <w:autoSpaceDN w:val="0"/>
              <w:adjustRightInd w:val="0"/>
              <w:spacing w:line="275" w:lineRule="exact"/>
              <w:rPr>
                <w:sz w:val="22"/>
                <w:szCs w:val="22"/>
              </w:rPr>
            </w:pPr>
            <w:r w:rsidRPr="00AE3E39">
              <w:rPr>
                <w:sz w:val="22"/>
                <w:szCs w:val="22"/>
              </w:rPr>
              <w:t>по</w:t>
            </w:r>
            <w:r w:rsidRPr="00AE3E39">
              <w:rPr>
                <w:spacing w:val="-11"/>
                <w:sz w:val="22"/>
                <w:szCs w:val="22"/>
              </w:rPr>
              <w:t xml:space="preserve"> </w:t>
            </w:r>
            <w:r w:rsidRPr="00AE3E39">
              <w:rPr>
                <w:spacing w:val="1"/>
                <w:sz w:val="22"/>
                <w:szCs w:val="22"/>
              </w:rPr>
              <w:t>м</w:t>
            </w:r>
            <w:r w:rsidRPr="00AE3E39">
              <w:rPr>
                <w:spacing w:val="-1"/>
                <w:sz w:val="22"/>
                <w:szCs w:val="22"/>
              </w:rPr>
              <w:t>е</w:t>
            </w:r>
            <w:r w:rsidRPr="00AE3E39">
              <w:rPr>
                <w:spacing w:val="1"/>
                <w:sz w:val="22"/>
                <w:szCs w:val="22"/>
              </w:rPr>
              <w:t>р</w:t>
            </w:r>
            <w:r w:rsidRPr="00AE3E39">
              <w:rPr>
                <w:sz w:val="22"/>
                <w:szCs w:val="22"/>
              </w:rPr>
              <w:t>е</w:t>
            </w:r>
            <w:r w:rsidRPr="00AE3E39">
              <w:rPr>
                <w:spacing w:val="-1"/>
                <w:sz w:val="22"/>
                <w:szCs w:val="22"/>
              </w:rPr>
              <w:t xml:space="preserve"> </w:t>
            </w:r>
            <w:r w:rsidRPr="00AE3E39">
              <w:rPr>
                <w:spacing w:val="1"/>
                <w:sz w:val="22"/>
                <w:szCs w:val="22"/>
              </w:rPr>
              <w:t>н</w:t>
            </w:r>
            <w:r w:rsidRPr="00AE3E39">
              <w:rPr>
                <w:spacing w:val="-1"/>
                <w:sz w:val="22"/>
                <w:szCs w:val="22"/>
              </w:rPr>
              <w:t>еоб</w:t>
            </w:r>
            <w:r w:rsidRPr="00AE3E39">
              <w:rPr>
                <w:spacing w:val="1"/>
                <w:sz w:val="22"/>
                <w:szCs w:val="22"/>
              </w:rPr>
              <w:t>х</w:t>
            </w:r>
            <w:r w:rsidRPr="00AE3E39">
              <w:rPr>
                <w:spacing w:val="-1"/>
                <w:sz w:val="22"/>
                <w:szCs w:val="22"/>
              </w:rPr>
              <w:t>од</w:t>
            </w:r>
            <w:r w:rsidRPr="00AE3E39">
              <w:rPr>
                <w:sz w:val="22"/>
                <w:szCs w:val="22"/>
              </w:rPr>
              <w:t>и</w:t>
            </w:r>
            <w:r w:rsidRPr="00AE3E39">
              <w:rPr>
                <w:spacing w:val="1"/>
                <w:sz w:val="22"/>
                <w:szCs w:val="22"/>
              </w:rPr>
              <w:t>м</w:t>
            </w:r>
            <w:r w:rsidRPr="00AE3E39">
              <w:rPr>
                <w:spacing w:val="-1"/>
                <w:sz w:val="22"/>
                <w:szCs w:val="22"/>
              </w:rPr>
              <w:t>ос</w:t>
            </w:r>
            <w:r w:rsidRPr="00AE3E39">
              <w:rPr>
                <w:sz w:val="22"/>
                <w:szCs w:val="22"/>
              </w:rPr>
              <w:t>ти</w:t>
            </w:r>
          </w:p>
        </w:tc>
        <w:tc>
          <w:tcPr>
            <w:tcW w:w="1383" w:type="dxa"/>
            <w:shd w:val="clear" w:color="auto" w:fill="auto"/>
          </w:tcPr>
          <w:p w:rsidR="00AE3E39" w:rsidRPr="00AE3E39" w:rsidRDefault="00AE3E39" w:rsidP="00AE3E39">
            <w:pPr>
              <w:widowControl w:val="0"/>
              <w:autoSpaceDE w:val="0"/>
              <w:autoSpaceDN w:val="0"/>
              <w:adjustRightInd w:val="0"/>
              <w:spacing w:line="275" w:lineRule="exact"/>
              <w:rPr>
                <w:sz w:val="22"/>
                <w:szCs w:val="22"/>
              </w:rPr>
            </w:pPr>
          </w:p>
        </w:tc>
      </w:tr>
      <w:tr w:rsidR="00AE3E39" w:rsidRPr="00AE3E39" w:rsidTr="00AE3E39">
        <w:trPr>
          <w:gridBefore w:val="1"/>
          <w:gridAfter w:val="1"/>
          <w:wBefore w:w="91" w:type="dxa"/>
          <w:wAfter w:w="10" w:type="dxa"/>
          <w:trHeight w:val="1210"/>
        </w:trPr>
        <w:tc>
          <w:tcPr>
            <w:tcW w:w="0" w:type="auto"/>
            <w:shd w:val="clear" w:color="auto" w:fill="auto"/>
            <w:vAlign w:val="center"/>
          </w:tcPr>
          <w:p w:rsidR="00AE3E39" w:rsidRPr="00AE3E39" w:rsidRDefault="00AE3E39" w:rsidP="00AE3E39">
            <w:pPr>
              <w:widowControl w:val="0"/>
              <w:autoSpaceDE w:val="0"/>
              <w:autoSpaceDN w:val="0"/>
              <w:adjustRightInd w:val="0"/>
              <w:rPr>
                <w:sz w:val="22"/>
                <w:szCs w:val="22"/>
              </w:rPr>
            </w:pPr>
          </w:p>
        </w:tc>
        <w:tc>
          <w:tcPr>
            <w:tcW w:w="0" w:type="auto"/>
            <w:shd w:val="clear" w:color="auto" w:fill="auto"/>
            <w:vAlign w:val="center"/>
          </w:tcPr>
          <w:p w:rsidR="00AE3E39" w:rsidRPr="00AE3E39" w:rsidRDefault="00AE3E39" w:rsidP="00AE3E39">
            <w:pPr>
              <w:widowControl w:val="0"/>
              <w:autoSpaceDE w:val="0"/>
              <w:autoSpaceDN w:val="0"/>
              <w:adjustRightInd w:val="0"/>
              <w:spacing w:line="276" w:lineRule="exact"/>
              <w:ind w:left="31"/>
              <w:rPr>
                <w:sz w:val="22"/>
                <w:szCs w:val="22"/>
              </w:rPr>
            </w:pPr>
            <w:r w:rsidRPr="00AE3E39">
              <w:rPr>
                <w:sz w:val="22"/>
                <w:szCs w:val="22"/>
              </w:rPr>
              <w:t>П</w:t>
            </w:r>
            <w:r w:rsidRPr="00AE3E39">
              <w:rPr>
                <w:spacing w:val="-1"/>
                <w:sz w:val="22"/>
                <w:szCs w:val="22"/>
              </w:rPr>
              <w:t>од</w:t>
            </w:r>
            <w:r w:rsidRPr="00AE3E39">
              <w:rPr>
                <w:sz w:val="22"/>
                <w:szCs w:val="22"/>
              </w:rPr>
              <w:t>че</w:t>
            </w:r>
            <w:r w:rsidRPr="00AE3E39">
              <w:rPr>
                <w:spacing w:val="-1"/>
                <w:sz w:val="22"/>
                <w:szCs w:val="22"/>
              </w:rPr>
              <w:t>ка</w:t>
            </w:r>
            <w:r w:rsidRPr="00AE3E39">
              <w:rPr>
                <w:sz w:val="22"/>
                <w:szCs w:val="22"/>
              </w:rPr>
              <w:t>нка</w:t>
            </w:r>
            <w:r w:rsidRPr="00AE3E39">
              <w:rPr>
                <w:spacing w:val="-2"/>
                <w:sz w:val="22"/>
                <w:szCs w:val="22"/>
              </w:rPr>
              <w:t xml:space="preserve"> </w:t>
            </w:r>
            <w:r w:rsidRPr="00AE3E39">
              <w:rPr>
                <w:sz w:val="22"/>
                <w:szCs w:val="22"/>
              </w:rPr>
              <w:t>к</w:t>
            </w:r>
            <w:r w:rsidRPr="00AE3E39">
              <w:rPr>
                <w:spacing w:val="-1"/>
                <w:sz w:val="22"/>
                <w:szCs w:val="22"/>
              </w:rPr>
              <w:t>а</w:t>
            </w:r>
            <w:r w:rsidRPr="00AE3E39">
              <w:rPr>
                <w:sz w:val="22"/>
                <w:szCs w:val="22"/>
              </w:rPr>
              <w:t>н</w:t>
            </w:r>
            <w:r w:rsidRPr="00AE3E39">
              <w:rPr>
                <w:spacing w:val="-1"/>
                <w:sz w:val="22"/>
                <w:szCs w:val="22"/>
              </w:rPr>
              <w:t>ал</w:t>
            </w:r>
            <w:r w:rsidRPr="00AE3E39">
              <w:rPr>
                <w:sz w:val="22"/>
                <w:szCs w:val="22"/>
              </w:rPr>
              <w:t>из</w:t>
            </w:r>
            <w:r w:rsidRPr="00AE3E39">
              <w:rPr>
                <w:spacing w:val="-1"/>
                <w:sz w:val="22"/>
                <w:szCs w:val="22"/>
              </w:rPr>
              <w:t>ац</w:t>
            </w:r>
            <w:r w:rsidRPr="00AE3E39">
              <w:rPr>
                <w:sz w:val="22"/>
                <w:szCs w:val="22"/>
              </w:rPr>
              <w:t>и</w:t>
            </w:r>
            <w:r w:rsidRPr="00AE3E39">
              <w:rPr>
                <w:spacing w:val="-1"/>
                <w:sz w:val="22"/>
                <w:szCs w:val="22"/>
              </w:rPr>
              <w:t>о</w:t>
            </w:r>
            <w:r w:rsidRPr="00AE3E39">
              <w:rPr>
                <w:sz w:val="22"/>
                <w:szCs w:val="22"/>
              </w:rPr>
              <w:t>нных</w:t>
            </w:r>
            <w:r w:rsidRPr="00AE3E39">
              <w:rPr>
                <w:spacing w:val="1"/>
                <w:sz w:val="22"/>
                <w:szCs w:val="22"/>
              </w:rPr>
              <w:t xml:space="preserve"> </w:t>
            </w:r>
            <w:r w:rsidRPr="00AE3E39">
              <w:rPr>
                <w:sz w:val="22"/>
                <w:szCs w:val="22"/>
              </w:rPr>
              <w:t>сты</w:t>
            </w:r>
            <w:r w:rsidRPr="00AE3E39">
              <w:rPr>
                <w:spacing w:val="-1"/>
                <w:sz w:val="22"/>
                <w:szCs w:val="22"/>
              </w:rPr>
              <w:t>ко</w:t>
            </w:r>
            <w:r w:rsidRPr="00AE3E39">
              <w:rPr>
                <w:sz w:val="22"/>
                <w:szCs w:val="22"/>
              </w:rPr>
              <w:t>в</w:t>
            </w:r>
          </w:p>
        </w:tc>
        <w:tc>
          <w:tcPr>
            <w:tcW w:w="2227" w:type="dxa"/>
            <w:shd w:val="clear" w:color="auto" w:fill="auto"/>
            <w:vAlign w:val="center"/>
          </w:tcPr>
          <w:p w:rsidR="00AE3E39" w:rsidRPr="00AE3E39" w:rsidRDefault="00AE3E39" w:rsidP="00AE3E39">
            <w:pPr>
              <w:widowControl w:val="0"/>
              <w:autoSpaceDE w:val="0"/>
              <w:autoSpaceDN w:val="0"/>
              <w:adjustRightInd w:val="0"/>
              <w:spacing w:line="276" w:lineRule="exact"/>
              <w:rPr>
                <w:sz w:val="22"/>
                <w:szCs w:val="22"/>
              </w:rPr>
            </w:pPr>
            <w:r w:rsidRPr="00AE3E39">
              <w:rPr>
                <w:sz w:val="22"/>
                <w:szCs w:val="22"/>
              </w:rPr>
              <w:t>по</w:t>
            </w:r>
            <w:r w:rsidRPr="00AE3E39">
              <w:rPr>
                <w:spacing w:val="-11"/>
                <w:sz w:val="22"/>
                <w:szCs w:val="22"/>
              </w:rPr>
              <w:t xml:space="preserve"> </w:t>
            </w:r>
            <w:r w:rsidRPr="00AE3E39">
              <w:rPr>
                <w:spacing w:val="1"/>
                <w:sz w:val="22"/>
                <w:szCs w:val="22"/>
              </w:rPr>
              <w:t>м</w:t>
            </w:r>
            <w:r w:rsidRPr="00AE3E39">
              <w:rPr>
                <w:spacing w:val="-1"/>
                <w:sz w:val="22"/>
                <w:szCs w:val="22"/>
              </w:rPr>
              <w:t>е</w:t>
            </w:r>
            <w:r w:rsidRPr="00AE3E39">
              <w:rPr>
                <w:spacing w:val="1"/>
                <w:sz w:val="22"/>
                <w:szCs w:val="22"/>
              </w:rPr>
              <w:t>р</w:t>
            </w:r>
            <w:r w:rsidRPr="00AE3E39">
              <w:rPr>
                <w:sz w:val="22"/>
                <w:szCs w:val="22"/>
              </w:rPr>
              <w:t>е</w:t>
            </w:r>
            <w:r w:rsidRPr="00AE3E39">
              <w:rPr>
                <w:spacing w:val="-1"/>
                <w:sz w:val="22"/>
                <w:szCs w:val="22"/>
              </w:rPr>
              <w:t xml:space="preserve"> </w:t>
            </w:r>
            <w:r w:rsidRPr="00AE3E39">
              <w:rPr>
                <w:spacing w:val="1"/>
                <w:sz w:val="22"/>
                <w:szCs w:val="22"/>
              </w:rPr>
              <w:t>н</w:t>
            </w:r>
            <w:r w:rsidRPr="00AE3E39">
              <w:rPr>
                <w:spacing w:val="-1"/>
                <w:sz w:val="22"/>
                <w:szCs w:val="22"/>
              </w:rPr>
              <w:t>еоб</w:t>
            </w:r>
            <w:r w:rsidRPr="00AE3E39">
              <w:rPr>
                <w:spacing w:val="1"/>
                <w:sz w:val="22"/>
                <w:szCs w:val="22"/>
              </w:rPr>
              <w:t>х</w:t>
            </w:r>
            <w:r w:rsidRPr="00AE3E39">
              <w:rPr>
                <w:spacing w:val="-1"/>
                <w:sz w:val="22"/>
                <w:szCs w:val="22"/>
              </w:rPr>
              <w:t>од</w:t>
            </w:r>
            <w:r w:rsidRPr="00AE3E39">
              <w:rPr>
                <w:sz w:val="22"/>
                <w:szCs w:val="22"/>
              </w:rPr>
              <w:t>и</w:t>
            </w:r>
            <w:r w:rsidRPr="00AE3E39">
              <w:rPr>
                <w:spacing w:val="1"/>
                <w:sz w:val="22"/>
                <w:szCs w:val="22"/>
              </w:rPr>
              <w:t>м</w:t>
            </w:r>
            <w:r w:rsidRPr="00AE3E39">
              <w:rPr>
                <w:spacing w:val="-1"/>
                <w:sz w:val="22"/>
                <w:szCs w:val="22"/>
              </w:rPr>
              <w:t>ос</w:t>
            </w:r>
            <w:r w:rsidRPr="00AE3E39">
              <w:rPr>
                <w:sz w:val="22"/>
                <w:szCs w:val="22"/>
              </w:rPr>
              <w:t>т</w:t>
            </w:r>
            <w:r w:rsidRPr="00AE3E39">
              <w:rPr>
                <w:spacing w:val="1"/>
                <w:sz w:val="22"/>
                <w:szCs w:val="22"/>
              </w:rPr>
              <w:t>и</w:t>
            </w:r>
            <w:r w:rsidRPr="00AE3E39">
              <w:rPr>
                <w:sz w:val="22"/>
                <w:szCs w:val="22"/>
              </w:rPr>
              <w:t>,</w:t>
            </w:r>
          </w:p>
          <w:p w:rsidR="00AE3E39" w:rsidRPr="00AE3E39" w:rsidRDefault="00AE3E39" w:rsidP="00AE3E39">
            <w:pPr>
              <w:widowControl w:val="0"/>
              <w:autoSpaceDE w:val="0"/>
              <w:autoSpaceDN w:val="0"/>
              <w:adjustRightInd w:val="0"/>
              <w:spacing w:line="276" w:lineRule="exact"/>
              <w:rPr>
                <w:sz w:val="22"/>
                <w:szCs w:val="22"/>
              </w:rPr>
            </w:pPr>
            <w:r w:rsidRPr="00AE3E39">
              <w:rPr>
                <w:position w:val="-1"/>
                <w:sz w:val="22"/>
                <w:szCs w:val="22"/>
              </w:rPr>
              <w:t>но</w:t>
            </w:r>
            <w:r w:rsidRPr="00AE3E39">
              <w:rPr>
                <w:spacing w:val="-11"/>
                <w:position w:val="-1"/>
                <w:sz w:val="22"/>
                <w:szCs w:val="22"/>
              </w:rPr>
              <w:t xml:space="preserve"> </w:t>
            </w:r>
            <w:r w:rsidRPr="00AE3E39">
              <w:rPr>
                <w:spacing w:val="1"/>
                <w:position w:val="-1"/>
                <w:sz w:val="22"/>
                <w:szCs w:val="22"/>
              </w:rPr>
              <w:t>н</w:t>
            </w:r>
            <w:r w:rsidRPr="00AE3E39">
              <w:rPr>
                <w:position w:val="-1"/>
                <w:sz w:val="22"/>
                <w:szCs w:val="22"/>
              </w:rPr>
              <w:t>е</w:t>
            </w:r>
            <w:r w:rsidRPr="00AE3E39">
              <w:rPr>
                <w:spacing w:val="-1"/>
                <w:position w:val="-1"/>
                <w:sz w:val="22"/>
                <w:szCs w:val="22"/>
              </w:rPr>
              <w:t xml:space="preserve"> </w:t>
            </w:r>
            <w:r w:rsidRPr="00AE3E39">
              <w:rPr>
                <w:spacing w:val="1"/>
                <w:position w:val="-1"/>
                <w:sz w:val="22"/>
                <w:szCs w:val="22"/>
              </w:rPr>
              <w:t>м</w:t>
            </w:r>
            <w:r w:rsidRPr="00AE3E39">
              <w:rPr>
                <w:spacing w:val="-1"/>
                <w:position w:val="-1"/>
                <w:sz w:val="22"/>
                <w:szCs w:val="22"/>
              </w:rPr>
              <w:t>е</w:t>
            </w:r>
            <w:r w:rsidRPr="00AE3E39">
              <w:rPr>
                <w:position w:val="-1"/>
                <w:sz w:val="22"/>
                <w:szCs w:val="22"/>
              </w:rPr>
              <w:t>н</w:t>
            </w:r>
            <w:r w:rsidRPr="00AE3E39">
              <w:rPr>
                <w:spacing w:val="-1"/>
                <w:position w:val="-1"/>
                <w:sz w:val="22"/>
                <w:szCs w:val="22"/>
              </w:rPr>
              <w:t>е</w:t>
            </w:r>
            <w:r w:rsidRPr="00AE3E39">
              <w:rPr>
                <w:position w:val="-1"/>
                <w:sz w:val="22"/>
                <w:szCs w:val="22"/>
              </w:rPr>
              <w:t>е</w:t>
            </w:r>
            <w:r w:rsidRPr="00AE3E39">
              <w:rPr>
                <w:spacing w:val="-1"/>
                <w:position w:val="-1"/>
                <w:sz w:val="22"/>
                <w:szCs w:val="22"/>
              </w:rPr>
              <w:t xml:space="preserve"> </w:t>
            </w:r>
            <w:r w:rsidRPr="00AE3E39">
              <w:rPr>
                <w:position w:val="-1"/>
                <w:sz w:val="22"/>
                <w:szCs w:val="22"/>
              </w:rPr>
              <w:t>1</w:t>
            </w:r>
            <w:r w:rsidRPr="00AE3E39">
              <w:rPr>
                <w:spacing w:val="2"/>
                <w:position w:val="-1"/>
                <w:sz w:val="22"/>
                <w:szCs w:val="22"/>
              </w:rPr>
              <w:t xml:space="preserve"> р</w:t>
            </w:r>
            <w:r w:rsidRPr="00AE3E39">
              <w:rPr>
                <w:spacing w:val="-1"/>
                <w:position w:val="-1"/>
                <w:sz w:val="22"/>
                <w:szCs w:val="22"/>
              </w:rPr>
              <w:t>а</w:t>
            </w:r>
            <w:r w:rsidRPr="00AE3E39">
              <w:rPr>
                <w:position w:val="-1"/>
                <w:sz w:val="22"/>
                <w:szCs w:val="22"/>
              </w:rPr>
              <w:t xml:space="preserve">з в </w:t>
            </w:r>
            <w:r w:rsidRPr="00AE3E39">
              <w:rPr>
                <w:spacing w:val="-1"/>
                <w:position w:val="-1"/>
                <w:sz w:val="22"/>
                <w:szCs w:val="22"/>
              </w:rPr>
              <w:t>го</w:t>
            </w:r>
            <w:r w:rsidRPr="00AE3E39">
              <w:rPr>
                <w:position w:val="-1"/>
                <w:sz w:val="22"/>
                <w:szCs w:val="22"/>
              </w:rPr>
              <w:t>д</w:t>
            </w:r>
          </w:p>
        </w:tc>
        <w:tc>
          <w:tcPr>
            <w:tcW w:w="1383" w:type="dxa"/>
            <w:shd w:val="clear" w:color="auto" w:fill="auto"/>
          </w:tcPr>
          <w:p w:rsidR="00AE3E39" w:rsidRPr="00AE3E39" w:rsidRDefault="00AE3E39" w:rsidP="00AE3E39">
            <w:pPr>
              <w:widowControl w:val="0"/>
              <w:autoSpaceDE w:val="0"/>
              <w:autoSpaceDN w:val="0"/>
              <w:adjustRightInd w:val="0"/>
              <w:spacing w:line="276" w:lineRule="exact"/>
              <w:rPr>
                <w:sz w:val="22"/>
                <w:szCs w:val="22"/>
              </w:rPr>
            </w:pPr>
          </w:p>
        </w:tc>
      </w:tr>
      <w:tr w:rsidR="00AE3E39" w:rsidRPr="00AE3E39" w:rsidTr="00AE3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6708" w:type="dxa"/>
            <w:gridSpan w:val="3"/>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before="5"/>
              <w:ind w:left="29"/>
              <w:jc w:val="center"/>
              <w:rPr>
                <w:sz w:val="22"/>
                <w:szCs w:val="22"/>
              </w:rPr>
            </w:pPr>
            <w:r w:rsidRPr="00AE3E39">
              <w:rPr>
                <w:b/>
                <w:bCs/>
                <w:sz w:val="22"/>
                <w:szCs w:val="22"/>
              </w:rPr>
              <w:t>1.2.4.</w:t>
            </w:r>
            <w:r w:rsidRPr="00AE3E39">
              <w:rPr>
                <w:b/>
                <w:bCs/>
                <w:spacing w:val="-10"/>
                <w:sz w:val="22"/>
                <w:szCs w:val="22"/>
              </w:rPr>
              <w:t xml:space="preserve"> </w:t>
            </w:r>
            <w:r w:rsidRPr="00AE3E39">
              <w:rPr>
                <w:b/>
                <w:bCs/>
                <w:sz w:val="22"/>
                <w:szCs w:val="22"/>
              </w:rPr>
              <w:t>Ц</w:t>
            </w:r>
            <w:r w:rsidRPr="00AE3E39">
              <w:rPr>
                <w:b/>
                <w:bCs/>
                <w:spacing w:val="1"/>
                <w:sz w:val="22"/>
                <w:szCs w:val="22"/>
              </w:rPr>
              <w:t>е</w:t>
            </w:r>
            <w:r w:rsidRPr="00AE3E39">
              <w:rPr>
                <w:b/>
                <w:bCs/>
                <w:spacing w:val="-1"/>
                <w:sz w:val="22"/>
                <w:szCs w:val="22"/>
              </w:rPr>
              <w:t>н</w:t>
            </w:r>
            <w:r w:rsidRPr="00AE3E39">
              <w:rPr>
                <w:b/>
                <w:bCs/>
                <w:sz w:val="22"/>
                <w:szCs w:val="22"/>
              </w:rPr>
              <w:t>т</w:t>
            </w:r>
            <w:r w:rsidRPr="00AE3E39">
              <w:rPr>
                <w:b/>
                <w:bCs/>
                <w:spacing w:val="-1"/>
                <w:sz w:val="22"/>
                <w:szCs w:val="22"/>
              </w:rPr>
              <w:t>р</w:t>
            </w:r>
            <w:r w:rsidRPr="00AE3E39">
              <w:rPr>
                <w:b/>
                <w:bCs/>
                <w:sz w:val="22"/>
                <w:szCs w:val="22"/>
              </w:rPr>
              <w:t>ал</w:t>
            </w:r>
            <w:r w:rsidRPr="00AE3E39">
              <w:rPr>
                <w:b/>
                <w:bCs/>
                <w:spacing w:val="1"/>
                <w:sz w:val="22"/>
                <w:szCs w:val="22"/>
              </w:rPr>
              <w:t>ь</w:t>
            </w:r>
            <w:r w:rsidRPr="00AE3E39">
              <w:rPr>
                <w:b/>
                <w:bCs/>
                <w:spacing w:val="-1"/>
                <w:sz w:val="22"/>
                <w:szCs w:val="22"/>
              </w:rPr>
              <w:t>н</w:t>
            </w:r>
            <w:r w:rsidRPr="00AE3E39">
              <w:rPr>
                <w:b/>
                <w:bCs/>
                <w:sz w:val="22"/>
                <w:szCs w:val="22"/>
              </w:rPr>
              <w:t>ое</w:t>
            </w:r>
            <w:r w:rsidRPr="00AE3E39">
              <w:rPr>
                <w:b/>
                <w:bCs/>
                <w:spacing w:val="1"/>
                <w:sz w:val="22"/>
                <w:szCs w:val="22"/>
              </w:rPr>
              <w:t xml:space="preserve"> </w:t>
            </w:r>
            <w:r w:rsidRPr="00AE3E39">
              <w:rPr>
                <w:b/>
                <w:bCs/>
                <w:sz w:val="22"/>
                <w:szCs w:val="22"/>
              </w:rPr>
              <w:t>ото</w:t>
            </w:r>
            <w:r w:rsidRPr="00AE3E39">
              <w:rPr>
                <w:b/>
                <w:bCs/>
                <w:spacing w:val="-1"/>
                <w:sz w:val="22"/>
                <w:szCs w:val="22"/>
              </w:rPr>
              <w:t>п</w:t>
            </w:r>
            <w:r w:rsidRPr="00AE3E39">
              <w:rPr>
                <w:b/>
                <w:bCs/>
                <w:sz w:val="22"/>
                <w:szCs w:val="22"/>
              </w:rPr>
              <w:t>л</w:t>
            </w:r>
            <w:r w:rsidRPr="00AE3E39">
              <w:rPr>
                <w:b/>
                <w:bCs/>
                <w:spacing w:val="1"/>
                <w:sz w:val="22"/>
                <w:szCs w:val="22"/>
              </w:rPr>
              <w:t>е</w:t>
            </w:r>
            <w:r w:rsidRPr="00AE3E39">
              <w:rPr>
                <w:b/>
                <w:bCs/>
                <w:spacing w:val="-1"/>
                <w:sz w:val="22"/>
                <w:szCs w:val="22"/>
              </w:rPr>
              <w:t>ни</w:t>
            </w:r>
            <w:r w:rsidRPr="00AE3E39">
              <w:rPr>
                <w:b/>
                <w:bCs/>
                <w:sz w:val="22"/>
                <w:szCs w:val="22"/>
              </w:rPr>
              <w:t>е</w:t>
            </w:r>
            <w:r w:rsidRPr="00AE3E39">
              <w:rPr>
                <w:b/>
                <w:bCs/>
                <w:spacing w:val="1"/>
                <w:sz w:val="22"/>
                <w:szCs w:val="22"/>
              </w:rPr>
              <w:t xml:space="preserve"> </w:t>
            </w:r>
            <w:r w:rsidRPr="00AE3E39">
              <w:rPr>
                <w:b/>
                <w:bCs/>
                <w:sz w:val="22"/>
                <w:szCs w:val="22"/>
              </w:rPr>
              <w:t>(п</w:t>
            </w:r>
            <w:r w:rsidRPr="00AE3E39">
              <w:rPr>
                <w:b/>
                <w:bCs/>
                <w:spacing w:val="-2"/>
                <w:sz w:val="22"/>
                <w:szCs w:val="22"/>
              </w:rPr>
              <w:t>р</w:t>
            </w:r>
            <w:r w:rsidRPr="00AE3E39">
              <w:rPr>
                <w:b/>
                <w:bCs/>
                <w:sz w:val="22"/>
                <w:szCs w:val="22"/>
              </w:rPr>
              <w:t>и</w:t>
            </w:r>
            <w:r w:rsidRPr="00AE3E39">
              <w:rPr>
                <w:b/>
                <w:bCs/>
                <w:spacing w:val="-1"/>
                <w:sz w:val="22"/>
                <w:szCs w:val="22"/>
              </w:rPr>
              <w:t xml:space="preserve"> н</w:t>
            </w:r>
            <w:r w:rsidRPr="00AE3E39">
              <w:rPr>
                <w:b/>
                <w:bCs/>
                <w:sz w:val="22"/>
                <w:szCs w:val="22"/>
              </w:rPr>
              <w:t>али</w:t>
            </w:r>
            <w:r w:rsidRPr="00AE3E39">
              <w:rPr>
                <w:b/>
                <w:bCs/>
                <w:spacing w:val="-1"/>
                <w:sz w:val="22"/>
                <w:szCs w:val="22"/>
              </w:rPr>
              <w:t>чии</w:t>
            </w:r>
            <w:r w:rsidRPr="00AE3E39">
              <w:rPr>
                <w:b/>
                <w:bCs/>
                <w:sz w:val="22"/>
                <w:szCs w:val="22"/>
              </w:rPr>
              <w:t>)</w:t>
            </w:r>
          </w:p>
        </w:tc>
        <w:tc>
          <w:tcPr>
            <w:tcW w:w="2227"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rPr>
                <w:sz w:val="22"/>
                <w:szCs w:val="22"/>
              </w:rPr>
            </w:pPr>
          </w:p>
        </w:tc>
        <w:tc>
          <w:tcPr>
            <w:tcW w:w="1393"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rPr>
                <w:sz w:val="22"/>
                <w:szCs w:val="22"/>
              </w:rPr>
            </w:pPr>
          </w:p>
        </w:tc>
      </w:tr>
      <w:tr w:rsidR="00AE3E39" w:rsidRPr="00AE3E39" w:rsidTr="00AE3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64"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jc w:val="center"/>
              <w:rPr>
                <w:sz w:val="22"/>
                <w:szCs w:val="22"/>
              </w:rPr>
            </w:pPr>
          </w:p>
        </w:tc>
        <w:tc>
          <w:tcPr>
            <w:tcW w:w="5944"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ind w:left="29"/>
              <w:rPr>
                <w:sz w:val="22"/>
                <w:szCs w:val="22"/>
              </w:rPr>
            </w:pPr>
            <w:r w:rsidRPr="00AE3E39">
              <w:rPr>
                <w:spacing w:val="-1"/>
                <w:sz w:val="22"/>
                <w:szCs w:val="22"/>
              </w:rPr>
              <w:t>О</w:t>
            </w:r>
            <w:r w:rsidRPr="00AE3E39">
              <w:rPr>
                <w:spacing w:val="1"/>
                <w:sz w:val="22"/>
                <w:szCs w:val="22"/>
              </w:rPr>
              <w:t>с</w:t>
            </w:r>
            <w:r w:rsidRPr="00AE3E39">
              <w:rPr>
                <w:sz w:val="22"/>
                <w:szCs w:val="22"/>
              </w:rPr>
              <w:t xml:space="preserve">мотр </w:t>
            </w:r>
            <w:r w:rsidRPr="00AE3E39">
              <w:rPr>
                <w:spacing w:val="1"/>
                <w:sz w:val="22"/>
                <w:szCs w:val="22"/>
              </w:rPr>
              <w:t>с</w:t>
            </w:r>
            <w:r w:rsidRPr="00AE3E39">
              <w:rPr>
                <w:spacing w:val="-1"/>
                <w:sz w:val="22"/>
                <w:szCs w:val="22"/>
              </w:rPr>
              <w:t>и</w:t>
            </w:r>
            <w:r w:rsidRPr="00AE3E39">
              <w:rPr>
                <w:spacing w:val="1"/>
                <w:sz w:val="22"/>
                <w:szCs w:val="22"/>
              </w:rPr>
              <w:t>с</w:t>
            </w:r>
            <w:r w:rsidRPr="00AE3E39">
              <w:rPr>
                <w:sz w:val="22"/>
                <w:szCs w:val="22"/>
              </w:rPr>
              <w:t>т</w:t>
            </w:r>
            <w:r w:rsidRPr="00AE3E39">
              <w:rPr>
                <w:spacing w:val="1"/>
                <w:sz w:val="22"/>
                <w:szCs w:val="22"/>
              </w:rPr>
              <w:t>е</w:t>
            </w:r>
            <w:r w:rsidRPr="00AE3E39">
              <w:rPr>
                <w:sz w:val="22"/>
                <w:szCs w:val="22"/>
              </w:rPr>
              <w:t>мы</w:t>
            </w:r>
            <w:r w:rsidRPr="00AE3E39">
              <w:rPr>
                <w:spacing w:val="1"/>
                <w:sz w:val="22"/>
                <w:szCs w:val="22"/>
              </w:rPr>
              <w:t xml:space="preserve"> </w:t>
            </w:r>
            <w:r w:rsidRPr="00AE3E39">
              <w:rPr>
                <w:sz w:val="22"/>
                <w:szCs w:val="22"/>
              </w:rPr>
              <w:t>ото</w:t>
            </w:r>
            <w:r w:rsidRPr="00AE3E39">
              <w:rPr>
                <w:spacing w:val="-1"/>
                <w:sz w:val="22"/>
                <w:szCs w:val="22"/>
              </w:rPr>
              <w:t>п</w:t>
            </w:r>
            <w:r w:rsidRPr="00AE3E39">
              <w:rPr>
                <w:sz w:val="22"/>
                <w:szCs w:val="22"/>
              </w:rPr>
              <w:t>л</w:t>
            </w:r>
            <w:r w:rsidRPr="00AE3E39">
              <w:rPr>
                <w:spacing w:val="1"/>
                <w:sz w:val="22"/>
                <w:szCs w:val="22"/>
              </w:rPr>
              <w:t>е</w:t>
            </w:r>
            <w:r w:rsidRPr="00AE3E39">
              <w:rPr>
                <w:spacing w:val="-1"/>
                <w:sz w:val="22"/>
                <w:szCs w:val="22"/>
              </w:rPr>
              <w:t>ни</w:t>
            </w:r>
            <w:r w:rsidRPr="00AE3E39">
              <w:rPr>
                <w:sz w:val="22"/>
                <w:szCs w:val="22"/>
              </w:rPr>
              <w:t>я зд</w:t>
            </w:r>
            <w:r w:rsidRPr="00AE3E39">
              <w:rPr>
                <w:spacing w:val="1"/>
                <w:sz w:val="22"/>
                <w:szCs w:val="22"/>
              </w:rPr>
              <w:t>а</w:t>
            </w:r>
            <w:r w:rsidRPr="00AE3E39">
              <w:rPr>
                <w:spacing w:val="-1"/>
                <w:sz w:val="22"/>
                <w:szCs w:val="22"/>
              </w:rPr>
              <w:t>ни</w:t>
            </w:r>
            <w:r w:rsidRPr="00AE3E39">
              <w:rPr>
                <w:sz w:val="22"/>
                <w:szCs w:val="22"/>
              </w:rPr>
              <w:t>я</w:t>
            </w:r>
          </w:p>
        </w:tc>
        <w:tc>
          <w:tcPr>
            <w:tcW w:w="2227"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line="263" w:lineRule="auto"/>
              <w:rPr>
                <w:sz w:val="22"/>
                <w:szCs w:val="22"/>
              </w:rPr>
            </w:pPr>
            <w:r w:rsidRPr="00AE3E39">
              <w:rPr>
                <w:spacing w:val="-1"/>
                <w:sz w:val="22"/>
                <w:szCs w:val="22"/>
              </w:rPr>
              <w:t>п</w:t>
            </w:r>
            <w:r w:rsidRPr="00AE3E39">
              <w:rPr>
                <w:sz w:val="22"/>
                <w:szCs w:val="22"/>
              </w:rPr>
              <w:t>о м</w:t>
            </w:r>
            <w:r w:rsidRPr="00AE3E39">
              <w:rPr>
                <w:spacing w:val="1"/>
                <w:sz w:val="22"/>
                <w:szCs w:val="22"/>
              </w:rPr>
              <w:t>е</w:t>
            </w:r>
            <w:r w:rsidRPr="00AE3E39">
              <w:rPr>
                <w:sz w:val="22"/>
                <w:szCs w:val="22"/>
              </w:rPr>
              <w:t>ре</w:t>
            </w:r>
            <w:r w:rsidRPr="00AE3E39">
              <w:rPr>
                <w:spacing w:val="1"/>
                <w:sz w:val="22"/>
                <w:szCs w:val="22"/>
              </w:rPr>
              <w:t xml:space="preserve"> </w:t>
            </w:r>
            <w:r w:rsidRPr="00AE3E39">
              <w:rPr>
                <w:spacing w:val="-1"/>
                <w:sz w:val="22"/>
                <w:szCs w:val="22"/>
              </w:rPr>
              <w:t>н</w:t>
            </w:r>
            <w:r w:rsidRPr="00AE3E39">
              <w:rPr>
                <w:spacing w:val="1"/>
                <w:sz w:val="22"/>
                <w:szCs w:val="22"/>
              </w:rPr>
              <w:t>е</w:t>
            </w:r>
            <w:r w:rsidRPr="00AE3E39">
              <w:rPr>
                <w:sz w:val="22"/>
                <w:szCs w:val="22"/>
              </w:rPr>
              <w:t>обходимо</w:t>
            </w:r>
            <w:r w:rsidRPr="00AE3E39">
              <w:rPr>
                <w:spacing w:val="1"/>
                <w:sz w:val="22"/>
                <w:szCs w:val="22"/>
              </w:rPr>
              <w:t>с</w:t>
            </w:r>
            <w:r w:rsidRPr="00AE3E39">
              <w:rPr>
                <w:sz w:val="22"/>
                <w:szCs w:val="22"/>
              </w:rPr>
              <w:t>т</w:t>
            </w:r>
            <w:r w:rsidRPr="00AE3E39">
              <w:rPr>
                <w:spacing w:val="-1"/>
                <w:sz w:val="22"/>
                <w:szCs w:val="22"/>
              </w:rPr>
              <w:t>и</w:t>
            </w:r>
            <w:r w:rsidRPr="00AE3E39">
              <w:rPr>
                <w:sz w:val="22"/>
                <w:szCs w:val="22"/>
              </w:rPr>
              <w:t xml:space="preserve">, </w:t>
            </w:r>
            <w:r w:rsidRPr="00AE3E39">
              <w:rPr>
                <w:spacing w:val="-1"/>
                <w:sz w:val="22"/>
                <w:szCs w:val="22"/>
              </w:rPr>
              <w:t>н</w:t>
            </w:r>
            <w:r w:rsidRPr="00AE3E39">
              <w:rPr>
                <w:sz w:val="22"/>
                <w:szCs w:val="22"/>
              </w:rPr>
              <w:t xml:space="preserve">о </w:t>
            </w:r>
            <w:r w:rsidRPr="00AE3E39">
              <w:rPr>
                <w:spacing w:val="-1"/>
                <w:sz w:val="22"/>
                <w:szCs w:val="22"/>
              </w:rPr>
              <w:t>н</w:t>
            </w:r>
            <w:r w:rsidRPr="00AE3E39">
              <w:rPr>
                <w:sz w:val="22"/>
                <w:szCs w:val="22"/>
              </w:rPr>
              <w:t>е м</w:t>
            </w:r>
            <w:r w:rsidRPr="00AE3E39">
              <w:rPr>
                <w:spacing w:val="1"/>
                <w:sz w:val="22"/>
                <w:szCs w:val="22"/>
              </w:rPr>
              <w:t>е</w:t>
            </w:r>
            <w:r w:rsidRPr="00AE3E39">
              <w:rPr>
                <w:spacing w:val="-1"/>
                <w:sz w:val="22"/>
                <w:szCs w:val="22"/>
              </w:rPr>
              <w:t>н</w:t>
            </w:r>
            <w:r w:rsidRPr="00AE3E39">
              <w:rPr>
                <w:spacing w:val="1"/>
                <w:sz w:val="22"/>
                <w:szCs w:val="22"/>
              </w:rPr>
              <w:t>е</w:t>
            </w:r>
            <w:r w:rsidRPr="00AE3E39">
              <w:rPr>
                <w:sz w:val="22"/>
                <w:szCs w:val="22"/>
              </w:rPr>
              <w:t>е</w:t>
            </w:r>
            <w:r w:rsidRPr="00AE3E39">
              <w:rPr>
                <w:spacing w:val="1"/>
                <w:sz w:val="22"/>
                <w:szCs w:val="22"/>
              </w:rPr>
              <w:t xml:space="preserve"> </w:t>
            </w:r>
            <w:r w:rsidRPr="00AE3E39">
              <w:rPr>
                <w:sz w:val="22"/>
                <w:szCs w:val="22"/>
              </w:rPr>
              <w:t>1 р</w:t>
            </w:r>
            <w:r w:rsidRPr="00AE3E39">
              <w:rPr>
                <w:spacing w:val="1"/>
                <w:sz w:val="22"/>
                <w:szCs w:val="22"/>
              </w:rPr>
              <w:t>а</w:t>
            </w:r>
            <w:r w:rsidRPr="00AE3E39">
              <w:rPr>
                <w:sz w:val="22"/>
                <w:szCs w:val="22"/>
              </w:rPr>
              <w:t xml:space="preserve">з в </w:t>
            </w:r>
            <w:r w:rsidRPr="00AE3E39">
              <w:rPr>
                <w:spacing w:val="-1"/>
                <w:sz w:val="22"/>
                <w:szCs w:val="22"/>
              </w:rPr>
              <w:t>г</w:t>
            </w:r>
            <w:r w:rsidRPr="00AE3E39">
              <w:rPr>
                <w:sz w:val="22"/>
                <w:szCs w:val="22"/>
              </w:rPr>
              <w:t>од</w:t>
            </w:r>
          </w:p>
        </w:tc>
        <w:tc>
          <w:tcPr>
            <w:tcW w:w="1393"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line="263" w:lineRule="auto"/>
              <w:rPr>
                <w:spacing w:val="-1"/>
                <w:sz w:val="22"/>
                <w:szCs w:val="22"/>
              </w:rPr>
            </w:pPr>
          </w:p>
        </w:tc>
      </w:tr>
      <w:tr w:rsidR="00AE3E39" w:rsidRPr="00AE3E39" w:rsidTr="00AE3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64"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jc w:val="center"/>
              <w:rPr>
                <w:sz w:val="22"/>
                <w:szCs w:val="22"/>
              </w:rPr>
            </w:pPr>
          </w:p>
        </w:tc>
        <w:tc>
          <w:tcPr>
            <w:tcW w:w="5944"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ind w:left="29"/>
              <w:rPr>
                <w:sz w:val="22"/>
                <w:szCs w:val="22"/>
              </w:rPr>
            </w:pPr>
            <w:r w:rsidRPr="00AE3E39">
              <w:rPr>
                <w:spacing w:val="-1"/>
                <w:sz w:val="22"/>
                <w:szCs w:val="22"/>
              </w:rPr>
              <w:t>Р</w:t>
            </w:r>
            <w:r w:rsidRPr="00AE3E39">
              <w:rPr>
                <w:spacing w:val="1"/>
                <w:sz w:val="22"/>
                <w:szCs w:val="22"/>
              </w:rPr>
              <w:t>е</w:t>
            </w:r>
            <w:r w:rsidRPr="00AE3E39">
              <w:rPr>
                <w:spacing w:val="-1"/>
                <w:sz w:val="22"/>
                <w:szCs w:val="22"/>
              </w:rPr>
              <w:t>г</w:t>
            </w:r>
            <w:r w:rsidRPr="00AE3E39">
              <w:rPr>
                <w:spacing w:val="-5"/>
                <w:sz w:val="22"/>
                <w:szCs w:val="22"/>
              </w:rPr>
              <w:t>у</w:t>
            </w:r>
            <w:r w:rsidRPr="00AE3E39">
              <w:rPr>
                <w:sz w:val="22"/>
                <w:szCs w:val="22"/>
              </w:rPr>
              <w:t>лиро</w:t>
            </w:r>
            <w:r w:rsidRPr="00AE3E39">
              <w:rPr>
                <w:spacing w:val="-1"/>
                <w:sz w:val="22"/>
                <w:szCs w:val="22"/>
              </w:rPr>
              <w:t>в</w:t>
            </w:r>
            <w:r w:rsidRPr="00AE3E39">
              <w:rPr>
                <w:spacing w:val="1"/>
                <w:sz w:val="22"/>
                <w:szCs w:val="22"/>
              </w:rPr>
              <w:t>к</w:t>
            </w:r>
            <w:r w:rsidRPr="00AE3E39">
              <w:rPr>
                <w:sz w:val="22"/>
                <w:szCs w:val="22"/>
              </w:rPr>
              <w:t>а</w:t>
            </w:r>
            <w:r w:rsidRPr="00AE3E39">
              <w:rPr>
                <w:spacing w:val="1"/>
                <w:sz w:val="22"/>
                <w:szCs w:val="22"/>
              </w:rPr>
              <w:t xml:space="preserve"> </w:t>
            </w:r>
            <w:r w:rsidRPr="00AE3E39">
              <w:rPr>
                <w:sz w:val="22"/>
                <w:szCs w:val="22"/>
              </w:rPr>
              <w:t>элев</w:t>
            </w:r>
            <w:r w:rsidRPr="00AE3E39">
              <w:rPr>
                <w:spacing w:val="1"/>
                <w:sz w:val="22"/>
                <w:szCs w:val="22"/>
              </w:rPr>
              <w:t>а</w:t>
            </w:r>
            <w:r w:rsidRPr="00AE3E39">
              <w:rPr>
                <w:sz w:val="22"/>
                <w:szCs w:val="22"/>
              </w:rPr>
              <w:t>тор</w:t>
            </w:r>
            <w:r w:rsidRPr="00AE3E39">
              <w:rPr>
                <w:spacing w:val="-1"/>
                <w:sz w:val="22"/>
                <w:szCs w:val="22"/>
              </w:rPr>
              <w:t>н</w:t>
            </w:r>
            <w:r w:rsidRPr="00AE3E39">
              <w:rPr>
                <w:sz w:val="22"/>
                <w:szCs w:val="22"/>
              </w:rPr>
              <w:t>о</w:t>
            </w:r>
            <w:r w:rsidRPr="00AE3E39">
              <w:rPr>
                <w:spacing w:val="-1"/>
                <w:sz w:val="22"/>
                <w:szCs w:val="22"/>
              </w:rPr>
              <w:t>г</w:t>
            </w:r>
            <w:r w:rsidRPr="00AE3E39">
              <w:rPr>
                <w:sz w:val="22"/>
                <w:szCs w:val="22"/>
              </w:rPr>
              <w:t xml:space="preserve">о </w:t>
            </w:r>
            <w:r w:rsidRPr="00AE3E39">
              <w:rPr>
                <w:spacing w:val="-5"/>
                <w:sz w:val="22"/>
                <w:szCs w:val="22"/>
              </w:rPr>
              <w:t>у</w:t>
            </w:r>
            <w:r w:rsidRPr="00AE3E39">
              <w:rPr>
                <w:sz w:val="22"/>
                <w:szCs w:val="22"/>
              </w:rPr>
              <w:t>зла</w:t>
            </w:r>
            <w:r w:rsidRPr="00AE3E39">
              <w:rPr>
                <w:spacing w:val="1"/>
                <w:sz w:val="22"/>
                <w:szCs w:val="22"/>
              </w:rPr>
              <w:t xml:space="preserve"> с</w:t>
            </w:r>
            <w:r w:rsidRPr="00AE3E39">
              <w:rPr>
                <w:sz w:val="22"/>
                <w:szCs w:val="22"/>
              </w:rPr>
              <w:t xml:space="preserve">о </w:t>
            </w:r>
            <w:r w:rsidRPr="00AE3E39">
              <w:rPr>
                <w:spacing w:val="1"/>
                <w:sz w:val="22"/>
                <w:szCs w:val="22"/>
              </w:rPr>
              <w:t>с</w:t>
            </w:r>
            <w:r w:rsidRPr="00AE3E39">
              <w:rPr>
                <w:spacing w:val="-1"/>
                <w:sz w:val="22"/>
                <w:szCs w:val="22"/>
              </w:rPr>
              <w:t>н</w:t>
            </w:r>
            <w:r w:rsidRPr="00AE3E39">
              <w:rPr>
                <w:sz w:val="22"/>
                <w:szCs w:val="22"/>
              </w:rPr>
              <w:t>ят</w:t>
            </w:r>
            <w:r w:rsidRPr="00AE3E39">
              <w:rPr>
                <w:spacing w:val="-1"/>
                <w:sz w:val="22"/>
                <w:szCs w:val="22"/>
              </w:rPr>
              <w:t>и</w:t>
            </w:r>
            <w:r w:rsidRPr="00AE3E39">
              <w:rPr>
                <w:spacing w:val="1"/>
                <w:sz w:val="22"/>
                <w:szCs w:val="22"/>
              </w:rPr>
              <w:t>е</w:t>
            </w:r>
            <w:r w:rsidRPr="00AE3E39">
              <w:rPr>
                <w:sz w:val="22"/>
                <w:szCs w:val="22"/>
              </w:rPr>
              <w:t>м</w:t>
            </w:r>
          </w:p>
          <w:p w:rsidR="00AE3E39" w:rsidRPr="00AE3E39" w:rsidRDefault="00AE3E39" w:rsidP="00AE3E39">
            <w:pPr>
              <w:widowControl w:val="0"/>
              <w:autoSpaceDE w:val="0"/>
              <w:autoSpaceDN w:val="0"/>
              <w:adjustRightInd w:val="0"/>
              <w:ind w:left="29"/>
              <w:rPr>
                <w:sz w:val="22"/>
                <w:szCs w:val="22"/>
              </w:rPr>
            </w:pPr>
            <w:r w:rsidRPr="00AE3E39">
              <w:rPr>
                <w:sz w:val="22"/>
                <w:szCs w:val="22"/>
              </w:rPr>
              <w:lastRenderedPageBreak/>
              <w:t>пар</w:t>
            </w:r>
            <w:r w:rsidRPr="00AE3E39">
              <w:rPr>
                <w:spacing w:val="1"/>
                <w:sz w:val="22"/>
                <w:szCs w:val="22"/>
              </w:rPr>
              <w:t>а</w:t>
            </w:r>
            <w:r w:rsidRPr="00AE3E39">
              <w:rPr>
                <w:sz w:val="22"/>
                <w:szCs w:val="22"/>
              </w:rPr>
              <w:t>м</w:t>
            </w:r>
            <w:r w:rsidRPr="00AE3E39">
              <w:rPr>
                <w:spacing w:val="1"/>
                <w:sz w:val="22"/>
                <w:szCs w:val="22"/>
              </w:rPr>
              <w:t>е</w:t>
            </w:r>
            <w:r w:rsidRPr="00AE3E39">
              <w:rPr>
                <w:sz w:val="22"/>
                <w:szCs w:val="22"/>
              </w:rPr>
              <w:t>тров</w:t>
            </w:r>
          </w:p>
        </w:tc>
        <w:tc>
          <w:tcPr>
            <w:tcW w:w="2227"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rPr>
                <w:sz w:val="22"/>
                <w:szCs w:val="22"/>
              </w:rPr>
            </w:pPr>
            <w:r w:rsidRPr="00AE3E39">
              <w:rPr>
                <w:sz w:val="22"/>
                <w:szCs w:val="22"/>
              </w:rPr>
              <w:lastRenderedPageBreak/>
              <w:t>1</w:t>
            </w:r>
            <w:r w:rsidRPr="00AE3E39">
              <w:rPr>
                <w:spacing w:val="-10"/>
                <w:sz w:val="22"/>
                <w:szCs w:val="22"/>
              </w:rPr>
              <w:t xml:space="preserve"> </w:t>
            </w:r>
            <w:r w:rsidRPr="00AE3E39">
              <w:rPr>
                <w:sz w:val="22"/>
                <w:szCs w:val="22"/>
              </w:rPr>
              <w:t>р</w:t>
            </w:r>
            <w:r w:rsidRPr="00AE3E39">
              <w:rPr>
                <w:spacing w:val="1"/>
                <w:sz w:val="22"/>
                <w:szCs w:val="22"/>
              </w:rPr>
              <w:t>а</w:t>
            </w:r>
            <w:r w:rsidRPr="00AE3E39">
              <w:rPr>
                <w:sz w:val="22"/>
                <w:szCs w:val="22"/>
              </w:rPr>
              <w:t xml:space="preserve">з в </w:t>
            </w:r>
            <w:r w:rsidRPr="00AE3E39">
              <w:rPr>
                <w:spacing w:val="-1"/>
                <w:sz w:val="22"/>
                <w:szCs w:val="22"/>
              </w:rPr>
              <w:t>г</w:t>
            </w:r>
            <w:r w:rsidRPr="00AE3E39">
              <w:rPr>
                <w:sz w:val="22"/>
                <w:szCs w:val="22"/>
              </w:rPr>
              <w:t>од</w:t>
            </w:r>
          </w:p>
        </w:tc>
        <w:tc>
          <w:tcPr>
            <w:tcW w:w="1393"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rPr>
                <w:sz w:val="22"/>
                <w:szCs w:val="22"/>
              </w:rPr>
            </w:pPr>
          </w:p>
        </w:tc>
      </w:tr>
      <w:tr w:rsidR="00AE3E39" w:rsidRPr="00AE3E39" w:rsidTr="00AE3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64"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jc w:val="center"/>
              <w:rPr>
                <w:sz w:val="22"/>
                <w:szCs w:val="22"/>
              </w:rPr>
            </w:pPr>
          </w:p>
        </w:tc>
        <w:tc>
          <w:tcPr>
            <w:tcW w:w="5944"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ind w:left="29"/>
              <w:rPr>
                <w:sz w:val="22"/>
                <w:szCs w:val="22"/>
              </w:rPr>
            </w:pPr>
            <w:r w:rsidRPr="00AE3E39">
              <w:rPr>
                <w:sz w:val="22"/>
                <w:szCs w:val="22"/>
              </w:rPr>
              <w:t>С</w:t>
            </w:r>
            <w:r w:rsidRPr="00AE3E39">
              <w:rPr>
                <w:spacing w:val="-1"/>
                <w:sz w:val="22"/>
                <w:szCs w:val="22"/>
              </w:rPr>
              <w:t>н</w:t>
            </w:r>
            <w:r w:rsidRPr="00AE3E39">
              <w:rPr>
                <w:sz w:val="22"/>
                <w:szCs w:val="22"/>
              </w:rPr>
              <w:t>ят</w:t>
            </w:r>
            <w:r w:rsidRPr="00AE3E39">
              <w:rPr>
                <w:spacing w:val="-1"/>
                <w:sz w:val="22"/>
                <w:szCs w:val="22"/>
              </w:rPr>
              <w:t>и</w:t>
            </w:r>
            <w:r w:rsidRPr="00AE3E39">
              <w:rPr>
                <w:sz w:val="22"/>
                <w:szCs w:val="22"/>
              </w:rPr>
              <w:t>е</w:t>
            </w:r>
            <w:r w:rsidRPr="00AE3E39">
              <w:rPr>
                <w:spacing w:val="1"/>
                <w:sz w:val="22"/>
                <w:szCs w:val="22"/>
              </w:rPr>
              <w:t xml:space="preserve"> </w:t>
            </w:r>
            <w:r w:rsidRPr="00AE3E39">
              <w:rPr>
                <w:spacing w:val="-1"/>
                <w:sz w:val="22"/>
                <w:szCs w:val="22"/>
              </w:rPr>
              <w:t>п</w:t>
            </w:r>
            <w:r w:rsidRPr="00AE3E39">
              <w:rPr>
                <w:spacing w:val="1"/>
                <w:sz w:val="22"/>
                <w:szCs w:val="22"/>
              </w:rPr>
              <w:t>а</w:t>
            </w:r>
            <w:r w:rsidRPr="00AE3E39">
              <w:rPr>
                <w:sz w:val="22"/>
                <w:szCs w:val="22"/>
              </w:rPr>
              <w:t>р</w:t>
            </w:r>
            <w:r w:rsidRPr="00AE3E39">
              <w:rPr>
                <w:spacing w:val="1"/>
                <w:sz w:val="22"/>
                <w:szCs w:val="22"/>
              </w:rPr>
              <w:t>а</w:t>
            </w:r>
            <w:r w:rsidRPr="00AE3E39">
              <w:rPr>
                <w:sz w:val="22"/>
                <w:szCs w:val="22"/>
              </w:rPr>
              <w:t>м</w:t>
            </w:r>
            <w:r w:rsidRPr="00AE3E39">
              <w:rPr>
                <w:spacing w:val="1"/>
                <w:sz w:val="22"/>
                <w:szCs w:val="22"/>
              </w:rPr>
              <w:t>е</w:t>
            </w:r>
            <w:r w:rsidRPr="00AE3E39">
              <w:rPr>
                <w:sz w:val="22"/>
                <w:szCs w:val="22"/>
              </w:rPr>
              <w:t xml:space="preserve">тров </w:t>
            </w:r>
            <w:r w:rsidRPr="00AE3E39">
              <w:rPr>
                <w:spacing w:val="-1"/>
                <w:sz w:val="22"/>
                <w:szCs w:val="22"/>
              </w:rPr>
              <w:t>э</w:t>
            </w:r>
            <w:r w:rsidRPr="00AE3E39">
              <w:rPr>
                <w:sz w:val="22"/>
                <w:szCs w:val="22"/>
              </w:rPr>
              <w:t>л</w:t>
            </w:r>
            <w:r w:rsidRPr="00AE3E39">
              <w:rPr>
                <w:spacing w:val="1"/>
                <w:sz w:val="22"/>
                <w:szCs w:val="22"/>
              </w:rPr>
              <w:t>е</w:t>
            </w:r>
            <w:r w:rsidRPr="00AE3E39">
              <w:rPr>
                <w:spacing w:val="-1"/>
                <w:sz w:val="22"/>
                <w:szCs w:val="22"/>
              </w:rPr>
              <w:t>в</w:t>
            </w:r>
            <w:r w:rsidRPr="00AE3E39">
              <w:rPr>
                <w:spacing w:val="1"/>
                <w:sz w:val="22"/>
                <w:szCs w:val="22"/>
              </w:rPr>
              <w:t>а</w:t>
            </w:r>
            <w:r w:rsidRPr="00AE3E39">
              <w:rPr>
                <w:sz w:val="22"/>
                <w:szCs w:val="22"/>
              </w:rPr>
              <w:t>тор</w:t>
            </w:r>
            <w:r w:rsidRPr="00AE3E39">
              <w:rPr>
                <w:spacing w:val="-1"/>
                <w:sz w:val="22"/>
                <w:szCs w:val="22"/>
              </w:rPr>
              <w:t>н</w:t>
            </w:r>
            <w:r w:rsidRPr="00AE3E39">
              <w:rPr>
                <w:sz w:val="22"/>
                <w:szCs w:val="22"/>
              </w:rPr>
              <w:t>о</w:t>
            </w:r>
            <w:r w:rsidRPr="00AE3E39">
              <w:rPr>
                <w:spacing w:val="-1"/>
                <w:sz w:val="22"/>
                <w:szCs w:val="22"/>
              </w:rPr>
              <w:t>г</w:t>
            </w:r>
            <w:r w:rsidRPr="00AE3E39">
              <w:rPr>
                <w:sz w:val="22"/>
                <w:szCs w:val="22"/>
              </w:rPr>
              <w:t xml:space="preserve">о </w:t>
            </w:r>
            <w:r w:rsidRPr="00AE3E39">
              <w:rPr>
                <w:spacing w:val="-5"/>
                <w:sz w:val="22"/>
                <w:szCs w:val="22"/>
              </w:rPr>
              <w:t>у</w:t>
            </w:r>
            <w:r w:rsidRPr="00AE3E39">
              <w:rPr>
                <w:sz w:val="22"/>
                <w:szCs w:val="22"/>
              </w:rPr>
              <w:t>зла</w:t>
            </w:r>
          </w:p>
        </w:tc>
        <w:tc>
          <w:tcPr>
            <w:tcW w:w="2227"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rPr>
                <w:sz w:val="22"/>
                <w:szCs w:val="22"/>
              </w:rPr>
            </w:pPr>
            <w:r w:rsidRPr="00AE3E39">
              <w:rPr>
                <w:sz w:val="22"/>
                <w:szCs w:val="22"/>
              </w:rPr>
              <w:t>12</w:t>
            </w:r>
            <w:r w:rsidRPr="00AE3E39">
              <w:rPr>
                <w:spacing w:val="-10"/>
                <w:sz w:val="22"/>
                <w:szCs w:val="22"/>
              </w:rPr>
              <w:t xml:space="preserve"> </w:t>
            </w:r>
            <w:r w:rsidRPr="00AE3E39">
              <w:rPr>
                <w:sz w:val="22"/>
                <w:szCs w:val="22"/>
              </w:rPr>
              <w:t>р</w:t>
            </w:r>
            <w:r w:rsidRPr="00AE3E39">
              <w:rPr>
                <w:spacing w:val="1"/>
                <w:sz w:val="22"/>
                <w:szCs w:val="22"/>
              </w:rPr>
              <w:t>а</w:t>
            </w:r>
            <w:r w:rsidRPr="00AE3E39">
              <w:rPr>
                <w:sz w:val="22"/>
                <w:szCs w:val="22"/>
              </w:rPr>
              <w:t xml:space="preserve">з в </w:t>
            </w:r>
            <w:r w:rsidRPr="00AE3E39">
              <w:rPr>
                <w:spacing w:val="-1"/>
                <w:sz w:val="22"/>
                <w:szCs w:val="22"/>
              </w:rPr>
              <w:t>г</w:t>
            </w:r>
            <w:r w:rsidRPr="00AE3E39">
              <w:rPr>
                <w:sz w:val="22"/>
                <w:szCs w:val="22"/>
              </w:rPr>
              <w:t>од</w:t>
            </w:r>
          </w:p>
        </w:tc>
        <w:tc>
          <w:tcPr>
            <w:tcW w:w="1393"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rPr>
                <w:sz w:val="22"/>
                <w:szCs w:val="22"/>
              </w:rPr>
            </w:pPr>
          </w:p>
        </w:tc>
      </w:tr>
      <w:tr w:rsidR="00AE3E39" w:rsidRPr="00AE3E39" w:rsidTr="00AE3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64"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jc w:val="center"/>
              <w:rPr>
                <w:sz w:val="22"/>
                <w:szCs w:val="22"/>
              </w:rPr>
            </w:pPr>
          </w:p>
        </w:tc>
        <w:tc>
          <w:tcPr>
            <w:tcW w:w="5944"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ind w:left="29"/>
              <w:rPr>
                <w:sz w:val="22"/>
                <w:szCs w:val="22"/>
              </w:rPr>
            </w:pPr>
            <w:r w:rsidRPr="00AE3E39">
              <w:rPr>
                <w:spacing w:val="-1"/>
                <w:sz w:val="22"/>
                <w:szCs w:val="22"/>
              </w:rPr>
              <w:t>П</w:t>
            </w:r>
            <w:r w:rsidRPr="00AE3E39">
              <w:rPr>
                <w:sz w:val="22"/>
                <w:szCs w:val="22"/>
              </w:rPr>
              <w:t>л</w:t>
            </w:r>
            <w:r w:rsidRPr="00AE3E39">
              <w:rPr>
                <w:spacing w:val="1"/>
                <w:sz w:val="22"/>
                <w:szCs w:val="22"/>
              </w:rPr>
              <w:t>а</w:t>
            </w:r>
            <w:r w:rsidRPr="00AE3E39">
              <w:rPr>
                <w:spacing w:val="-1"/>
                <w:sz w:val="22"/>
                <w:szCs w:val="22"/>
              </w:rPr>
              <w:t>н</w:t>
            </w:r>
            <w:r w:rsidRPr="00AE3E39">
              <w:rPr>
                <w:sz w:val="22"/>
                <w:szCs w:val="22"/>
              </w:rPr>
              <w:t>о</w:t>
            </w:r>
            <w:r w:rsidRPr="00AE3E39">
              <w:rPr>
                <w:spacing w:val="-1"/>
                <w:sz w:val="22"/>
                <w:szCs w:val="22"/>
              </w:rPr>
              <w:t>в</w:t>
            </w:r>
            <w:r w:rsidRPr="00AE3E39">
              <w:rPr>
                <w:spacing w:val="1"/>
                <w:sz w:val="22"/>
                <w:szCs w:val="22"/>
              </w:rPr>
              <w:t>а</w:t>
            </w:r>
            <w:r w:rsidRPr="00AE3E39">
              <w:rPr>
                <w:sz w:val="22"/>
                <w:szCs w:val="22"/>
              </w:rPr>
              <w:t>я рев</w:t>
            </w:r>
            <w:r w:rsidRPr="00AE3E39">
              <w:rPr>
                <w:spacing w:val="-1"/>
                <w:sz w:val="22"/>
                <w:szCs w:val="22"/>
              </w:rPr>
              <w:t>и</w:t>
            </w:r>
            <w:r w:rsidRPr="00AE3E39">
              <w:rPr>
                <w:sz w:val="22"/>
                <w:szCs w:val="22"/>
              </w:rPr>
              <w:t>зия</w:t>
            </w:r>
            <w:r w:rsidRPr="00AE3E39">
              <w:rPr>
                <w:spacing w:val="-1"/>
                <w:sz w:val="22"/>
                <w:szCs w:val="22"/>
              </w:rPr>
              <w:t xml:space="preserve"> </w:t>
            </w:r>
            <w:r w:rsidRPr="00AE3E39">
              <w:rPr>
                <w:sz w:val="22"/>
                <w:szCs w:val="22"/>
              </w:rPr>
              <w:t>з</w:t>
            </w:r>
            <w:r w:rsidRPr="00AE3E39">
              <w:rPr>
                <w:spacing w:val="1"/>
                <w:sz w:val="22"/>
                <w:szCs w:val="22"/>
              </w:rPr>
              <w:t>а</w:t>
            </w:r>
            <w:r w:rsidRPr="00AE3E39">
              <w:rPr>
                <w:sz w:val="22"/>
                <w:szCs w:val="22"/>
              </w:rPr>
              <w:t>дв</w:t>
            </w:r>
            <w:r w:rsidRPr="00AE3E39">
              <w:rPr>
                <w:spacing w:val="-1"/>
                <w:sz w:val="22"/>
                <w:szCs w:val="22"/>
              </w:rPr>
              <w:t>иж</w:t>
            </w:r>
            <w:r w:rsidRPr="00AE3E39">
              <w:rPr>
                <w:spacing w:val="1"/>
                <w:sz w:val="22"/>
                <w:szCs w:val="22"/>
              </w:rPr>
              <w:t>е</w:t>
            </w:r>
            <w:r w:rsidRPr="00AE3E39">
              <w:rPr>
                <w:sz w:val="22"/>
                <w:szCs w:val="22"/>
              </w:rPr>
              <w:t>к</w:t>
            </w:r>
            <w:r w:rsidRPr="00AE3E39">
              <w:rPr>
                <w:spacing w:val="1"/>
                <w:sz w:val="22"/>
                <w:szCs w:val="22"/>
              </w:rPr>
              <w:t xml:space="preserve"> </w:t>
            </w:r>
            <w:r w:rsidRPr="00AE3E39">
              <w:rPr>
                <w:sz w:val="22"/>
                <w:szCs w:val="22"/>
              </w:rPr>
              <w:t>ото</w:t>
            </w:r>
            <w:r w:rsidRPr="00AE3E39">
              <w:rPr>
                <w:spacing w:val="-1"/>
                <w:sz w:val="22"/>
                <w:szCs w:val="22"/>
              </w:rPr>
              <w:t>п</w:t>
            </w:r>
            <w:r w:rsidRPr="00AE3E39">
              <w:rPr>
                <w:sz w:val="22"/>
                <w:szCs w:val="22"/>
              </w:rPr>
              <w:t>л</w:t>
            </w:r>
            <w:r w:rsidRPr="00AE3E39">
              <w:rPr>
                <w:spacing w:val="1"/>
                <w:sz w:val="22"/>
                <w:szCs w:val="22"/>
              </w:rPr>
              <w:t>е</w:t>
            </w:r>
            <w:r w:rsidRPr="00AE3E39">
              <w:rPr>
                <w:spacing w:val="-1"/>
                <w:sz w:val="22"/>
                <w:szCs w:val="22"/>
              </w:rPr>
              <w:t>ни</w:t>
            </w:r>
            <w:r w:rsidRPr="00AE3E39">
              <w:rPr>
                <w:sz w:val="22"/>
                <w:szCs w:val="22"/>
              </w:rPr>
              <w:t>я</w:t>
            </w:r>
          </w:p>
        </w:tc>
        <w:tc>
          <w:tcPr>
            <w:tcW w:w="2227"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rPr>
                <w:sz w:val="22"/>
                <w:szCs w:val="22"/>
              </w:rPr>
            </w:pPr>
            <w:r w:rsidRPr="00AE3E39">
              <w:rPr>
                <w:sz w:val="22"/>
                <w:szCs w:val="22"/>
              </w:rPr>
              <w:t>1</w:t>
            </w:r>
            <w:r w:rsidRPr="00AE3E39">
              <w:rPr>
                <w:spacing w:val="-10"/>
                <w:sz w:val="22"/>
                <w:szCs w:val="22"/>
              </w:rPr>
              <w:t xml:space="preserve"> </w:t>
            </w:r>
            <w:r w:rsidRPr="00AE3E39">
              <w:rPr>
                <w:sz w:val="22"/>
                <w:szCs w:val="22"/>
              </w:rPr>
              <w:t>р</w:t>
            </w:r>
            <w:r w:rsidRPr="00AE3E39">
              <w:rPr>
                <w:spacing w:val="1"/>
                <w:sz w:val="22"/>
                <w:szCs w:val="22"/>
              </w:rPr>
              <w:t>а</w:t>
            </w:r>
            <w:r w:rsidRPr="00AE3E39">
              <w:rPr>
                <w:sz w:val="22"/>
                <w:szCs w:val="22"/>
              </w:rPr>
              <w:t xml:space="preserve">з в </w:t>
            </w:r>
            <w:r w:rsidRPr="00AE3E39">
              <w:rPr>
                <w:spacing w:val="-1"/>
                <w:sz w:val="22"/>
                <w:szCs w:val="22"/>
              </w:rPr>
              <w:t>г</w:t>
            </w:r>
            <w:r w:rsidRPr="00AE3E39">
              <w:rPr>
                <w:sz w:val="22"/>
                <w:szCs w:val="22"/>
              </w:rPr>
              <w:t>од</w:t>
            </w:r>
          </w:p>
        </w:tc>
        <w:tc>
          <w:tcPr>
            <w:tcW w:w="1393"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rPr>
                <w:sz w:val="22"/>
                <w:szCs w:val="22"/>
              </w:rPr>
            </w:pPr>
          </w:p>
        </w:tc>
      </w:tr>
      <w:tr w:rsidR="00AE3E39" w:rsidRPr="00AE3E39" w:rsidTr="00AE3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64"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jc w:val="center"/>
              <w:rPr>
                <w:sz w:val="22"/>
                <w:szCs w:val="22"/>
              </w:rPr>
            </w:pPr>
          </w:p>
        </w:tc>
        <w:tc>
          <w:tcPr>
            <w:tcW w:w="5944"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ind w:left="29"/>
              <w:rPr>
                <w:sz w:val="22"/>
                <w:szCs w:val="22"/>
              </w:rPr>
            </w:pPr>
            <w:r w:rsidRPr="00AE3E39">
              <w:rPr>
                <w:spacing w:val="-1"/>
                <w:sz w:val="22"/>
                <w:szCs w:val="22"/>
              </w:rPr>
              <w:t>П</w:t>
            </w:r>
            <w:r w:rsidRPr="00AE3E39">
              <w:rPr>
                <w:sz w:val="22"/>
                <w:szCs w:val="22"/>
              </w:rPr>
              <w:t>ром</w:t>
            </w:r>
            <w:r w:rsidRPr="00AE3E39">
              <w:rPr>
                <w:spacing w:val="1"/>
                <w:sz w:val="22"/>
                <w:szCs w:val="22"/>
              </w:rPr>
              <w:t>ы</w:t>
            </w:r>
            <w:r w:rsidRPr="00AE3E39">
              <w:rPr>
                <w:spacing w:val="-1"/>
                <w:sz w:val="22"/>
                <w:szCs w:val="22"/>
              </w:rPr>
              <w:t>в</w:t>
            </w:r>
            <w:r w:rsidRPr="00AE3E39">
              <w:rPr>
                <w:spacing w:val="1"/>
                <w:sz w:val="22"/>
                <w:szCs w:val="22"/>
              </w:rPr>
              <w:t>к</w:t>
            </w:r>
            <w:r w:rsidRPr="00AE3E39">
              <w:rPr>
                <w:sz w:val="22"/>
                <w:szCs w:val="22"/>
              </w:rPr>
              <w:t>а</w:t>
            </w:r>
            <w:r w:rsidRPr="00AE3E39">
              <w:rPr>
                <w:spacing w:val="1"/>
                <w:sz w:val="22"/>
                <w:szCs w:val="22"/>
              </w:rPr>
              <w:t xml:space="preserve"> с</w:t>
            </w:r>
            <w:r w:rsidRPr="00AE3E39">
              <w:rPr>
                <w:spacing w:val="-1"/>
                <w:sz w:val="22"/>
                <w:szCs w:val="22"/>
              </w:rPr>
              <w:t>и</w:t>
            </w:r>
            <w:r w:rsidRPr="00AE3E39">
              <w:rPr>
                <w:spacing w:val="1"/>
                <w:sz w:val="22"/>
                <w:szCs w:val="22"/>
              </w:rPr>
              <w:t>с</w:t>
            </w:r>
            <w:r w:rsidRPr="00AE3E39">
              <w:rPr>
                <w:sz w:val="22"/>
                <w:szCs w:val="22"/>
              </w:rPr>
              <w:t>т</w:t>
            </w:r>
            <w:r w:rsidRPr="00AE3E39">
              <w:rPr>
                <w:spacing w:val="1"/>
                <w:sz w:val="22"/>
                <w:szCs w:val="22"/>
              </w:rPr>
              <w:t>е</w:t>
            </w:r>
            <w:r w:rsidRPr="00AE3E39">
              <w:rPr>
                <w:sz w:val="22"/>
                <w:szCs w:val="22"/>
              </w:rPr>
              <w:t>мы</w:t>
            </w:r>
            <w:r w:rsidRPr="00AE3E39">
              <w:rPr>
                <w:spacing w:val="1"/>
                <w:sz w:val="22"/>
                <w:szCs w:val="22"/>
              </w:rPr>
              <w:t xml:space="preserve"> </w:t>
            </w:r>
            <w:r w:rsidRPr="00AE3E39">
              <w:rPr>
                <w:sz w:val="22"/>
                <w:szCs w:val="22"/>
              </w:rPr>
              <w:t>ото</w:t>
            </w:r>
            <w:r w:rsidRPr="00AE3E39">
              <w:rPr>
                <w:spacing w:val="-1"/>
                <w:sz w:val="22"/>
                <w:szCs w:val="22"/>
              </w:rPr>
              <w:t>п</w:t>
            </w:r>
            <w:r w:rsidRPr="00AE3E39">
              <w:rPr>
                <w:sz w:val="22"/>
                <w:szCs w:val="22"/>
              </w:rPr>
              <w:t>л</w:t>
            </w:r>
            <w:r w:rsidRPr="00AE3E39">
              <w:rPr>
                <w:spacing w:val="1"/>
                <w:sz w:val="22"/>
                <w:szCs w:val="22"/>
              </w:rPr>
              <w:t>е</w:t>
            </w:r>
            <w:r w:rsidRPr="00AE3E39">
              <w:rPr>
                <w:spacing w:val="-1"/>
                <w:sz w:val="22"/>
                <w:szCs w:val="22"/>
              </w:rPr>
              <w:t>ни</w:t>
            </w:r>
            <w:r w:rsidRPr="00AE3E39">
              <w:rPr>
                <w:sz w:val="22"/>
                <w:szCs w:val="22"/>
              </w:rPr>
              <w:t>я зд</w:t>
            </w:r>
            <w:r w:rsidRPr="00AE3E39">
              <w:rPr>
                <w:spacing w:val="1"/>
                <w:sz w:val="22"/>
                <w:szCs w:val="22"/>
              </w:rPr>
              <w:t>а</w:t>
            </w:r>
            <w:r w:rsidRPr="00AE3E39">
              <w:rPr>
                <w:spacing w:val="-1"/>
                <w:sz w:val="22"/>
                <w:szCs w:val="22"/>
              </w:rPr>
              <w:t>ни</w:t>
            </w:r>
            <w:r w:rsidRPr="00AE3E39">
              <w:rPr>
                <w:sz w:val="22"/>
                <w:szCs w:val="22"/>
              </w:rPr>
              <w:t xml:space="preserve">я 6 - 10 </w:t>
            </w:r>
            <w:r w:rsidRPr="00AE3E39">
              <w:rPr>
                <w:spacing w:val="-1"/>
                <w:sz w:val="22"/>
                <w:szCs w:val="22"/>
              </w:rPr>
              <w:t>э</w:t>
            </w:r>
            <w:r w:rsidRPr="00AE3E39">
              <w:rPr>
                <w:sz w:val="22"/>
                <w:szCs w:val="22"/>
              </w:rPr>
              <w:t>т</w:t>
            </w:r>
            <w:r w:rsidRPr="00AE3E39">
              <w:rPr>
                <w:spacing w:val="1"/>
                <w:sz w:val="22"/>
                <w:szCs w:val="22"/>
              </w:rPr>
              <w:t>а</w:t>
            </w:r>
            <w:r w:rsidRPr="00AE3E39">
              <w:rPr>
                <w:spacing w:val="-1"/>
                <w:sz w:val="22"/>
                <w:szCs w:val="22"/>
              </w:rPr>
              <w:t>ж</w:t>
            </w:r>
            <w:r w:rsidRPr="00AE3E39">
              <w:rPr>
                <w:spacing w:val="1"/>
                <w:sz w:val="22"/>
                <w:szCs w:val="22"/>
              </w:rPr>
              <w:t>е</w:t>
            </w:r>
            <w:r w:rsidRPr="00AE3E39">
              <w:rPr>
                <w:sz w:val="22"/>
                <w:szCs w:val="22"/>
              </w:rPr>
              <w:t>й</w:t>
            </w:r>
          </w:p>
        </w:tc>
        <w:tc>
          <w:tcPr>
            <w:tcW w:w="2227"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rPr>
                <w:sz w:val="22"/>
                <w:szCs w:val="22"/>
              </w:rPr>
            </w:pPr>
            <w:r w:rsidRPr="00AE3E39">
              <w:rPr>
                <w:sz w:val="22"/>
                <w:szCs w:val="22"/>
              </w:rPr>
              <w:t>1</w:t>
            </w:r>
            <w:r w:rsidRPr="00AE3E39">
              <w:rPr>
                <w:spacing w:val="-10"/>
                <w:sz w:val="22"/>
                <w:szCs w:val="22"/>
              </w:rPr>
              <w:t xml:space="preserve"> </w:t>
            </w:r>
            <w:r w:rsidRPr="00AE3E39">
              <w:rPr>
                <w:sz w:val="22"/>
                <w:szCs w:val="22"/>
              </w:rPr>
              <w:t>р</w:t>
            </w:r>
            <w:r w:rsidRPr="00AE3E39">
              <w:rPr>
                <w:spacing w:val="1"/>
                <w:sz w:val="22"/>
                <w:szCs w:val="22"/>
              </w:rPr>
              <w:t>а</w:t>
            </w:r>
            <w:r w:rsidRPr="00AE3E39">
              <w:rPr>
                <w:sz w:val="22"/>
                <w:szCs w:val="22"/>
              </w:rPr>
              <w:t xml:space="preserve">з в </w:t>
            </w:r>
            <w:r w:rsidRPr="00AE3E39">
              <w:rPr>
                <w:spacing w:val="-1"/>
                <w:sz w:val="22"/>
                <w:szCs w:val="22"/>
              </w:rPr>
              <w:t>г</w:t>
            </w:r>
            <w:r w:rsidRPr="00AE3E39">
              <w:rPr>
                <w:sz w:val="22"/>
                <w:szCs w:val="22"/>
              </w:rPr>
              <w:t>од</w:t>
            </w:r>
          </w:p>
        </w:tc>
        <w:tc>
          <w:tcPr>
            <w:tcW w:w="1393"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rPr>
                <w:sz w:val="22"/>
                <w:szCs w:val="22"/>
              </w:rPr>
            </w:pPr>
          </w:p>
        </w:tc>
      </w:tr>
      <w:tr w:rsidR="00AE3E39" w:rsidRPr="00AE3E39" w:rsidTr="00AE3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64"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jc w:val="center"/>
              <w:rPr>
                <w:sz w:val="22"/>
                <w:szCs w:val="22"/>
              </w:rPr>
            </w:pPr>
          </w:p>
        </w:tc>
        <w:tc>
          <w:tcPr>
            <w:tcW w:w="5944"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line="263" w:lineRule="auto"/>
              <w:ind w:left="29"/>
              <w:rPr>
                <w:sz w:val="22"/>
                <w:szCs w:val="22"/>
              </w:rPr>
            </w:pPr>
            <w:r w:rsidRPr="00AE3E39">
              <w:rPr>
                <w:spacing w:val="1"/>
                <w:sz w:val="22"/>
                <w:szCs w:val="22"/>
              </w:rPr>
              <w:t>Г</w:t>
            </w:r>
            <w:r w:rsidRPr="00AE3E39">
              <w:rPr>
                <w:spacing w:val="-1"/>
                <w:sz w:val="22"/>
                <w:szCs w:val="22"/>
              </w:rPr>
              <w:t>и</w:t>
            </w:r>
            <w:r w:rsidRPr="00AE3E39">
              <w:rPr>
                <w:sz w:val="22"/>
                <w:szCs w:val="22"/>
              </w:rPr>
              <w:t>др</w:t>
            </w:r>
            <w:r w:rsidRPr="00AE3E39">
              <w:rPr>
                <w:spacing w:val="1"/>
                <w:sz w:val="22"/>
                <w:szCs w:val="22"/>
              </w:rPr>
              <w:t>а</w:t>
            </w:r>
            <w:r w:rsidRPr="00AE3E39">
              <w:rPr>
                <w:spacing w:val="-1"/>
                <w:sz w:val="22"/>
                <w:szCs w:val="22"/>
              </w:rPr>
              <w:t>в</w:t>
            </w:r>
            <w:r w:rsidRPr="00AE3E39">
              <w:rPr>
                <w:sz w:val="22"/>
                <w:szCs w:val="22"/>
              </w:rPr>
              <w:t>ли</w:t>
            </w:r>
            <w:r w:rsidRPr="00AE3E39">
              <w:rPr>
                <w:spacing w:val="-1"/>
                <w:sz w:val="22"/>
                <w:szCs w:val="22"/>
              </w:rPr>
              <w:t>ч</w:t>
            </w:r>
            <w:r w:rsidRPr="00AE3E39">
              <w:rPr>
                <w:spacing w:val="1"/>
                <w:sz w:val="22"/>
                <w:szCs w:val="22"/>
              </w:rPr>
              <w:t>еск</w:t>
            </w:r>
            <w:r w:rsidRPr="00AE3E39">
              <w:rPr>
                <w:spacing w:val="-1"/>
                <w:sz w:val="22"/>
                <w:szCs w:val="22"/>
              </w:rPr>
              <w:t>и</w:t>
            </w:r>
            <w:r w:rsidRPr="00AE3E39">
              <w:rPr>
                <w:sz w:val="22"/>
                <w:szCs w:val="22"/>
              </w:rPr>
              <w:t>е</w:t>
            </w:r>
            <w:r w:rsidRPr="00AE3E39">
              <w:rPr>
                <w:spacing w:val="1"/>
                <w:sz w:val="22"/>
                <w:szCs w:val="22"/>
              </w:rPr>
              <w:t xml:space="preserve"> </w:t>
            </w:r>
            <w:r w:rsidRPr="00AE3E39">
              <w:rPr>
                <w:spacing w:val="-1"/>
                <w:sz w:val="22"/>
                <w:szCs w:val="22"/>
              </w:rPr>
              <w:t>и</w:t>
            </w:r>
            <w:r w:rsidRPr="00AE3E39">
              <w:rPr>
                <w:spacing w:val="1"/>
                <w:sz w:val="22"/>
                <w:szCs w:val="22"/>
              </w:rPr>
              <w:t>с</w:t>
            </w:r>
            <w:r w:rsidRPr="00AE3E39">
              <w:rPr>
                <w:spacing w:val="-1"/>
                <w:sz w:val="22"/>
                <w:szCs w:val="22"/>
              </w:rPr>
              <w:t>п</w:t>
            </w:r>
            <w:r w:rsidRPr="00AE3E39">
              <w:rPr>
                <w:spacing w:val="1"/>
                <w:sz w:val="22"/>
                <w:szCs w:val="22"/>
              </w:rPr>
              <w:t>ы</w:t>
            </w:r>
            <w:r w:rsidRPr="00AE3E39">
              <w:rPr>
                <w:sz w:val="22"/>
                <w:szCs w:val="22"/>
              </w:rPr>
              <w:t>т</w:t>
            </w:r>
            <w:r w:rsidRPr="00AE3E39">
              <w:rPr>
                <w:spacing w:val="1"/>
                <w:sz w:val="22"/>
                <w:szCs w:val="22"/>
              </w:rPr>
              <w:t>а</w:t>
            </w:r>
            <w:r w:rsidRPr="00AE3E39">
              <w:rPr>
                <w:spacing w:val="-1"/>
                <w:sz w:val="22"/>
                <w:szCs w:val="22"/>
              </w:rPr>
              <w:t>ни</w:t>
            </w:r>
            <w:r w:rsidRPr="00AE3E39">
              <w:rPr>
                <w:sz w:val="22"/>
                <w:szCs w:val="22"/>
              </w:rPr>
              <w:t>я тепло</w:t>
            </w:r>
            <w:r w:rsidRPr="00AE3E39">
              <w:rPr>
                <w:spacing w:val="-1"/>
                <w:sz w:val="22"/>
                <w:szCs w:val="22"/>
              </w:rPr>
              <w:t>в</w:t>
            </w:r>
            <w:r w:rsidRPr="00AE3E39">
              <w:rPr>
                <w:spacing w:val="1"/>
                <w:sz w:val="22"/>
                <w:szCs w:val="22"/>
              </w:rPr>
              <w:t>ы</w:t>
            </w:r>
            <w:r w:rsidRPr="00AE3E39">
              <w:rPr>
                <w:sz w:val="22"/>
                <w:szCs w:val="22"/>
              </w:rPr>
              <w:t xml:space="preserve">х </w:t>
            </w:r>
            <w:r w:rsidRPr="00AE3E39">
              <w:rPr>
                <w:spacing w:val="-1"/>
                <w:sz w:val="22"/>
                <w:szCs w:val="22"/>
              </w:rPr>
              <w:t>п</w:t>
            </w:r>
            <w:r w:rsidRPr="00AE3E39">
              <w:rPr>
                <w:spacing w:val="-5"/>
                <w:sz w:val="22"/>
                <w:szCs w:val="22"/>
              </w:rPr>
              <w:t>у</w:t>
            </w:r>
            <w:r w:rsidRPr="00AE3E39">
              <w:rPr>
                <w:spacing w:val="-1"/>
                <w:sz w:val="22"/>
                <w:szCs w:val="22"/>
              </w:rPr>
              <w:t>н</w:t>
            </w:r>
            <w:r w:rsidRPr="00AE3E39">
              <w:rPr>
                <w:spacing w:val="1"/>
                <w:sz w:val="22"/>
                <w:szCs w:val="22"/>
              </w:rPr>
              <w:t>к</w:t>
            </w:r>
            <w:r w:rsidRPr="00AE3E39">
              <w:rPr>
                <w:sz w:val="22"/>
                <w:szCs w:val="22"/>
              </w:rPr>
              <w:t>тов и</w:t>
            </w:r>
            <w:r w:rsidRPr="00AE3E39">
              <w:rPr>
                <w:spacing w:val="-2"/>
                <w:sz w:val="22"/>
                <w:szCs w:val="22"/>
              </w:rPr>
              <w:t xml:space="preserve"> </w:t>
            </w:r>
            <w:r w:rsidRPr="00AE3E39">
              <w:rPr>
                <w:sz w:val="22"/>
                <w:szCs w:val="22"/>
              </w:rPr>
              <w:t>элев</w:t>
            </w:r>
            <w:r w:rsidRPr="00AE3E39">
              <w:rPr>
                <w:spacing w:val="1"/>
                <w:sz w:val="22"/>
                <w:szCs w:val="22"/>
              </w:rPr>
              <w:t>а</w:t>
            </w:r>
            <w:r w:rsidRPr="00AE3E39">
              <w:rPr>
                <w:sz w:val="22"/>
                <w:szCs w:val="22"/>
              </w:rPr>
              <w:t>тор</w:t>
            </w:r>
            <w:r w:rsidRPr="00AE3E39">
              <w:rPr>
                <w:spacing w:val="-1"/>
                <w:sz w:val="22"/>
                <w:szCs w:val="22"/>
              </w:rPr>
              <w:t>н</w:t>
            </w:r>
            <w:r w:rsidRPr="00AE3E39">
              <w:rPr>
                <w:spacing w:val="1"/>
                <w:sz w:val="22"/>
                <w:szCs w:val="22"/>
              </w:rPr>
              <w:t>ы</w:t>
            </w:r>
            <w:r w:rsidRPr="00AE3E39">
              <w:rPr>
                <w:sz w:val="22"/>
                <w:szCs w:val="22"/>
              </w:rPr>
              <w:t xml:space="preserve">х </w:t>
            </w:r>
            <w:r w:rsidRPr="00AE3E39">
              <w:rPr>
                <w:spacing w:val="-5"/>
                <w:sz w:val="22"/>
                <w:szCs w:val="22"/>
              </w:rPr>
              <w:t>у</w:t>
            </w:r>
            <w:r w:rsidRPr="00AE3E39">
              <w:rPr>
                <w:sz w:val="22"/>
                <w:szCs w:val="22"/>
              </w:rPr>
              <w:t>злов</w:t>
            </w:r>
          </w:p>
        </w:tc>
        <w:tc>
          <w:tcPr>
            <w:tcW w:w="2227"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rPr>
                <w:sz w:val="22"/>
                <w:szCs w:val="22"/>
              </w:rPr>
            </w:pPr>
            <w:r w:rsidRPr="00AE3E39">
              <w:rPr>
                <w:sz w:val="22"/>
                <w:szCs w:val="22"/>
              </w:rPr>
              <w:t>1</w:t>
            </w:r>
            <w:r w:rsidRPr="00AE3E39">
              <w:rPr>
                <w:spacing w:val="-10"/>
                <w:sz w:val="22"/>
                <w:szCs w:val="22"/>
              </w:rPr>
              <w:t xml:space="preserve"> </w:t>
            </w:r>
            <w:r w:rsidRPr="00AE3E39">
              <w:rPr>
                <w:sz w:val="22"/>
                <w:szCs w:val="22"/>
              </w:rPr>
              <w:t>р</w:t>
            </w:r>
            <w:r w:rsidRPr="00AE3E39">
              <w:rPr>
                <w:spacing w:val="1"/>
                <w:sz w:val="22"/>
                <w:szCs w:val="22"/>
              </w:rPr>
              <w:t>а</w:t>
            </w:r>
            <w:r w:rsidRPr="00AE3E39">
              <w:rPr>
                <w:sz w:val="22"/>
                <w:szCs w:val="22"/>
              </w:rPr>
              <w:t xml:space="preserve">з в </w:t>
            </w:r>
            <w:r w:rsidRPr="00AE3E39">
              <w:rPr>
                <w:spacing w:val="-1"/>
                <w:sz w:val="22"/>
                <w:szCs w:val="22"/>
              </w:rPr>
              <w:t>г</w:t>
            </w:r>
            <w:r w:rsidRPr="00AE3E39">
              <w:rPr>
                <w:sz w:val="22"/>
                <w:szCs w:val="22"/>
              </w:rPr>
              <w:t>од</w:t>
            </w:r>
          </w:p>
        </w:tc>
        <w:tc>
          <w:tcPr>
            <w:tcW w:w="1393"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rPr>
                <w:sz w:val="22"/>
                <w:szCs w:val="22"/>
              </w:rPr>
            </w:pPr>
          </w:p>
        </w:tc>
      </w:tr>
      <w:tr w:rsidR="00AE3E39" w:rsidRPr="00AE3E39" w:rsidTr="00AE3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64"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jc w:val="center"/>
              <w:rPr>
                <w:sz w:val="22"/>
                <w:szCs w:val="22"/>
              </w:rPr>
            </w:pPr>
          </w:p>
        </w:tc>
        <w:tc>
          <w:tcPr>
            <w:tcW w:w="5944"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ind w:left="29"/>
              <w:rPr>
                <w:sz w:val="22"/>
                <w:szCs w:val="22"/>
              </w:rPr>
            </w:pPr>
            <w:r w:rsidRPr="00AE3E39">
              <w:rPr>
                <w:spacing w:val="-1"/>
                <w:sz w:val="22"/>
                <w:szCs w:val="22"/>
              </w:rPr>
              <w:t>П</w:t>
            </w:r>
            <w:r w:rsidRPr="00AE3E39">
              <w:rPr>
                <w:sz w:val="22"/>
                <w:szCs w:val="22"/>
              </w:rPr>
              <w:t>л</w:t>
            </w:r>
            <w:r w:rsidRPr="00AE3E39">
              <w:rPr>
                <w:spacing w:val="1"/>
                <w:sz w:val="22"/>
                <w:szCs w:val="22"/>
              </w:rPr>
              <w:t>а</w:t>
            </w:r>
            <w:r w:rsidRPr="00AE3E39">
              <w:rPr>
                <w:spacing w:val="-1"/>
                <w:sz w:val="22"/>
                <w:szCs w:val="22"/>
              </w:rPr>
              <w:t>н</w:t>
            </w:r>
            <w:r w:rsidRPr="00AE3E39">
              <w:rPr>
                <w:sz w:val="22"/>
                <w:szCs w:val="22"/>
              </w:rPr>
              <w:t>о</w:t>
            </w:r>
            <w:r w:rsidRPr="00AE3E39">
              <w:rPr>
                <w:spacing w:val="-1"/>
                <w:sz w:val="22"/>
                <w:szCs w:val="22"/>
              </w:rPr>
              <w:t>в</w:t>
            </w:r>
            <w:r w:rsidRPr="00AE3E39">
              <w:rPr>
                <w:spacing w:val="1"/>
                <w:sz w:val="22"/>
                <w:szCs w:val="22"/>
              </w:rPr>
              <w:t>а</w:t>
            </w:r>
            <w:r w:rsidRPr="00AE3E39">
              <w:rPr>
                <w:sz w:val="22"/>
                <w:szCs w:val="22"/>
              </w:rPr>
              <w:t>я рев</w:t>
            </w:r>
            <w:r w:rsidRPr="00AE3E39">
              <w:rPr>
                <w:spacing w:val="-1"/>
                <w:sz w:val="22"/>
                <w:szCs w:val="22"/>
              </w:rPr>
              <w:t>и</w:t>
            </w:r>
            <w:r w:rsidRPr="00AE3E39">
              <w:rPr>
                <w:sz w:val="22"/>
                <w:szCs w:val="22"/>
              </w:rPr>
              <w:t>зия</w:t>
            </w:r>
            <w:r w:rsidRPr="00AE3E39">
              <w:rPr>
                <w:spacing w:val="-1"/>
                <w:sz w:val="22"/>
                <w:szCs w:val="22"/>
              </w:rPr>
              <w:t xml:space="preserve"> в</w:t>
            </w:r>
            <w:r w:rsidRPr="00AE3E39">
              <w:rPr>
                <w:spacing w:val="1"/>
                <w:sz w:val="22"/>
                <w:szCs w:val="22"/>
              </w:rPr>
              <w:t>е</w:t>
            </w:r>
            <w:r w:rsidRPr="00AE3E39">
              <w:rPr>
                <w:spacing w:val="-1"/>
                <w:sz w:val="22"/>
                <w:szCs w:val="22"/>
              </w:rPr>
              <w:t>н</w:t>
            </w:r>
            <w:r w:rsidRPr="00AE3E39">
              <w:rPr>
                <w:sz w:val="22"/>
                <w:szCs w:val="22"/>
              </w:rPr>
              <w:t>т</w:t>
            </w:r>
            <w:r w:rsidRPr="00AE3E39">
              <w:rPr>
                <w:spacing w:val="-1"/>
                <w:sz w:val="22"/>
                <w:szCs w:val="22"/>
              </w:rPr>
              <w:t>и</w:t>
            </w:r>
            <w:r w:rsidRPr="00AE3E39">
              <w:rPr>
                <w:sz w:val="22"/>
                <w:szCs w:val="22"/>
              </w:rPr>
              <w:t>л</w:t>
            </w:r>
            <w:r w:rsidRPr="00AE3E39">
              <w:rPr>
                <w:spacing w:val="1"/>
                <w:sz w:val="22"/>
                <w:szCs w:val="22"/>
              </w:rPr>
              <w:t>е</w:t>
            </w:r>
            <w:r w:rsidRPr="00AE3E39">
              <w:rPr>
                <w:sz w:val="22"/>
                <w:szCs w:val="22"/>
              </w:rPr>
              <w:t>й</w:t>
            </w:r>
            <w:r w:rsidRPr="00AE3E39">
              <w:rPr>
                <w:spacing w:val="-1"/>
                <w:sz w:val="22"/>
                <w:szCs w:val="22"/>
              </w:rPr>
              <w:t xml:space="preserve"> </w:t>
            </w:r>
            <w:r w:rsidRPr="00AE3E39">
              <w:rPr>
                <w:sz w:val="22"/>
                <w:szCs w:val="22"/>
              </w:rPr>
              <w:t>ото</w:t>
            </w:r>
            <w:r w:rsidRPr="00AE3E39">
              <w:rPr>
                <w:spacing w:val="-1"/>
                <w:sz w:val="22"/>
                <w:szCs w:val="22"/>
              </w:rPr>
              <w:t>п</w:t>
            </w:r>
            <w:r w:rsidRPr="00AE3E39">
              <w:rPr>
                <w:sz w:val="22"/>
                <w:szCs w:val="22"/>
              </w:rPr>
              <w:t>л</w:t>
            </w:r>
            <w:r w:rsidRPr="00AE3E39">
              <w:rPr>
                <w:spacing w:val="1"/>
                <w:sz w:val="22"/>
                <w:szCs w:val="22"/>
              </w:rPr>
              <w:t>е</w:t>
            </w:r>
            <w:r w:rsidRPr="00AE3E39">
              <w:rPr>
                <w:spacing w:val="-1"/>
                <w:sz w:val="22"/>
                <w:szCs w:val="22"/>
              </w:rPr>
              <w:t>ни</w:t>
            </w:r>
            <w:r w:rsidRPr="00AE3E39">
              <w:rPr>
                <w:sz w:val="22"/>
                <w:szCs w:val="22"/>
              </w:rPr>
              <w:t>я</w:t>
            </w:r>
          </w:p>
        </w:tc>
        <w:tc>
          <w:tcPr>
            <w:tcW w:w="2227"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rPr>
                <w:sz w:val="22"/>
                <w:szCs w:val="22"/>
              </w:rPr>
            </w:pPr>
            <w:r w:rsidRPr="00AE3E39">
              <w:rPr>
                <w:sz w:val="22"/>
                <w:szCs w:val="22"/>
              </w:rPr>
              <w:t>1</w:t>
            </w:r>
            <w:r w:rsidRPr="00AE3E39">
              <w:rPr>
                <w:spacing w:val="-10"/>
                <w:sz w:val="22"/>
                <w:szCs w:val="22"/>
              </w:rPr>
              <w:t xml:space="preserve"> </w:t>
            </w:r>
            <w:r w:rsidRPr="00AE3E39">
              <w:rPr>
                <w:sz w:val="22"/>
                <w:szCs w:val="22"/>
              </w:rPr>
              <w:t>р</w:t>
            </w:r>
            <w:r w:rsidRPr="00AE3E39">
              <w:rPr>
                <w:spacing w:val="1"/>
                <w:sz w:val="22"/>
                <w:szCs w:val="22"/>
              </w:rPr>
              <w:t>а</w:t>
            </w:r>
            <w:r w:rsidRPr="00AE3E39">
              <w:rPr>
                <w:sz w:val="22"/>
                <w:szCs w:val="22"/>
              </w:rPr>
              <w:t xml:space="preserve">з в </w:t>
            </w:r>
            <w:r w:rsidRPr="00AE3E39">
              <w:rPr>
                <w:spacing w:val="-1"/>
                <w:sz w:val="22"/>
                <w:szCs w:val="22"/>
              </w:rPr>
              <w:t>г</w:t>
            </w:r>
            <w:r w:rsidRPr="00AE3E39">
              <w:rPr>
                <w:sz w:val="22"/>
                <w:szCs w:val="22"/>
              </w:rPr>
              <w:t>од</w:t>
            </w:r>
          </w:p>
        </w:tc>
        <w:tc>
          <w:tcPr>
            <w:tcW w:w="1393"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rPr>
                <w:sz w:val="22"/>
                <w:szCs w:val="22"/>
              </w:rPr>
            </w:pPr>
          </w:p>
        </w:tc>
      </w:tr>
      <w:tr w:rsidR="00AE3E39" w:rsidRPr="00AE3E39" w:rsidTr="00AE3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64"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jc w:val="center"/>
              <w:rPr>
                <w:sz w:val="22"/>
                <w:szCs w:val="22"/>
              </w:rPr>
            </w:pPr>
          </w:p>
        </w:tc>
        <w:tc>
          <w:tcPr>
            <w:tcW w:w="5944"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ind w:left="29"/>
              <w:rPr>
                <w:spacing w:val="1"/>
                <w:sz w:val="22"/>
                <w:szCs w:val="22"/>
              </w:rPr>
            </w:pPr>
            <w:r w:rsidRPr="00AE3E39">
              <w:rPr>
                <w:sz w:val="22"/>
                <w:szCs w:val="22"/>
              </w:rPr>
              <w:t>Л</w:t>
            </w:r>
            <w:r w:rsidRPr="00AE3E39">
              <w:rPr>
                <w:spacing w:val="-1"/>
                <w:sz w:val="22"/>
                <w:szCs w:val="22"/>
              </w:rPr>
              <w:t>и</w:t>
            </w:r>
            <w:r w:rsidRPr="00AE3E39">
              <w:rPr>
                <w:spacing w:val="1"/>
                <w:sz w:val="22"/>
                <w:szCs w:val="22"/>
              </w:rPr>
              <w:t>к</w:t>
            </w:r>
            <w:r w:rsidRPr="00AE3E39">
              <w:rPr>
                <w:spacing w:val="-1"/>
                <w:sz w:val="22"/>
                <w:szCs w:val="22"/>
              </w:rPr>
              <w:t>ви</w:t>
            </w:r>
            <w:r w:rsidRPr="00AE3E39">
              <w:rPr>
                <w:sz w:val="22"/>
                <w:szCs w:val="22"/>
              </w:rPr>
              <w:t>д</w:t>
            </w:r>
            <w:r w:rsidRPr="00AE3E39">
              <w:rPr>
                <w:spacing w:val="1"/>
                <w:sz w:val="22"/>
                <w:szCs w:val="22"/>
              </w:rPr>
              <w:t>а</w:t>
            </w:r>
            <w:r w:rsidRPr="00AE3E39">
              <w:rPr>
                <w:spacing w:val="-1"/>
                <w:sz w:val="22"/>
                <w:szCs w:val="22"/>
              </w:rPr>
              <w:t>ци</w:t>
            </w:r>
            <w:r w:rsidRPr="00AE3E39">
              <w:rPr>
                <w:sz w:val="22"/>
                <w:szCs w:val="22"/>
              </w:rPr>
              <w:t xml:space="preserve">я </w:t>
            </w:r>
            <w:r w:rsidRPr="00AE3E39">
              <w:rPr>
                <w:spacing w:val="-1"/>
                <w:sz w:val="22"/>
                <w:szCs w:val="22"/>
              </w:rPr>
              <w:t>в</w:t>
            </w:r>
            <w:r w:rsidRPr="00AE3E39">
              <w:rPr>
                <w:sz w:val="22"/>
                <w:szCs w:val="22"/>
              </w:rPr>
              <w:t>озд</w:t>
            </w:r>
            <w:r w:rsidRPr="00AE3E39">
              <w:rPr>
                <w:spacing w:val="-5"/>
                <w:sz w:val="22"/>
                <w:szCs w:val="22"/>
              </w:rPr>
              <w:t>у</w:t>
            </w:r>
            <w:r w:rsidRPr="00AE3E39">
              <w:rPr>
                <w:sz w:val="22"/>
                <w:szCs w:val="22"/>
              </w:rPr>
              <w:t>шных пробок в</w:t>
            </w:r>
            <w:r w:rsidRPr="00AE3E39">
              <w:rPr>
                <w:spacing w:val="-1"/>
                <w:sz w:val="22"/>
                <w:szCs w:val="22"/>
              </w:rPr>
              <w:t xml:space="preserve"> </w:t>
            </w:r>
            <w:r w:rsidRPr="00AE3E39">
              <w:rPr>
                <w:spacing w:val="1"/>
                <w:sz w:val="22"/>
                <w:szCs w:val="22"/>
              </w:rPr>
              <w:t>с</w:t>
            </w:r>
            <w:r w:rsidRPr="00AE3E39">
              <w:rPr>
                <w:spacing w:val="-1"/>
                <w:sz w:val="22"/>
                <w:szCs w:val="22"/>
              </w:rPr>
              <w:t>и</w:t>
            </w:r>
            <w:r w:rsidRPr="00AE3E39">
              <w:rPr>
                <w:spacing w:val="1"/>
                <w:sz w:val="22"/>
                <w:szCs w:val="22"/>
              </w:rPr>
              <w:t>с</w:t>
            </w:r>
            <w:r w:rsidRPr="00AE3E39">
              <w:rPr>
                <w:sz w:val="22"/>
                <w:szCs w:val="22"/>
              </w:rPr>
              <w:t>т</w:t>
            </w:r>
            <w:r w:rsidRPr="00AE3E39">
              <w:rPr>
                <w:spacing w:val="1"/>
                <w:sz w:val="22"/>
                <w:szCs w:val="22"/>
              </w:rPr>
              <w:t>е</w:t>
            </w:r>
            <w:r w:rsidRPr="00AE3E39">
              <w:rPr>
                <w:sz w:val="22"/>
                <w:szCs w:val="22"/>
              </w:rPr>
              <w:t>ме</w:t>
            </w:r>
            <w:r w:rsidRPr="00AE3E39">
              <w:rPr>
                <w:spacing w:val="1"/>
                <w:sz w:val="22"/>
                <w:szCs w:val="22"/>
              </w:rPr>
              <w:t xml:space="preserve"> </w:t>
            </w:r>
          </w:p>
          <w:p w:rsidR="00AE3E39" w:rsidRPr="00AE3E39" w:rsidRDefault="00AE3E39" w:rsidP="00AE3E39">
            <w:pPr>
              <w:widowControl w:val="0"/>
              <w:autoSpaceDE w:val="0"/>
              <w:autoSpaceDN w:val="0"/>
              <w:adjustRightInd w:val="0"/>
              <w:ind w:left="29"/>
              <w:rPr>
                <w:sz w:val="22"/>
                <w:szCs w:val="22"/>
              </w:rPr>
            </w:pPr>
            <w:r w:rsidRPr="00AE3E39">
              <w:rPr>
                <w:sz w:val="22"/>
                <w:szCs w:val="22"/>
              </w:rPr>
              <w:t>ото</w:t>
            </w:r>
            <w:r w:rsidRPr="00AE3E39">
              <w:rPr>
                <w:spacing w:val="-1"/>
                <w:sz w:val="22"/>
                <w:szCs w:val="22"/>
              </w:rPr>
              <w:t>п</w:t>
            </w:r>
            <w:r w:rsidRPr="00AE3E39">
              <w:rPr>
                <w:sz w:val="22"/>
                <w:szCs w:val="22"/>
              </w:rPr>
              <w:t>л</w:t>
            </w:r>
            <w:r w:rsidRPr="00AE3E39">
              <w:rPr>
                <w:spacing w:val="1"/>
                <w:sz w:val="22"/>
                <w:szCs w:val="22"/>
              </w:rPr>
              <w:t>е</w:t>
            </w:r>
            <w:r w:rsidRPr="00AE3E39">
              <w:rPr>
                <w:spacing w:val="-1"/>
                <w:sz w:val="22"/>
                <w:szCs w:val="22"/>
              </w:rPr>
              <w:t>ни</w:t>
            </w:r>
            <w:r w:rsidRPr="00AE3E39">
              <w:rPr>
                <w:sz w:val="22"/>
                <w:szCs w:val="22"/>
              </w:rPr>
              <w:t>я</w:t>
            </w:r>
          </w:p>
        </w:tc>
        <w:tc>
          <w:tcPr>
            <w:tcW w:w="2227"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rPr>
                <w:sz w:val="22"/>
                <w:szCs w:val="22"/>
              </w:rPr>
            </w:pPr>
            <w:r w:rsidRPr="00AE3E39">
              <w:rPr>
                <w:spacing w:val="-1"/>
                <w:sz w:val="22"/>
                <w:szCs w:val="22"/>
              </w:rPr>
              <w:t>п</w:t>
            </w:r>
            <w:r w:rsidRPr="00AE3E39">
              <w:rPr>
                <w:sz w:val="22"/>
                <w:szCs w:val="22"/>
              </w:rPr>
              <w:t>о м</w:t>
            </w:r>
            <w:r w:rsidRPr="00AE3E39">
              <w:rPr>
                <w:spacing w:val="1"/>
                <w:sz w:val="22"/>
                <w:szCs w:val="22"/>
              </w:rPr>
              <w:t>е</w:t>
            </w:r>
            <w:r w:rsidRPr="00AE3E39">
              <w:rPr>
                <w:sz w:val="22"/>
                <w:szCs w:val="22"/>
              </w:rPr>
              <w:t>ре</w:t>
            </w:r>
            <w:r w:rsidRPr="00AE3E39">
              <w:rPr>
                <w:spacing w:val="1"/>
                <w:sz w:val="22"/>
                <w:szCs w:val="22"/>
              </w:rPr>
              <w:t xml:space="preserve"> </w:t>
            </w:r>
            <w:r w:rsidRPr="00AE3E39">
              <w:rPr>
                <w:spacing w:val="-1"/>
                <w:sz w:val="22"/>
                <w:szCs w:val="22"/>
              </w:rPr>
              <w:t>н</w:t>
            </w:r>
            <w:r w:rsidRPr="00AE3E39">
              <w:rPr>
                <w:spacing w:val="1"/>
                <w:sz w:val="22"/>
                <w:szCs w:val="22"/>
              </w:rPr>
              <w:t>е</w:t>
            </w:r>
            <w:r w:rsidRPr="00AE3E39">
              <w:rPr>
                <w:sz w:val="22"/>
                <w:szCs w:val="22"/>
              </w:rPr>
              <w:t>обходимо</w:t>
            </w:r>
            <w:r w:rsidRPr="00AE3E39">
              <w:rPr>
                <w:spacing w:val="1"/>
                <w:sz w:val="22"/>
                <w:szCs w:val="22"/>
              </w:rPr>
              <w:t>с</w:t>
            </w:r>
            <w:r w:rsidRPr="00AE3E39">
              <w:rPr>
                <w:sz w:val="22"/>
                <w:szCs w:val="22"/>
              </w:rPr>
              <w:t>ти</w:t>
            </w:r>
          </w:p>
        </w:tc>
        <w:tc>
          <w:tcPr>
            <w:tcW w:w="1393"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rPr>
                <w:spacing w:val="-1"/>
                <w:sz w:val="22"/>
                <w:szCs w:val="22"/>
              </w:rPr>
            </w:pPr>
          </w:p>
        </w:tc>
      </w:tr>
      <w:tr w:rsidR="00AE3E39" w:rsidRPr="00AE3E39" w:rsidTr="00AE3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64"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jc w:val="center"/>
              <w:rPr>
                <w:sz w:val="22"/>
                <w:szCs w:val="22"/>
              </w:rPr>
            </w:pPr>
          </w:p>
        </w:tc>
        <w:tc>
          <w:tcPr>
            <w:tcW w:w="5944"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line="276" w:lineRule="exact"/>
              <w:ind w:left="29"/>
              <w:rPr>
                <w:sz w:val="22"/>
                <w:szCs w:val="22"/>
              </w:rPr>
            </w:pPr>
            <w:r w:rsidRPr="00AE3E39">
              <w:rPr>
                <w:sz w:val="22"/>
                <w:szCs w:val="22"/>
              </w:rPr>
              <w:t>Вр</w:t>
            </w:r>
            <w:r w:rsidRPr="00AE3E39">
              <w:rPr>
                <w:spacing w:val="1"/>
                <w:sz w:val="22"/>
                <w:szCs w:val="22"/>
              </w:rPr>
              <w:t>е</w:t>
            </w:r>
            <w:r w:rsidRPr="00AE3E39">
              <w:rPr>
                <w:sz w:val="22"/>
                <w:szCs w:val="22"/>
              </w:rPr>
              <w:t>м</w:t>
            </w:r>
            <w:r w:rsidRPr="00AE3E39">
              <w:rPr>
                <w:spacing w:val="1"/>
                <w:sz w:val="22"/>
                <w:szCs w:val="22"/>
              </w:rPr>
              <w:t>е</w:t>
            </w:r>
            <w:r w:rsidRPr="00AE3E39">
              <w:rPr>
                <w:spacing w:val="-1"/>
                <w:sz w:val="22"/>
                <w:szCs w:val="22"/>
              </w:rPr>
              <w:t>нн</w:t>
            </w:r>
            <w:r w:rsidRPr="00AE3E39">
              <w:rPr>
                <w:spacing w:val="1"/>
                <w:sz w:val="22"/>
                <w:szCs w:val="22"/>
              </w:rPr>
              <w:t>а</w:t>
            </w:r>
            <w:r w:rsidRPr="00AE3E39">
              <w:rPr>
                <w:sz w:val="22"/>
                <w:szCs w:val="22"/>
              </w:rPr>
              <w:t>я зад</w:t>
            </w:r>
            <w:r w:rsidRPr="00AE3E39">
              <w:rPr>
                <w:spacing w:val="1"/>
                <w:sz w:val="22"/>
                <w:szCs w:val="22"/>
              </w:rPr>
              <w:t>е</w:t>
            </w:r>
            <w:r w:rsidRPr="00AE3E39">
              <w:rPr>
                <w:sz w:val="22"/>
                <w:szCs w:val="22"/>
              </w:rPr>
              <w:t>л</w:t>
            </w:r>
            <w:r w:rsidRPr="00AE3E39">
              <w:rPr>
                <w:spacing w:val="1"/>
                <w:sz w:val="22"/>
                <w:szCs w:val="22"/>
              </w:rPr>
              <w:t>к</w:t>
            </w:r>
            <w:r w:rsidRPr="00AE3E39">
              <w:rPr>
                <w:sz w:val="22"/>
                <w:szCs w:val="22"/>
              </w:rPr>
              <w:t>а</w:t>
            </w:r>
            <w:r w:rsidRPr="00AE3E39">
              <w:rPr>
                <w:spacing w:val="1"/>
                <w:sz w:val="22"/>
                <w:szCs w:val="22"/>
              </w:rPr>
              <w:t xml:space="preserve"> с</w:t>
            </w:r>
            <w:r w:rsidRPr="00AE3E39">
              <w:rPr>
                <w:spacing w:val="-1"/>
                <w:sz w:val="22"/>
                <w:szCs w:val="22"/>
              </w:rPr>
              <w:t>ви</w:t>
            </w:r>
            <w:r w:rsidRPr="00AE3E39">
              <w:rPr>
                <w:sz w:val="22"/>
                <w:szCs w:val="22"/>
              </w:rPr>
              <w:t>щ</w:t>
            </w:r>
            <w:r w:rsidRPr="00AE3E39">
              <w:rPr>
                <w:spacing w:val="1"/>
                <w:sz w:val="22"/>
                <w:szCs w:val="22"/>
              </w:rPr>
              <w:t>е</w:t>
            </w:r>
            <w:r w:rsidRPr="00AE3E39">
              <w:rPr>
                <w:sz w:val="22"/>
                <w:szCs w:val="22"/>
              </w:rPr>
              <w:t>й</w:t>
            </w:r>
            <w:r w:rsidRPr="00AE3E39">
              <w:rPr>
                <w:spacing w:val="-1"/>
                <w:sz w:val="22"/>
                <w:szCs w:val="22"/>
              </w:rPr>
              <w:t xml:space="preserve"> </w:t>
            </w:r>
            <w:r w:rsidRPr="00AE3E39">
              <w:rPr>
                <w:sz w:val="22"/>
                <w:szCs w:val="22"/>
              </w:rPr>
              <w:t>(</w:t>
            </w:r>
            <w:r w:rsidRPr="00AE3E39">
              <w:rPr>
                <w:spacing w:val="-5"/>
                <w:sz w:val="22"/>
                <w:szCs w:val="22"/>
              </w:rPr>
              <w:t>у</w:t>
            </w:r>
            <w:r w:rsidRPr="00AE3E39">
              <w:rPr>
                <w:spacing w:val="1"/>
                <w:sz w:val="22"/>
                <w:szCs w:val="22"/>
              </w:rPr>
              <w:t>с</w:t>
            </w:r>
            <w:r w:rsidRPr="00AE3E39">
              <w:rPr>
                <w:sz w:val="22"/>
                <w:szCs w:val="22"/>
              </w:rPr>
              <w:t>т</w:t>
            </w:r>
            <w:r w:rsidRPr="00AE3E39">
              <w:rPr>
                <w:spacing w:val="1"/>
                <w:sz w:val="22"/>
                <w:szCs w:val="22"/>
              </w:rPr>
              <w:t>а</w:t>
            </w:r>
            <w:r w:rsidRPr="00AE3E39">
              <w:rPr>
                <w:spacing w:val="-1"/>
                <w:sz w:val="22"/>
                <w:szCs w:val="22"/>
              </w:rPr>
              <w:t>н</w:t>
            </w:r>
            <w:r w:rsidRPr="00AE3E39">
              <w:rPr>
                <w:sz w:val="22"/>
                <w:szCs w:val="22"/>
              </w:rPr>
              <w:t>о</w:t>
            </w:r>
            <w:r w:rsidRPr="00AE3E39">
              <w:rPr>
                <w:spacing w:val="-1"/>
                <w:sz w:val="22"/>
                <w:szCs w:val="22"/>
              </w:rPr>
              <w:t>в</w:t>
            </w:r>
            <w:r w:rsidRPr="00AE3E39">
              <w:rPr>
                <w:spacing w:val="1"/>
                <w:sz w:val="22"/>
                <w:szCs w:val="22"/>
              </w:rPr>
              <w:t>к</w:t>
            </w:r>
            <w:r w:rsidRPr="00AE3E39">
              <w:rPr>
                <w:sz w:val="22"/>
                <w:szCs w:val="22"/>
              </w:rPr>
              <w:t>а</w:t>
            </w:r>
            <w:r w:rsidRPr="00AE3E39">
              <w:rPr>
                <w:spacing w:val="1"/>
                <w:sz w:val="22"/>
                <w:szCs w:val="22"/>
              </w:rPr>
              <w:t xml:space="preserve"> </w:t>
            </w:r>
            <w:r w:rsidRPr="00AE3E39">
              <w:rPr>
                <w:sz w:val="22"/>
                <w:szCs w:val="22"/>
              </w:rPr>
              <w:t>хом</w:t>
            </w:r>
            <w:r w:rsidRPr="00AE3E39">
              <w:rPr>
                <w:spacing w:val="-4"/>
                <w:sz w:val="22"/>
                <w:szCs w:val="22"/>
              </w:rPr>
              <w:t>у</w:t>
            </w:r>
            <w:r w:rsidRPr="00AE3E39">
              <w:rPr>
                <w:sz w:val="22"/>
                <w:szCs w:val="22"/>
              </w:rPr>
              <w:t>т</w:t>
            </w:r>
            <w:r w:rsidRPr="00AE3E39">
              <w:rPr>
                <w:spacing w:val="1"/>
                <w:sz w:val="22"/>
                <w:szCs w:val="22"/>
              </w:rPr>
              <w:t>а</w:t>
            </w:r>
            <w:r w:rsidRPr="00AE3E39">
              <w:rPr>
                <w:sz w:val="22"/>
                <w:szCs w:val="22"/>
              </w:rPr>
              <w:t xml:space="preserve">) </w:t>
            </w:r>
            <w:proofErr w:type="spellStart"/>
            <w:r w:rsidRPr="00AE3E39">
              <w:rPr>
                <w:spacing w:val="-1"/>
                <w:sz w:val="22"/>
                <w:szCs w:val="22"/>
              </w:rPr>
              <w:t>н</w:t>
            </w:r>
            <w:r w:rsidRPr="00AE3E39">
              <w:rPr>
                <w:sz w:val="22"/>
                <w:szCs w:val="22"/>
              </w:rPr>
              <w:t>атр</w:t>
            </w:r>
            <w:r w:rsidRPr="00AE3E39">
              <w:rPr>
                <w:spacing w:val="-5"/>
                <w:sz w:val="22"/>
                <w:szCs w:val="22"/>
              </w:rPr>
              <w:t>у</w:t>
            </w:r>
            <w:r w:rsidRPr="00AE3E39">
              <w:rPr>
                <w:sz w:val="22"/>
                <w:szCs w:val="22"/>
              </w:rPr>
              <w:t>бопро</w:t>
            </w:r>
            <w:r w:rsidRPr="00AE3E39">
              <w:rPr>
                <w:spacing w:val="-1"/>
                <w:sz w:val="22"/>
                <w:szCs w:val="22"/>
              </w:rPr>
              <w:t>в</w:t>
            </w:r>
            <w:r w:rsidRPr="00AE3E39">
              <w:rPr>
                <w:sz w:val="22"/>
                <w:szCs w:val="22"/>
              </w:rPr>
              <w:t>од</w:t>
            </w:r>
            <w:r w:rsidRPr="00AE3E39">
              <w:rPr>
                <w:spacing w:val="1"/>
                <w:sz w:val="22"/>
                <w:szCs w:val="22"/>
              </w:rPr>
              <w:t>а</w:t>
            </w:r>
            <w:r w:rsidRPr="00AE3E39">
              <w:rPr>
                <w:sz w:val="22"/>
                <w:szCs w:val="22"/>
              </w:rPr>
              <w:t>х</w:t>
            </w:r>
            <w:proofErr w:type="spellEnd"/>
            <w:r w:rsidRPr="00AE3E39">
              <w:rPr>
                <w:sz w:val="22"/>
                <w:szCs w:val="22"/>
              </w:rPr>
              <w:t xml:space="preserve"> ото</w:t>
            </w:r>
            <w:r w:rsidRPr="00AE3E39">
              <w:rPr>
                <w:spacing w:val="-1"/>
                <w:sz w:val="22"/>
                <w:szCs w:val="22"/>
              </w:rPr>
              <w:t>п</w:t>
            </w:r>
            <w:r w:rsidRPr="00AE3E39">
              <w:rPr>
                <w:sz w:val="22"/>
                <w:szCs w:val="22"/>
              </w:rPr>
              <w:t>л</w:t>
            </w:r>
            <w:r w:rsidRPr="00AE3E39">
              <w:rPr>
                <w:spacing w:val="1"/>
                <w:sz w:val="22"/>
                <w:szCs w:val="22"/>
              </w:rPr>
              <w:t>е</w:t>
            </w:r>
            <w:r w:rsidRPr="00AE3E39">
              <w:rPr>
                <w:spacing w:val="-1"/>
                <w:sz w:val="22"/>
                <w:szCs w:val="22"/>
              </w:rPr>
              <w:t>ни</w:t>
            </w:r>
            <w:r w:rsidRPr="00AE3E39">
              <w:rPr>
                <w:sz w:val="22"/>
                <w:szCs w:val="22"/>
              </w:rPr>
              <w:t>я</w:t>
            </w:r>
          </w:p>
        </w:tc>
        <w:tc>
          <w:tcPr>
            <w:tcW w:w="2227"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line="276" w:lineRule="exact"/>
              <w:rPr>
                <w:sz w:val="22"/>
                <w:szCs w:val="22"/>
              </w:rPr>
            </w:pPr>
            <w:r w:rsidRPr="00AE3E39">
              <w:rPr>
                <w:spacing w:val="-1"/>
                <w:sz w:val="22"/>
                <w:szCs w:val="22"/>
              </w:rPr>
              <w:t>п</w:t>
            </w:r>
            <w:r w:rsidRPr="00AE3E39">
              <w:rPr>
                <w:sz w:val="22"/>
                <w:szCs w:val="22"/>
              </w:rPr>
              <w:t>о м</w:t>
            </w:r>
            <w:r w:rsidRPr="00AE3E39">
              <w:rPr>
                <w:spacing w:val="1"/>
                <w:sz w:val="22"/>
                <w:szCs w:val="22"/>
              </w:rPr>
              <w:t>е</w:t>
            </w:r>
            <w:r w:rsidRPr="00AE3E39">
              <w:rPr>
                <w:sz w:val="22"/>
                <w:szCs w:val="22"/>
              </w:rPr>
              <w:t>ре</w:t>
            </w:r>
            <w:r w:rsidRPr="00AE3E39">
              <w:rPr>
                <w:spacing w:val="1"/>
                <w:sz w:val="22"/>
                <w:szCs w:val="22"/>
              </w:rPr>
              <w:t xml:space="preserve"> </w:t>
            </w:r>
            <w:r w:rsidRPr="00AE3E39">
              <w:rPr>
                <w:spacing w:val="-1"/>
                <w:sz w:val="22"/>
                <w:szCs w:val="22"/>
              </w:rPr>
              <w:t>н</w:t>
            </w:r>
            <w:r w:rsidRPr="00AE3E39">
              <w:rPr>
                <w:spacing w:val="1"/>
                <w:sz w:val="22"/>
                <w:szCs w:val="22"/>
              </w:rPr>
              <w:t>е</w:t>
            </w:r>
            <w:r w:rsidRPr="00AE3E39">
              <w:rPr>
                <w:sz w:val="22"/>
                <w:szCs w:val="22"/>
              </w:rPr>
              <w:t>обходимо</w:t>
            </w:r>
            <w:r w:rsidRPr="00AE3E39">
              <w:rPr>
                <w:spacing w:val="1"/>
                <w:sz w:val="22"/>
                <w:szCs w:val="22"/>
              </w:rPr>
              <w:t>с</w:t>
            </w:r>
            <w:r w:rsidRPr="00AE3E39">
              <w:rPr>
                <w:sz w:val="22"/>
                <w:szCs w:val="22"/>
              </w:rPr>
              <w:t>ти</w:t>
            </w:r>
          </w:p>
        </w:tc>
        <w:tc>
          <w:tcPr>
            <w:tcW w:w="1393"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line="276" w:lineRule="exact"/>
              <w:rPr>
                <w:spacing w:val="-1"/>
                <w:sz w:val="22"/>
                <w:szCs w:val="22"/>
              </w:rPr>
            </w:pPr>
          </w:p>
        </w:tc>
      </w:tr>
      <w:tr w:rsidR="00AE3E39" w:rsidRPr="00AE3E39" w:rsidTr="00AE3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64"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jc w:val="center"/>
              <w:rPr>
                <w:sz w:val="22"/>
                <w:szCs w:val="22"/>
              </w:rPr>
            </w:pPr>
          </w:p>
        </w:tc>
        <w:tc>
          <w:tcPr>
            <w:tcW w:w="5944"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ind w:left="29"/>
              <w:rPr>
                <w:sz w:val="22"/>
                <w:szCs w:val="22"/>
              </w:rPr>
            </w:pPr>
            <w:r w:rsidRPr="00AE3E39">
              <w:rPr>
                <w:sz w:val="22"/>
                <w:szCs w:val="22"/>
              </w:rPr>
              <w:t>См</w:t>
            </w:r>
            <w:r w:rsidRPr="00AE3E39">
              <w:rPr>
                <w:spacing w:val="1"/>
                <w:sz w:val="22"/>
                <w:szCs w:val="22"/>
              </w:rPr>
              <w:t>е</w:t>
            </w:r>
            <w:r w:rsidRPr="00AE3E39">
              <w:rPr>
                <w:spacing w:val="-1"/>
                <w:sz w:val="22"/>
                <w:szCs w:val="22"/>
              </w:rPr>
              <w:t>н</w:t>
            </w:r>
            <w:r w:rsidRPr="00AE3E39">
              <w:rPr>
                <w:sz w:val="22"/>
                <w:szCs w:val="22"/>
              </w:rPr>
              <w:t>а</w:t>
            </w:r>
            <w:r w:rsidRPr="00AE3E39">
              <w:rPr>
                <w:spacing w:val="1"/>
                <w:sz w:val="22"/>
                <w:szCs w:val="22"/>
              </w:rPr>
              <w:t xml:space="preserve"> с</w:t>
            </w:r>
            <w:r w:rsidRPr="00AE3E39">
              <w:rPr>
                <w:spacing w:val="-1"/>
                <w:sz w:val="22"/>
                <w:szCs w:val="22"/>
              </w:rPr>
              <w:t>г</w:t>
            </w:r>
            <w:r w:rsidRPr="00AE3E39">
              <w:rPr>
                <w:sz w:val="22"/>
                <w:szCs w:val="22"/>
              </w:rPr>
              <w:t>о</w:t>
            </w:r>
            <w:r w:rsidRPr="00AE3E39">
              <w:rPr>
                <w:spacing w:val="-1"/>
                <w:sz w:val="22"/>
                <w:szCs w:val="22"/>
              </w:rPr>
              <w:t>н</w:t>
            </w:r>
            <w:r w:rsidRPr="00AE3E39">
              <w:rPr>
                <w:sz w:val="22"/>
                <w:szCs w:val="22"/>
              </w:rPr>
              <w:t>о</w:t>
            </w:r>
            <w:r w:rsidRPr="00AE3E39">
              <w:rPr>
                <w:spacing w:val="-1"/>
                <w:sz w:val="22"/>
                <w:szCs w:val="22"/>
              </w:rPr>
              <w:t>в</w:t>
            </w:r>
            <w:r w:rsidRPr="00AE3E39">
              <w:rPr>
                <w:sz w:val="22"/>
                <w:szCs w:val="22"/>
              </w:rPr>
              <w:t>, м</w:t>
            </w:r>
            <w:r w:rsidRPr="00AE3E39">
              <w:rPr>
                <w:spacing w:val="-4"/>
                <w:sz w:val="22"/>
                <w:szCs w:val="22"/>
              </w:rPr>
              <w:t>у</w:t>
            </w:r>
            <w:r w:rsidRPr="00AE3E39">
              <w:rPr>
                <w:sz w:val="22"/>
                <w:szCs w:val="22"/>
              </w:rPr>
              <w:t>фт и</w:t>
            </w:r>
            <w:r w:rsidRPr="00AE3E39">
              <w:rPr>
                <w:spacing w:val="-1"/>
                <w:sz w:val="22"/>
                <w:szCs w:val="22"/>
              </w:rPr>
              <w:t xml:space="preserve"> п</w:t>
            </w:r>
            <w:r w:rsidRPr="00AE3E39">
              <w:rPr>
                <w:sz w:val="22"/>
                <w:szCs w:val="22"/>
              </w:rPr>
              <w:t>ро</w:t>
            </w:r>
            <w:r w:rsidRPr="00AE3E39">
              <w:rPr>
                <w:spacing w:val="-1"/>
                <w:sz w:val="22"/>
                <w:szCs w:val="22"/>
              </w:rPr>
              <w:t>ч</w:t>
            </w:r>
            <w:r w:rsidRPr="00AE3E39">
              <w:rPr>
                <w:spacing w:val="1"/>
                <w:sz w:val="22"/>
                <w:szCs w:val="22"/>
              </w:rPr>
              <w:t>е</w:t>
            </w:r>
            <w:r w:rsidRPr="00AE3E39">
              <w:rPr>
                <w:sz w:val="22"/>
                <w:szCs w:val="22"/>
              </w:rPr>
              <w:t>й</w:t>
            </w:r>
            <w:r w:rsidRPr="00AE3E39">
              <w:rPr>
                <w:spacing w:val="-1"/>
                <w:sz w:val="22"/>
                <w:szCs w:val="22"/>
              </w:rPr>
              <w:t xml:space="preserve"> </w:t>
            </w:r>
            <w:r w:rsidRPr="00AE3E39">
              <w:rPr>
                <w:spacing w:val="1"/>
                <w:sz w:val="22"/>
                <w:szCs w:val="22"/>
              </w:rPr>
              <w:t>а</w:t>
            </w:r>
            <w:r w:rsidRPr="00AE3E39">
              <w:rPr>
                <w:sz w:val="22"/>
                <w:szCs w:val="22"/>
              </w:rPr>
              <w:t>рм</w:t>
            </w:r>
            <w:r w:rsidRPr="00AE3E39">
              <w:rPr>
                <w:spacing w:val="1"/>
                <w:sz w:val="22"/>
                <w:szCs w:val="22"/>
              </w:rPr>
              <w:t>а</w:t>
            </w:r>
            <w:r w:rsidRPr="00AE3E39">
              <w:rPr>
                <w:sz w:val="22"/>
                <w:szCs w:val="22"/>
              </w:rPr>
              <w:t>т</w:t>
            </w:r>
            <w:r w:rsidRPr="00AE3E39">
              <w:rPr>
                <w:spacing w:val="-5"/>
                <w:sz w:val="22"/>
                <w:szCs w:val="22"/>
              </w:rPr>
              <w:t>у</w:t>
            </w:r>
            <w:r w:rsidRPr="00AE3E39">
              <w:rPr>
                <w:sz w:val="22"/>
                <w:szCs w:val="22"/>
              </w:rPr>
              <w:t>ры</w:t>
            </w:r>
            <w:r w:rsidRPr="00AE3E39">
              <w:rPr>
                <w:spacing w:val="1"/>
                <w:sz w:val="22"/>
                <w:szCs w:val="22"/>
              </w:rPr>
              <w:t xml:space="preserve"> </w:t>
            </w:r>
            <w:r w:rsidRPr="00AE3E39">
              <w:rPr>
                <w:sz w:val="22"/>
                <w:szCs w:val="22"/>
              </w:rPr>
              <w:t>ото</w:t>
            </w:r>
            <w:r w:rsidRPr="00AE3E39">
              <w:rPr>
                <w:spacing w:val="-1"/>
                <w:sz w:val="22"/>
                <w:szCs w:val="22"/>
              </w:rPr>
              <w:t>п</w:t>
            </w:r>
            <w:r w:rsidRPr="00AE3E39">
              <w:rPr>
                <w:sz w:val="22"/>
                <w:szCs w:val="22"/>
              </w:rPr>
              <w:t>л</w:t>
            </w:r>
            <w:r w:rsidRPr="00AE3E39">
              <w:rPr>
                <w:spacing w:val="1"/>
                <w:sz w:val="22"/>
                <w:szCs w:val="22"/>
              </w:rPr>
              <w:t>е</w:t>
            </w:r>
            <w:r w:rsidRPr="00AE3E39">
              <w:rPr>
                <w:spacing w:val="-1"/>
                <w:sz w:val="22"/>
                <w:szCs w:val="22"/>
              </w:rPr>
              <w:t>ни</w:t>
            </w:r>
            <w:r w:rsidRPr="00AE3E39">
              <w:rPr>
                <w:sz w:val="22"/>
                <w:szCs w:val="22"/>
              </w:rPr>
              <w:t>я</w:t>
            </w:r>
          </w:p>
        </w:tc>
        <w:tc>
          <w:tcPr>
            <w:tcW w:w="2227"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rPr>
                <w:sz w:val="22"/>
                <w:szCs w:val="22"/>
              </w:rPr>
            </w:pPr>
            <w:r w:rsidRPr="00AE3E39">
              <w:rPr>
                <w:spacing w:val="-1"/>
                <w:sz w:val="22"/>
                <w:szCs w:val="22"/>
              </w:rPr>
              <w:t>п</w:t>
            </w:r>
            <w:r w:rsidRPr="00AE3E39">
              <w:rPr>
                <w:sz w:val="22"/>
                <w:szCs w:val="22"/>
              </w:rPr>
              <w:t>о м</w:t>
            </w:r>
            <w:r w:rsidRPr="00AE3E39">
              <w:rPr>
                <w:spacing w:val="1"/>
                <w:sz w:val="22"/>
                <w:szCs w:val="22"/>
              </w:rPr>
              <w:t>е</w:t>
            </w:r>
            <w:r w:rsidRPr="00AE3E39">
              <w:rPr>
                <w:sz w:val="22"/>
                <w:szCs w:val="22"/>
              </w:rPr>
              <w:t>ре</w:t>
            </w:r>
            <w:r w:rsidRPr="00AE3E39">
              <w:rPr>
                <w:spacing w:val="1"/>
                <w:sz w:val="22"/>
                <w:szCs w:val="22"/>
              </w:rPr>
              <w:t xml:space="preserve"> </w:t>
            </w:r>
            <w:r w:rsidRPr="00AE3E39">
              <w:rPr>
                <w:spacing w:val="-1"/>
                <w:sz w:val="22"/>
                <w:szCs w:val="22"/>
              </w:rPr>
              <w:t>н</w:t>
            </w:r>
            <w:r w:rsidRPr="00AE3E39">
              <w:rPr>
                <w:spacing w:val="1"/>
                <w:sz w:val="22"/>
                <w:szCs w:val="22"/>
              </w:rPr>
              <w:t>е</w:t>
            </w:r>
            <w:r w:rsidRPr="00AE3E39">
              <w:rPr>
                <w:sz w:val="22"/>
                <w:szCs w:val="22"/>
              </w:rPr>
              <w:t>обходимо</w:t>
            </w:r>
            <w:r w:rsidRPr="00AE3E39">
              <w:rPr>
                <w:spacing w:val="1"/>
                <w:sz w:val="22"/>
                <w:szCs w:val="22"/>
              </w:rPr>
              <w:t>с</w:t>
            </w:r>
            <w:r w:rsidRPr="00AE3E39">
              <w:rPr>
                <w:sz w:val="22"/>
                <w:szCs w:val="22"/>
              </w:rPr>
              <w:t>ти</w:t>
            </w:r>
          </w:p>
        </w:tc>
        <w:tc>
          <w:tcPr>
            <w:tcW w:w="1393"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rPr>
                <w:spacing w:val="-1"/>
                <w:sz w:val="22"/>
                <w:szCs w:val="22"/>
              </w:rPr>
            </w:pPr>
          </w:p>
        </w:tc>
      </w:tr>
      <w:tr w:rsidR="00AE3E39" w:rsidRPr="00AE3E39" w:rsidTr="00AE3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64"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jc w:val="center"/>
              <w:rPr>
                <w:sz w:val="22"/>
                <w:szCs w:val="22"/>
              </w:rPr>
            </w:pPr>
          </w:p>
        </w:tc>
        <w:tc>
          <w:tcPr>
            <w:tcW w:w="5944"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line="276" w:lineRule="exact"/>
              <w:ind w:left="29"/>
              <w:rPr>
                <w:sz w:val="22"/>
                <w:szCs w:val="22"/>
              </w:rPr>
            </w:pPr>
            <w:r w:rsidRPr="00AE3E39">
              <w:rPr>
                <w:sz w:val="22"/>
                <w:szCs w:val="22"/>
              </w:rPr>
              <w:t>За</w:t>
            </w:r>
            <w:r w:rsidRPr="00AE3E39">
              <w:rPr>
                <w:spacing w:val="1"/>
                <w:sz w:val="22"/>
                <w:szCs w:val="22"/>
              </w:rPr>
              <w:t>ме</w:t>
            </w:r>
            <w:r w:rsidRPr="00AE3E39">
              <w:rPr>
                <w:spacing w:val="-1"/>
                <w:sz w:val="22"/>
                <w:szCs w:val="22"/>
              </w:rPr>
              <w:t>н</w:t>
            </w:r>
            <w:r w:rsidRPr="00AE3E39">
              <w:rPr>
                <w:sz w:val="22"/>
                <w:szCs w:val="22"/>
              </w:rPr>
              <w:t>а</w:t>
            </w:r>
            <w:r w:rsidRPr="00AE3E39">
              <w:rPr>
                <w:spacing w:val="1"/>
                <w:sz w:val="22"/>
                <w:szCs w:val="22"/>
              </w:rPr>
              <w:t xml:space="preserve"> </w:t>
            </w:r>
            <w:r w:rsidRPr="00AE3E39">
              <w:rPr>
                <w:spacing w:val="-5"/>
                <w:sz w:val="22"/>
                <w:szCs w:val="22"/>
              </w:rPr>
              <w:t>у</w:t>
            </w:r>
            <w:r w:rsidRPr="00AE3E39">
              <w:rPr>
                <w:spacing w:val="-1"/>
                <w:sz w:val="22"/>
                <w:szCs w:val="22"/>
              </w:rPr>
              <w:t>ч</w:t>
            </w:r>
            <w:r w:rsidRPr="00AE3E39">
              <w:rPr>
                <w:spacing w:val="1"/>
                <w:sz w:val="22"/>
                <w:szCs w:val="22"/>
              </w:rPr>
              <w:t>ас</w:t>
            </w:r>
            <w:r w:rsidRPr="00AE3E39">
              <w:rPr>
                <w:sz w:val="22"/>
                <w:szCs w:val="22"/>
              </w:rPr>
              <w:t>т</w:t>
            </w:r>
            <w:r w:rsidRPr="00AE3E39">
              <w:rPr>
                <w:spacing w:val="1"/>
                <w:sz w:val="22"/>
                <w:szCs w:val="22"/>
              </w:rPr>
              <w:t>к</w:t>
            </w:r>
            <w:r w:rsidRPr="00AE3E39">
              <w:rPr>
                <w:sz w:val="22"/>
                <w:szCs w:val="22"/>
              </w:rPr>
              <w:t>ов</w:t>
            </w:r>
            <w:r w:rsidRPr="00AE3E39">
              <w:rPr>
                <w:spacing w:val="-1"/>
                <w:sz w:val="22"/>
                <w:szCs w:val="22"/>
              </w:rPr>
              <w:t xml:space="preserve"> </w:t>
            </w:r>
            <w:r w:rsidRPr="00AE3E39">
              <w:rPr>
                <w:sz w:val="22"/>
                <w:szCs w:val="22"/>
              </w:rPr>
              <w:t>тр</w:t>
            </w:r>
            <w:r w:rsidRPr="00AE3E39">
              <w:rPr>
                <w:spacing w:val="-5"/>
                <w:sz w:val="22"/>
                <w:szCs w:val="22"/>
              </w:rPr>
              <w:t>у</w:t>
            </w:r>
            <w:r w:rsidRPr="00AE3E39">
              <w:rPr>
                <w:sz w:val="22"/>
                <w:szCs w:val="22"/>
              </w:rPr>
              <w:t>б до 10 п. м.</w:t>
            </w:r>
          </w:p>
        </w:tc>
        <w:tc>
          <w:tcPr>
            <w:tcW w:w="2227"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line="276" w:lineRule="exact"/>
              <w:rPr>
                <w:sz w:val="22"/>
                <w:szCs w:val="22"/>
              </w:rPr>
            </w:pPr>
            <w:r w:rsidRPr="00AE3E39">
              <w:rPr>
                <w:spacing w:val="-1"/>
                <w:sz w:val="22"/>
                <w:szCs w:val="22"/>
              </w:rPr>
              <w:t>п</w:t>
            </w:r>
            <w:r w:rsidRPr="00AE3E39">
              <w:rPr>
                <w:sz w:val="22"/>
                <w:szCs w:val="22"/>
              </w:rPr>
              <w:t>о м</w:t>
            </w:r>
            <w:r w:rsidRPr="00AE3E39">
              <w:rPr>
                <w:spacing w:val="1"/>
                <w:sz w:val="22"/>
                <w:szCs w:val="22"/>
              </w:rPr>
              <w:t>е</w:t>
            </w:r>
            <w:r w:rsidRPr="00AE3E39">
              <w:rPr>
                <w:sz w:val="22"/>
                <w:szCs w:val="22"/>
              </w:rPr>
              <w:t>ре</w:t>
            </w:r>
            <w:r w:rsidRPr="00AE3E39">
              <w:rPr>
                <w:spacing w:val="1"/>
                <w:sz w:val="22"/>
                <w:szCs w:val="22"/>
              </w:rPr>
              <w:t xml:space="preserve"> </w:t>
            </w:r>
            <w:r w:rsidRPr="00AE3E39">
              <w:rPr>
                <w:spacing w:val="-1"/>
                <w:sz w:val="22"/>
                <w:szCs w:val="22"/>
              </w:rPr>
              <w:t>н</w:t>
            </w:r>
            <w:r w:rsidRPr="00AE3E39">
              <w:rPr>
                <w:spacing w:val="1"/>
                <w:sz w:val="22"/>
                <w:szCs w:val="22"/>
              </w:rPr>
              <w:t>е</w:t>
            </w:r>
            <w:r w:rsidRPr="00AE3E39">
              <w:rPr>
                <w:sz w:val="22"/>
                <w:szCs w:val="22"/>
              </w:rPr>
              <w:t>обходимо</w:t>
            </w:r>
            <w:r w:rsidRPr="00AE3E39">
              <w:rPr>
                <w:spacing w:val="1"/>
                <w:sz w:val="22"/>
                <w:szCs w:val="22"/>
              </w:rPr>
              <w:t>с</w:t>
            </w:r>
            <w:r w:rsidRPr="00AE3E39">
              <w:rPr>
                <w:sz w:val="22"/>
                <w:szCs w:val="22"/>
              </w:rPr>
              <w:t>ти</w:t>
            </w:r>
          </w:p>
        </w:tc>
        <w:tc>
          <w:tcPr>
            <w:tcW w:w="1393"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line="276" w:lineRule="exact"/>
              <w:rPr>
                <w:spacing w:val="-1"/>
                <w:sz w:val="22"/>
                <w:szCs w:val="22"/>
              </w:rPr>
            </w:pPr>
          </w:p>
        </w:tc>
      </w:tr>
      <w:tr w:rsidR="00AE3E39" w:rsidRPr="00AE3E39" w:rsidTr="00AE3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6708" w:type="dxa"/>
            <w:gridSpan w:val="3"/>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before="5"/>
              <w:ind w:left="29"/>
              <w:jc w:val="center"/>
              <w:rPr>
                <w:sz w:val="22"/>
                <w:szCs w:val="22"/>
              </w:rPr>
            </w:pPr>
            <w:r w:rsidRPr="00AE3E39">
              <w:rPr>
                <w:b/>
                <w:bCs/>
                <w:sz w:val="22"/>
                <w:szCs w:val="22"/>
              </w:rPr>
              <w:t>1.2.5.</w:t>
            </w:r>
            <w:r w:rsidRPr="00AE3E39">
              <w:rPr>
                <w:b/>
                <w:bCs/>
                <w:spacing w:val="-10"/>
                <w:sz w:val="22"/>
                <w:szCs w:val="22"/>
              </w:rPr>
              <w:t xml:space="preserve"> </w:t>
            </w:r>
            <w:r w:rsidRPr="00AE3E39">
              <w:rPr>
                <w:b/>
                <w:bCs/>
                <w:sz w:val="22"/>
                <w:szCs w:val="22"/>
              </w:rPr>
              <w:t>Эл</w:t>
            </w:r>
            <w:r w:rsidRPr="00AE3E39">
              <w:rPr>
                <w:b/>
                <w:bCs/>
                <w:spacing w:val="1"/>
                <w:sz w:val="22"/>
                <w:szCs w:val="22"/>
              </w:rPr>
              <w:t>е</w:t>
            </w:r>
            <w:r w:rsidRPr="00AE3E39">
              <w:rPr>
                <w:b/>
                <w:bCs/>
                <w:spacing w:val="-1"/>
                <w:sz w:val="22"/>
                <w:szCs w:val="22"/>
              </w:rPr>
              <w:t>к</w:t>
            </w:r>
            <w:r w:rsidRPr="00AE3E39">
              <w:rPr>
                <w:b/>
                <w:bCs/>
                <w:sz w:val="22"/>
                <w:szCs w:val="22"/>
              </w:rPr>
              <w:t>т</w:t>
            </w:r>
            <w:r w:rsidRPr="00AE3E39">
              <w:rPr>
                <w:b/>
                <w:bCs/>
                <w:spacing w:val="-1"/>
                <w:sz w:val="22"/>
                <w:szCs w:val="22"/>
              </w:rPr>
              <w:t>р</w:t>
            </w:r>
            <w:r w:rsidRPr="00AE3E39">
              <w:rPr>
                <w:b/>
                <w:bCs/>
                <w:sz w:val="22"/>
                <w:szCs w:val="22"/>
              </w:rPr>
              <w:t>ообо</w:t>
            </w:r>
            <w:r w:rsidRPr="00AE3E39">
              <w:rPr>
                <w:b/>
                <w:bCs/>
                <w:spacing w:val="-1"/>
                <w:sz w:val="22"/>
                <w:szCs w:val="22"/>
              </w:rPr>
              <w:t>р</w:t>
            </w:r>
            <w:r w:rsidRPr="00AE3E39">
              <w:rPr>
                <w:b/>
                <w:bCs/>
                <w:sz w:val="22"/>
                <w:szCs w:val="22"/>
              </w:rPr>
              <w:t>у</w:t>
            </w:r>
            <w:r w:rsidRPr="00AE3E39">
              <w:rPr>
                <w:b/>
                <w:bCs/>
                <w:spacing w:val="1"/>
                <w:sz w:val="22"/>
                <w:szCs w:val="22"/>
              </w:rPr>
              <w:t>д</w:t>
            </w:r>
            <w:r w:rsidRPr="00AE3E39">
              <w:rPr>
                <w:b/>
                <w:bCs/>
                <w:sz w:val="22"/>
                <w:szCs w:val="22"/>
              </w:rPr>
              <w:t>ован</w:t>
            </w:r>
            <w:r w:rsidRPr="00AE3E39">
              <w:rPr>
                <w:b/>
                <w:bCs/>
                <w:spacing w:val="-1"/>
                <w:sz w:val="22"/>
                <w:szCs w:val="22"/>
              </w:rPr>
              <w:t>и</w:t>
            </w:r>
            <w:r w:rsidRPr="00AE3E39">
              <w:rPr>
                <w:b/>
                <w:bCs/>
                <w:sz w:val="22"/>
                <w:szCs w:val="22"/>
              </w:rPr>
              <w:t>е</w:t>
            </w:r>
          </w:p>
        </w:tc>
        <w:tc>
          <w:tcPr>
            <w:tcW w:w="2227"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rPr>
                <w:sz w:val="22"/>
                <w:szCs w:val="22"/>
              </w:rPr>
            </w:pPr>
          </w:p>
        </w:tc>
        <w:tc>
          <w:tcPr>
            <w:tcW w:w="1393"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rPr>
                <w:sz w:val="22"/>
                <w:szCs w:val="22"/>
              </w:rPr>
            </w:pPr>
          </w:p>
        </w:tc>
      </w:tr>
      <w:tr w:rsidR="00AE3E39" w:rsidRPr="00AE3E39" w:rsidTr="00AE3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64"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jc w:val="center"/>
              <w:rPr>
                <w:sz w:val="22"/>
                <w:szCs w:val="22"/>
              </w:rPr>
            </w:pPr>
          </w:p>
        </w:tc>
        <w:tc>
          <w:tcPr>
            <w:tcW w:w="5944"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line="276" w:lineRule="exact"/>
              <w:ind w:left="29"/>
              <w:rPr>
                <w:sz w:val="22"/>
                <w:szCs w:val="22"/>
              </w:rPr>
            </w:pPr>
            <w:r w:rsidRPr="00AE3E39">
              <w:rPr>
                <w:spacing w:val="-1"/>
                <w:sz w:val="22"/>
                <w:szCs w:val="22"/>
              </w:rPr>
              <w:t>О</w:t>
            </w:r>
            <w:r w:rsidRPr="00AE3E39">
              <w:rPr>
                <w:spacing w:val="1"/>
                <w:sz w:val="22"/>
                <w:szCs w:val="22"/>
              </w:rPr>
              <w:t>с</w:t>
            </w:r>
            <w:r w:rsidRPr="00AE3E39">
              <w:rPr>
                <w:sz w:val="22"/>
                <w:szCs w:val="22"/>
              </w:rPr>
              <w:t xml:space="preserve">мотр </w:t>
            </w:r>
            <w:r w:rsidRPr="00AE3E39">
              <w:rPr>
                <w:spacing w:val="1"/>
                <w:sz w:val="22"/>
                <w:szCs w:val="22"/>
              </w:rPr>
              <w:t>л</w:t>
            </w:r>
            <w:r w:rsidRPr="00AE3E39">
              <w:rPr>
                <w:spacing w:val="-1"/>
                <w:sz w:val="22"/>
                <w:szCs w:val="22"/>
              </w:rPr>
              <w:t>ини</w:t>
            </w:r>
            <w:r w:rsidRPr="00AE3E39">
              <w:rPr>
                <w:sz w:val="22"/>
                <w:szCs w:val="22"/>
              </w:rPr>
              <w:t>й</w:t>
            </w:r>
            <w:r w:rsidRPr="00AE3E39">
              <w:rPr>
                <w:spacing w:val="-1"/>
                <w:sz w:val="22"/>
                <w:szCs w:val="22"/>
              </w:rPr>
              <w:t xml:space="preserve"> </w:t>
            </w:r>
            <w:r w:rsidRPr="00AE3E39">
              <w:rPr>
                <w:sz w:val="22"/>
                <w:szCs w:val="22"/>
              </w:rPr>
              <w:t>эле</w:t>
            </w:r>
            <w:r w:rsidRPr="00AE3E39">
              <w:rPr>
                <w:spacing w:val="1"/>
                <w:sz w:val="22"/>
                <w:szCs w:val="22"/>
              </w:rPr>
              <w:t>к</w:t>
            </w:r>
            <w:r w:rsidRPr="00AE3E39">
              <w:rPr>
                <w:sz w:val="22"/>
                <w:szCs w:val="22"/>
              </w:rPr>
              <w:t>тр</w:t>
            </w:r>
            <w:r w:rsidRPr="00AE3E39">
              <w:rPr>
                <w:spacing w:val="-1"/>
                <w:sz w:val="22"/>
                <w:szCs w:val="22"/>
              </w:rPr>
              <w:t>ич</w:t>
            </w:r>
            <w:r w:rsidRPr="00AE3E39">
              <w:rPr>
                <w:spacing w:val="1"/>
                <w:sz w:val="22"/>
                <w:szCs w:val="22"/>
              </w:rPr>
              <w:t>еск</w:t>
            </w:r>
            <w:r w:rsidRPr="00AE3E39">
              <w:rPr>
                <w:spacing w:val="-1"/>
                <w:sz w:val="22"/>
                <w:szCs w:val="22"/>
              </w:rPr>
              <w:t>и</w:t>
            </w:r>
            <w:r w:rsidRPr="00AE3E39">
              <w:rPr>
                <w:sz w:val="22"/>
                <w:szCs w:val="22"/>
              </w:rPr>
              <w:t xml:space="preserve">х </w:t>
            </w:r>
            <w:r w:rsidRPr="00AE3E39">
              <w:rPr>
                <w:spacing w:val="1"/>
                <w:sz w:val="22"/>
                <w:szCs w:val="22"/>
              </w:rPr>
              <w:t>се</w:t>
            </w:r>
            <w:r w:rsidRPr="00AE3E39">
              <w:rPr>
                <w:sz w:val="22"/>
                <w:szCs w:val="22"/>
              </w:rPr>
              <w:t>т</w:t>
            </w:r>
            <w:r w:rsidRPr="00AE3E39">
              <w:rPr>
                <w:spacing w:val="1"/>
                <w:sz w:val="22"/>
                <w:szCs w:val="22"/>
              </w:rPr>
              <w:t>е</w:t>
            </w:r>
            <w:r w:rsidRPr="00AE3E39">
              <w:rPr>
                <w:spacing w:val="-1"/>
                <w:sz w:val="22"/>
                <w:szCs w:val="22"/>
              </w:rPr>
              <w:t>й</w:t>
            </w:r>
            <w:r w:rsidRPr="00AE3E39">
              <w:rPr>
                <w:sz w:val="22"/>
                <w:szCs w:val="22"/>
              </w:rPr>
              <w:t xml:space="preserve">, </w:t>
            </w:r>
            <w:r w:rsidRPr="00AE3E39">
              <w:rPr>
                <w:spacing w:val="1"/>
                <w:sz w:val="22"/>
                <w:szCs w:val="22"/>
              </w:rPr>
              <w:t>а</w:t>
            </w:r>
            <w:r w:rsidRPr="00AE3E39">
              <w:rPr>
                <w:sz w:val="22"/>
                <w:szCs w:val="22"/>
              </w:rPr>
              <w:t>рм</w:t>
            </w:r>
            <w:r w:rsidRPr="00AE3E39">
              <w:rPr>
                <w:spacing w:val="1"/>
                <w:sz w:val="22"/>
                <w:szCs w:val="22"/>
              </w:rPr>
              <w:t>а</w:t>
            </w:r>
            <w:r w:rsidRPr="00AE3E39">
              <w:rPr>
                <w:sz w:val="22"/>
                <w:szCs w:val="22"/>
              </w:rPr>
              <w:t>т</w:t>
            </w:r>
            <w:r w:rsidRPr="00AE3E39">
              <w:rPr>
                <w:spacing w:val="-5"/>
                <w:sz w:val="22"/>
                <w:szCs w:val="22"/>
              </w:rPr>
              <w:t>у</w:t>
            </w:r>
            <w:r w:rsidRPr="00AE3E39">
              <w:rPr>
                <w:sz w:val="22"/>
                <w:szCs w:val="22"/>
              </w:rPr>
              <w:t>ры</w:t>
            </w:r>
            <w:r w:rsidRPr="00AE3E39">
              <w:rPr>
                <w:spacing w:val="1"/>
                <w:sz w:val="22"/>
                <w:szCs w:val="22"/>
              </w:rPr>
              <w:t xml:space="preserve"> </w:t>
            </w:r>
            <w:r w:rsidRPr="00AE3E39">
              <w:rPr>
                <w:sz w:val="22"/>
                <w:szCs w:val="22"/>
              </w:rPr>
              <w:t>и эле</w:t>
            </w:r>
            <w:r w:rsidRPr="00AE3E39">
              <w:rPr>
                <w:spacing w:val="1"/>
                <w:sz w:val="22"/>
                <w:szCs w:val="22"/>
              </w:rPr>
              <w:t>к</w:t>
            </w:r>
            <w:r w:rsidRPr="00AE3E39">
              <w:rPr>
                <w:sz w:val="22"/>
                <w:szCs w:val="22"/>
              </w:rPr>
              <w:t>трообор</w:t>
            </w:r>
            <w:r w:rsidRPr="00AE3E39">
              <w:rPr>
                <w:spacing w:val="-5"/>
                <w:sz w:val="22"/>
                <w:szCs w:val="22"/>
              </w:rPr>
              <w:t>у</w:t>
            </w:r>
            <w:r w:rsidRPr="00AE3E39">
              <w:rPr>
                <w:sz w:val="22"/>
                <w:szCs w:val="22"/>
              </w:rPr>
              <w:t>дован</w:t>
            </w:r>
            <w:r w:rsidRPr="00AE3E39">
              <w:rPr>
                <w:spacing w:val="-1"/>
                <w:sz w:val="22"/>
                <w:szCs w:val="22"/>
              </w:rPr>
              <w:t>и</w:t>
            </w:r>
            <w:r w:rsidRPr="00AE3E39">
              <w:rPr>
                <w:sz w:val="22"/>
                <w:szCs w:val="22"/>
              </w:rPr>
              <w:t>я</w:t>
            </w:r>
          </w:p>
        </w:tc>
        <w:tc>
          <w:tcPr>
            <w:tcW w:w="2227"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before="29" w:line="263" w:lineRule="auto"/>
              <w:rPr>
                <w:sz w:val="22"/>
                <w:szCs w:val="22"/>
              </w:rPr>
            </w:pPr>
            <w:r w:rsidRPr="00AE3E39">
              <w:rPr>
                <w:spacing w:val="-1"/>
                <w:sz w:val="22"/>
                <w:szCs w:val="22"/>
              </w:rPr>
              <w:t>п</w:t>
            </w:r>
            <w:r w:rsidRPr="00AE3E39">
              <w:rPr>
                <w:sz w:val="22"/>
                <w:szCs w:val="22"/>
              </w:rPr>
              <w:t>о м</w:t>
            </w:r>
            <w:r w:rsidRPr="00AE3E39">
              <w:rPr>
                <w:spacing w:val="1"/>
                <w:sz w:val="22"/>
                <w:szCs w:val="22"/>
              </w:rPr>
              <w:t>е</w:t>
            </w:r>
            <w:r w:rsidRPr="00AE3E39">
              <w:rPr>
                <w:sz w:val="22"/>
                <w:szCs w:val="22"/>
              </w:rPr>
              <w:t>ре</w:t>
            </w:r>
            <w:r w:rsidRPr="00AE3E39">
              <w:rPr>
                <w:spacing w:val="1"/>
                <w:sz w:val="22"/>
                <w:szCs w:val="22"/>
              </w:rPr>
              <w:t xml:space="preserve"> </w:t>
            </w:r>
            <w:r w:rsidRPr="00AE3E39">
              <w:rPr>
                <w:spacing w:val="-1"/>
                <w:sz w:val="22"/>
                <w:szCs w:val="22"/>
              </w:rPr>
              <w:t>н</w:t>
            </w:r>
            <w:r w:rsidRPr="00AE3E39">
              <w:rPr>
                <w:spacing w:val="1"/>
                <w:sz w:val="22"/>
                <w:szCs w:val="22"/>
              </w:rPr>
              <w:t>е</w:t>
            </w:r>
            <w:r w:rsidRPr="00AE3E39">
              <w:rPr>
                <w:sz w:val="22"/>
                <w:szCs w:val="22"/>
              </w:rPr>
              <w:t>обходимо</w:t>
            </w:r>
            <w:r w:rsidRPr="00AE3E39">
              <w:rPr>
                <w:spacing w:val="1"/>
                <w:sz w:val="22"/>
                <w:szCs w:val="22"/>
              </w:rPr>
              <w:t>с</w:t>
            </w:r>
            <w:r w:rsidRPr="00AE3E39">
              <w:rPr>
                <w:sz w:val="22"/>
                <w:szCs w:val="22"/>
              </w:rPr>
              <w:t>т</w:t>
            </w:r>
            <w:r w:rsidRPr="00AE3E39">
              <w:rPr>
                <w:spacing w:val="-1"/>
                <w:sz w:val="22"/>
                <w:szCs w:val="22"/>
              </w:rPr>
              <w:t>и</w:t>
            </w:r>
            <w:r w:rsidRPr="00AE3E39">
              <w:rPr>
                <w:sz w:val="22"/>
                <w:szCs w:val="22"/>
              </w:rPr>
              <w:t xml:space="preserve">, </w:t>
            </w:r>
            <w:r w:rsidRPr="00AE3E39">
              <w:rPr>
                <w:spacing w:val="-1"/>
                <w:sz w:val="22"/>
                <w:szCs w:val="22"/>
              </w:rPr>
              <w:t>н</w:t>
            </w:r>
            <w:r w:rsidRPr="00AE3E39">
              <w:rPr>
                <w:sz w:val="22"/>
                <w:szCs w:val="22"/>
              </w:rPr>
              <w:t xml:space="preserve">о </w:t>
            </w:r>
            <w:r w:rsidRPr="00AE3E39">
              <w:rPr>
                <w:spacing w:val="-1"/>
                <w:sz w:val="22"/>
                <w:szCs w:val="22"/>
              </w:rPr>
              <w:t>н</w:t>
            </w:r>
            <w:r w:rsidRPr="00AE3E39">
              <w:rPr>
                <w:sz w:val="22"/>
                <w:szCs w:val="22"/>
              </w:rPr>
              <w:t>е м</w:t>
            </w:r>
            <w:r w:rsidRPr="00AE3E39">
              <w:rPr>
                <w:spacing w:val="1"/>
                <w:sz w:val="22"/>
                <w:szCs w:val="22"/>
              </w:rPr>
              <w:t>е</w:t>
            </w:r>
            <w:r w:rsidRPr="00AE3E39">
              <w:rPr>
                <w:spacing w:val="-1"/>
                <w:sz w:val="22"/>
                <w:szCs w:val="22"/>
              </w:rPr>
              <w:t>н</w:t>
            </w:r>
            <w:r w:rsidRPr="00AE3E39">
              <w:rPr>
                <w:spacing w:val="1"/>
                <w:sz w:val="22"/>
                <w:szCs w:val="22"/>
              </w:rPr>
              <w:t>е</w:t>
            </w:r>
            <w:r w:rsidRPr="00AE3E39">
              <w:rPr>
                <w:sz w:val="22"/>
                <w:szCs w:val="22"/>
              </w:rPr>
              <w:t>е</w:t>
            </w:r>
            <w:r w:rsidRPr="00AE3E39">
              <w:rPr>
                <w:spacing w:val="1"/>
                <w:sz w:val="22"/>
                <w:szCs w:val="22"/>
              </w:rPr>
              <w:t xml:space="preserve"> </w:t>
            </w:r>
            <w:r w:rsidRPr="00AE3E39">
              <w:rPr>
                <w:sz w:val="22"/>
                <w:szCs w:val="22"/>
              </w:rPr>
              <w:t>1 р</w:t>
            </w:r>
            <w:r w:rsidRPr="00AE3E39">
              <w:rPr>
                <w:spacing w:val="1"/>
                <w:sz w:val="22"/>
                <w:szCs w:val="22"/>
              </w:rPr>
              <w:t>а</w:t>
            </w:r>
            <w:r w:rsidRPr="00AE3E39">
              <w:rPr>
                <w:sz w:val="22"/>
                <w:szCs w:val="22"/>
              </w:rPr>
              <w:t>за</w:t>
            </w:r>
            <w:r w:rsidRPr="00AE3E39">
              <w:rPr>
                <w:spacing w:val="1"/>
                <w:sz w:val="22"/>
                <w:szCs w:val="22"/>
              </w:rPr>
              <w:t xml:space="preserve"> </w:t>
            </w:r>
            <w:r w:rsidRPr="00AE3E39">
              <w:rPr>
                <w:sz w:val="22"/>
                <w:szCs w:val="22"/>
              </w:rPr>
              <w:t>в</w:t>
            </w:r>
            <w:r w:rsidRPr="00AE3E39">
              <w:rPr>
                <w:spacing w:val="-1"/>
                <w:sz w:val="22"/>
                <w:szCs w:val="22"/>
              </w:rPr>
              <w:t xml:space="preserve"> г</w:t>
            </w:r>
            <w:r w:rsidRPr="00AE3E39">
              <w:rPr>
                <w:sz w:val="22"/>
                <w:szCs w:val="22"/>
              </w:rPr>
              <w:t>од</w:t>
            </w:r>
          </w:p>
        </w:tc>
        <w:tc>
          <w:tcPr>
            <w:tcW w:w="1393"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before="29" w:line="263" w:lineRule="auto"/>
              <w:rPr>
                <w:spacing w:val="-1"/>
                <w:sz w:val="22"/>
                <w:szCs w:val="22"/>
              </w:rPr>
            </w:pPr>
          </w:p>
        </w:tc>
      </w:tr>
      <w:tr w:rsidR="00AE3E39" w:rsidRPr="00AE3E39" w:rsidTr="00AE3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64"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jc w:val="center"/>
              <w:rPr>
                <w:sz w:val="22"/>
                <w:szCs w:val="22"/>
              </w:rPr>
            </w:pPr>
          </w:p>
        </w:tc>
        <w:tc>
          <w:tcPr>
            <w:tcW w:w="5944"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ind w:left="29"/>
              <w:rPr>
                <w:sz w:val="22"/>
                <w:szCs w:val="22"/>
              </w:rPr>
            </w:pPr>
            <w:r w:rsidRPr="00AE3E39">
              <w:rPr>
                <w:sz w:val="22"/>
                <w:szCs w:val="22"/>
              </w:rPr>
              <w:t>За</w:t>
            </w:r>
            <w:r w:rsidRPr="00AE3E39">
              <w:rPr>
                <w:spacing w:val="1"/>
                <w:sz w:val="22"/>
                <w:szCs w:val="22"/>
              </w:rPr>
              <w:t>ме</w:t>
            </w:r>
            <w:r w:rsidRPr="00AE3E39">
              <w:rPr>
                <w:spacing w:val="-1"/>
                <w:sz w:val="22"/>
                <w:szCs w:val="22"/>
              </w:rPr>
              <w:t>н</w:t>
            </w:r>
            <w:r w:rsidRPr="00AE3E39">
              <w:rPr>
                <w:sz w:val="22"/>
                <w:szCs w:val="22"/>
              </w:rPr>
              <w:t>а</w:t>
            </w:r>
            <w:r w:rsidRPr="00AE3E39">
              <w:rPr>
                <w:spacing w:val="1"/>
                <w:sz w:val="22"/>
                <w:szCs w:val="22"/>
              </w:rPr>
              <w:t xml:space="preserve"> </w:t>
            </w:r>
            <w:r w:rsidRPr="00AE3E39">
              <w:rPr>
                <w:sz w:val="22"/>
                <w:szCs w:val="22"/>
              </w:rPr>
              <w:t>л</w:t>
            </w:r>
            <w:r w:rsidRPr="00AE3E39">
              <w:rPr>
                <w:spacing w:val="1"/>
                <w:sz w:val="22"/>
                <w:szCs w:val="22"/>
              </w:rPr>
              <w:t>а</w:t>
            </w:r>
            <w:r w:rsidRPr="00AE3E39">
              <w:rPr>
                <w:sz w:val="22"/>
                <w:szCs w:val="22"/>
              </w:rPr>
              <w:t xml:space="preserve">мп </w:t>
            </w:r>
            <w:r w:rsidRPr="00AE3E39">
              <w:rPr>
                <w:spacing w:val="-1"/>
                <w:sz w:val="22"/>
                <w:szCs w:val="22"/>
              </w:rPr>
              <w:t>вн</w:t>
            </w:r>
            <w:r w:rsidRPr="00AE3E39">
              <w:rPr>
                <w:spacing w:val="-5"/>
                <w:sz w:val="22"/>
                <w:szCs w:val="22"/>
              </w:rPr>
              <w:t>у</w:t>
            </w:r>
            <w:r w:rsidRPr="00AE3E39">
              <w:rPr>
                <w:sz w:val="22"/>
                <w:szCs w:val="22"/>
              </w:rPr>
              <w:t>тр</w:t>
            </w:r>
            <w:r w:rsidRPr="00AE3E39">
              <w:rPr>
                <w:spacing w:val="1"/>
                <w:sz w:val="22"/>
                <w:szCs w:val="22"/>
              </w:rPr>
              <w:t>е</w:t>
            </w:r>
            <w:r w:rsidRPr="00AE3E39">
              <w:rPr>
                <w:spacing w:val="-1"/>
                <w:sz w:val="22"/>
                <w:szCs w:val="22"/>
              </w:rPr>
              <w:t>нн</w:t>
            </w:r>
            <w:r w:rsidRPr="00AE3E39">
              <w:rPr>
                <w:spacing w:val="1"/>
                <w:sz w:val="22"/>
                <w:szCs w:val="22"/>
              </w:rPr>
              <w:t>е</w:t>
            </w:r>
            <w:r w:rsidRPr="00AE3E39">
              <w:rPr>
                <w:spacing w:val="-1"/>
                <w:sz w:val="22"/>
                <w:szCs w:val="22"/>
              </w:rPr>
              <w:t>г</w:t>
            </w:r>
            <w:r w:rsidRPr="00AE3E39">
              <w:rPr>
                <w:sz w:val="22"/>
                <w:szCs w:val="22"/>
              </w:rPr>
              <w:t>о о</w:t>
            </w:r>
            <w:r w:rsidRPr="00AE3E39">
              <w:rPr>
                <w:spacing w:val="1"/>
                <w:sz w:val="22"/>
                <w:szCs w:val="22"/>
              </w:rPr>
              <w:t>с</w:t>
            </w:r>
            <w:r w:rsidRPr="00AE3E39">
              <w:rPr>
                <w:spacing w:val="-1"/>
                <w:sz w:val="22"/>
                <w:szCs w:val="22"/>
              </w:rPr>
              <w:t>в</w:t>
            </w:r>
            <w:r w:rsidRPr="00AE3E39">
              <w:rPr>
                <w:spacing w:val="1"/>
                <w:sz w:val="22"/>
                <w:szCs w:val="22"/>
              </w:rPr>
              <w:t>е</w:t>
            </w:r>
            <w:r w:rsidRPr="00AE3E39">
              <w:rPr>
                <w:sz w:val="22"/>
                <w:szCs w:val="22"/>
              </w:rPr>
              <w:t>щ</w:t>
            </w:r>
            <w:r w:rsidRPr="00AE3E39">
              <w:rPr>
                <w:spacing w:val="1"/>
                <w:sz w:val="22"/>
                <w:szCs w:val="22"/>
              </w:rPr>
              <w:t>е</w:t>
            </w:r>
            <w:r w:rsidRPr="00AE3E39">
              <w:rPr>
                <w:spacing w:val="-1"/>
                <w:sz w:val="22"/>
                <w:szCs w:val="22"/>
              </w:rPr>
              <w:t>ни</w:t>
            </w:r>
            <w:r w:rsidRPr="00AE3E39">
              <w:rPr>
                <w:sz w:val="22"/>
                <w:szCs w:val="22"/>
              </w:rPr>
              <w:t>я</w:t>
            </w:r>
          </w:p>
        </w:tc>
        <w:tc>
          <w:tcPr>
            <w:tcW w:w="2227"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line="271" w:lineRule="exact"/>
              <w:rPr>
                <w:sz w:val="22"/>
                <w:szCs w:val="22"/>
              </w:rPr>
            </w:pPr>
            <w:r w:rsidRPr="00AE3E39">
              <w:rPr>
                <w:spacing w:val="-1"/>
                <w:sz w:val="22"/>
                <w:szCs w:val="22"/>
              </w:rPr>
              <w:t>п</w:t>
            </w:r>
            <w:r w:rsidRPr="00AE3E39">
              <w:rPr>
                <w:sz w:val="22"/>
                <w:szCs w:val="22"/>
              </w:rPr>
              <w:t>о м</w:t>
            </w:r>
            <w:r w:rsidRPr="00AE3E39">
              <w:rPr>
                <w:spacing w:val="1"/>
                <w:sz w:val="22"/>
                <w:szCs w:val="22"/>
              </w:rPr>
              <w:t>е</w:t>
            </w:r>
            <w:r w:rsidRPr="00AE3E39">
              <w:rPr>
                <w:sz w:val="22"/>
                <w:szCs w:val="22"/>
              </w:rPr>
              <w:t>ре</w:t>
            </w:r>
            <w:r w:rsidRPr="00AE3E39">
              <w:rPr>
                <w:spacing w:val="1"/>
                <w:sz w:val="22"/>
                <w:szCs w:val="22"/>
              </w:rPr>
              <w:t xml:space="preserve"> </w:t>
            </w:r>
            <w:r w:rsidRPr="00AE3E39">
              <w:rPr>
                <w:spacing w:val="-1"/>
                <w:sz w:val="22"/>
                <w:szCs w:val="22"/>
              </w:rPr>
              <w:t>н</w:t>
            </w:r>
            <w:r w:rsidRPr="00AE3E39">
              <w:rPr>
                <w:spacing w:val="1"/>
                <w:sz w:val="22"/>
                <w:szCs w:val="22"/>
              </w:rPr>
              <w:t>е</w:t>
            </w:r>
            <w:r w:rsidRPr="00AE3E39">
              <w:rPr>
                <w:sz w:val="22"/>
                <w:szCs w:val="22"/>
              </w:rPr>
              <w:t>обходимо</w:t>
            </w:r>
            <w:r w:rsidRPr="00AE3E39">
              <w:rPr>
                <w:spacing w:val="1"/>
                <w:sz w:val="22"/>
                <w:szCs w:val="22"/>
              </w:rPr>
              <w:t>с</w:t>
            </w:r>
            <w:r w:rsidRPr="00AE3E39">
              <w:rPr>
                <w:sz w:val="22"/>
                <w:szCs w:val="22"/>
              </w:rPr>
              <w:t>ти</w:t>
            </w:r>
          </w:p>
        </w:tc>
        <w:tc>
          <w:tcPr>
            <w:tcW w:w="1393"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line="271" w:lineRule="exact"/>
              <w:rPr>
                <w:spacing w:val="-1"/>
                <w:sz w:val="22"/>
                <w:szCs w:val="22"/>
              </w:rPr>
            </w:pPr>
          </w:p>
        </w:tc>
      </w:tr>
      <w:tr w:rsidR="00AE3E39" w:rsidRPr="00AE3E39" w:rsidTr="00AE3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64"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jc w:val="center"/>
              <w:rPr>
                <w:sz w:val="22"/>
                <w:szCs w:val="22"/>
              </w:rPr>
            </w:pPr>
          </w:p>
        </w:tc>
        <w:tc>
          <w:tcPr>
            <w:tcW w:w="5944"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line="263" w:lineRule="auto"/>
              <w:ind w:left="29"/>
              <w:rPr>
                <w:sz w:val="22"/>
                <w:szCs w:val="22"/>
              </w:rPr>
            </w:pPr>
            <w:r w:rsidRPr="00AE3E39">
              <w:rPr>
                <w:sz w:val="22"/>
                <w:szCs w:val="22"/>
              </w:rPr>
              <w:t>За</w:t>
            </w:r>
            <w:r w:rsidRPr="00AE3E39">
              <w:rPr>
                <w:spacing w:val="1"/>
                <w:sz w:val="22"/>
                <w:szCs w:val="22"/>
              </w:rPr>
              <w:t>ме</w:t>
            </w:r>
            <w:r w:rsidRPr="00AE3E39">
              <w:rPr>
                <w:spacing w:val="-1"/>
                <w:sz w:val="22"/>
                <w:szCs w:val="22"/>
              </w:rPr>
              <w:t>н</w:t>
            </w:r>
            <w:r w:rsidRPr="00AE3E39">
              <w:rPr>
                <w:sz w:val="22"/>
                <w:szCs w:val="22"/>
              </w:rPr>
              <w:t>а</w:t>
            </w:r>
            <w:r w:rsidRPr="00AE3E39">
              <w:rPr>
                <w:spacing w:val="1"/>
                <w:sz w:val="22"/>
                <w:szCs w:val="22"/>
              </w:rPr>
              <w:t xml:space="preserve"> </w:t>
            </w:r>
            <w:proofErr w:type="spellStart"/>
            <w:r w:rsidRPr="00AE3E39">
              <w:rPr>
                <w:sz w:val="22"/>
                <w:szCs w:val="22"/>
              </w:rPr>
              <w:t>эле</w:t>
            </w:r>
            <w:r w:rsidRPr="00AE3E39">
              <w:rPr>
                <w:spacing w:val="1"/>
                <w:sz w:val="22"/>
                <w:szCs w:val="22"/>
              </w:rPr>
              <w:t>к</w:t>
            </w:r>
            <w:r w:rsidRPr="00AE3E39">
              <w:rPr>
                <w:sz w:val="22"/>
                <w:szCs w:val="22"/>
              </w:rPr>
              <w:t>тро</w:t>
            </w:r>
            <w:r w:rsidRPr="00AE3E39">
              <w:rPr>
                <w:spacing w:val="-5"/>
                <w:sz w:val="22"/>
                <w:szCs w:val="22"/>
              </w:rPr>
              <w:t>у</w:t>
            </w:r>
            <w:r w:rsidRPr="00AE3E39">
              <w:rPr>
                <w:spacing w:val="1"/>
                <w:sz w:val="22"/>
                <w:szCs w:val="22"/>
              </w:rPr>
              <w:t>с</w:t>
            </w:r>
            <w:r w:rsidRPr="00AE3E39">
              <w:rPr>
                <w:sz w:val="22"/>
                <w:szCs w:val="22"/>
              </w:rPr>
              <w:t>т</w:t>
            </w:r>
            <w:r w:rsidRPr="00AE3E39">
              <w:rPr>
                <w:spacing w:val="1"/>
                <w:sz w:val="22"/>
                <w:szCs w:val="22"/>
              </w:rPr>
              <w:t>а</w:t>
            </w:r>
            <w:r w:rsidRPr="00AE3E39">
              <w:rPr>
                <w:spacing w:val="-1"/>
                <w:sz w:val="22"/>
                <w:szCs w:val="22"/>
              </w:rPr>
              <w:t>н</w:t>
            </w:r>
            <w:r w:rsidRPr="00AE3E39">
              <w:rPr>
                <w:sz w:val="22"/>
                <w:szCs w:val="22"/>
              </w:rPr>
              <w:t>о</w:t>
            </w:r>
            <w:r w:rsidRPr="00AE3E39">
              <w:rPr>
                <w:spacing w:val="-1"/>
                <w:sz w:val="22"/>
                <w:szCs w:val="22"/>
              </w:rPr>
              <w:t>в</w:t>
            </w:r>
            <w:r w:rsidRPr="00AE3E39">
              <w:rPr>
                <w:sz w:val="22"/>
                <w:szCs w:val="22"/>
              </w:rPr>
              <w:t>о</w:t>
            </w:r>
            <w:r w:rsidRPr="00AE3E39">
              <w:rPr>
                <w:spacing w:val="-1"/>
                <w:sz w:val="22"/>
                <w:szCs w:val="22"/>
              </w:rPr>
              <w:t>чн</w:t>
            </w:r>
            <w:r w:rsidRPr="00AE3E39">
              <w:rPr>
                <w:spacing w:val="1"/>
                <w:sz w:val="22"/>
                <w:szCs w:val="22"/>
              </w:rPr>
              <w:t>ы</w:t>
            </w:r>
            <w:r w:rsidRPr="00AE3E39">
              <w:rPr>
                <w:sz w:val="22"/>
                <w:szCs w:val="22"/>
              </w:rPr>
              <w:t>х</w:t>
            </w:r>
            <w:proofErr w:type="spellEnd"/>
            <w:r w:rsidRPr="00AE3E39">
              <w:rPr>
                <w:sz w:val="22"/>
                <w:szCs w:val="22"/>
              </w:rPr>
              <w:t xml:space="preserve"> </w:t>
            </w:r>
            <w:r w:rsidRPr="00AE3E39">
              <w:rPr>
                <w:spacing w:val="-1"/>
                <w:sz w:val="22"/>
                <w:szCs w:val="22"/>
              </w:rPr>
              <w:t>и</w:t>
            </w:r>
            <w:r w:rsidRPr="00AE3E39">
              <w:rPr>
                <w:sz w:val="22"/>
                <w:szCs w:val="22"/>
              </w:rPr>
              <w:t>зд</w:t>
            </w:r>
            <w:r w:rsidRPr="00AE3E39">
              <w:rPr>
                <w:spacing w:val="1"/>
                <w:sz w:val="22"/>
                <w:szCs w:val="22"/>
              </w:rPr>
              <w:t>е</w:t>
            </w:r>
            <w:r w:rsidRPr="00AE3E39">
              <w:rPr>
                <w:sz w:val="22"/>
                <w:szCs w:val="22"/>
              </w:rPr>
              <w:t>лий</w:t>
            </w:r>
            <w:r w:rsidRPr="00AE3E39">
              <w:rPr>
                <w:spacing w:val="-2"/>
                <w:sz w:val="22"/>
                <w:szCs w:val="22"/>
              </w:rPr>
              <w:t xml:space="preserve"> </w:t>
            </w:r>
            <w:r w:rsidRPr="00AE3E39">
              <w:rPr>
                <w:sz w:val="22"/>
                <w:szCs w:val="22"/>
              </w:rPr>
              <w:t>(роз</w:t>
            </w:r>
            <w:r w:rsidRPr="00AE3E39">
              <w:rPr>
                <w:spacing w:val="1"/>
                <w:sz w:val="22"/>
                <w:szCs w:val="22"/>
              </w:rPr>
              <w:t>е</w:t>
            </w:r>
            <w:r w:rsidRPr="00AE3E39">
              <w:rPr>
                <w:sz w:val="22"/>
                <w:szCs w:val="22"/>
              </w:rPr>
              <w:t>то</w:t>
            </w:r>
            <w:r w:rsidRPr="00AE3E39">
              <w:rPr>
                <w:spacing w:val="1"/>
                <w:sz w:val="22"/>
                <w:szCs w:val="22"/>
              </w:rPr>
              <w:t>к</w:t>
            </w:r>
            <w:r w:rsidRPr="00AE3E39">
              <w:rPr>
                <w:sz w:val="22"/>
                <w:szCs w:val="22"/>
              </w:rPr>
              <w:t xml:space="preserve">, </w:t>
            </w:r>
            <w:r w:rsidRPr="00AE3E39">
              <w:rPr>
                <w:spacing w:val="-1"/>
                <w:sz w:val="22"/>
                <w:szCs w:val="22"/>
              </w:rPr>
              <w:t>в</w:t>
            </w:r>
            <w:r w:rsidRPr="00AE3E39">
              <w:rPr>
                <w:spacing w:val="1"/>
                <w:sz w:val="22"/>
                <w:szCs w:val="22"/>
              </w:rPr>
              <w:t>ык</w:t>
            </w:r>
            <w:r w:rsidRPr="00AE3E39">
              <w:rPr>
                <w:sz w:val="22"/>
                <w:szCs w:val="22"/>
              </w:rPr>
              <w:t>л</w:t>
            </w:r>
            <w:r w:rsidRPr="00AE3E39">
              <w:rPr>
                <w:spacing w:val="1"/>
                <w:sz w:val="22"/>
                <w:szCs w:val="22"/>
              </w:rPr>
              <w:t>ю</w:t>
            </w:r>
            <w:r w:rsidRPr="00AE3E39">
              <w:rPr>
                <w:spacing w:val="-1"/>
                <w:sz w:val="22"/>
                <w:szCs w:val="22"/>
              </w:rPr>
              <w:t>ч</w:t>
            </w:r>
            <w:r w:rsidRPr="00AE3E39">
              <w:rPr>
                <w:spacing w:val="1"/>
                <w:sz w:val="22"/>
                <w:szCs w:val="22"/>
              </w:rPr>
              <w:t>а</w:t>
            </w:r>
            <w:r w:rsidRPr="00AE3E39">
              <w:rPr>
                <w:sz w:val="22"/>
                <w:szCs w:val="22"/>
              </w:rPr>
              <w:t>т</w:t>
            </w:r>
            <w:r w:rsidRPr="00AE3E39">
              <w:rPr>
                <w:spacing w:val="1"/>
                <w:sz w:val="22"/>
                <w:szCs w:val="22"/>
              </w:rPr>
              <w:t>е</w:t>
            </w:r>
            <w:r w:rsidRPr="00AE3E39">
              <w:rPr>
                <w:sz w:val="22"/>
                <w:szCs w:val="22"/>
              </w:rPr>
              <w:t>л</w:t>
            </w:r>
            <w:r w:rsidRPr="00AE3E39">
              <w:rPr>
                <w:spacing w:val="1"/>
                <w:sz w:val="22"/>
                <w:szCs w:val="22"/>
              </w:rPr>
              <w:t>е</w:t>
            </w:r>
            <w:r w:rsidRPr="00AE3E39">
              <w:rPr>
                <w:spacing w:val="-1"/>
                <w:sz w:val="22"/>
                <w:szCs w:val="22"/>
              </w:rPr>
              <w:t>й</w:t>
            </w:r>
            <w:r w:rsidRPr="00AE3E39">
              <w:rPr>
                <w:sz w:val="22"/>
                <w:szCs w:val="22"/>
              </w:rPr>
              <w:t>)</w:t>
            </w:r>
          </w:p>
        </w:tc>
        <w:tc>
          <w:tcPr>
            <w:tcW w:w="2227"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rPr>
                <w:sz w:val="22"/>
                <w:szCs w:val="22"/>
              </w:rPr>
            </w:pPr>
            <w:r w:rsidRPr="00AE3E39">
              <w:rPr>
                <w:spacing w:val="-1"/>
                <w:sz w:val="22"/>
                <w:szCs w:val="22"/>
              </w:rPr>
              <w:t>п</w:t>
            </w:r>
            <w:r w:rsidRPr="00AE3E39">
              <w:rPr>
                <w:sz w:val="22"/>
                <w:szCs w:val="22"/>
              </w:rPr>
              <w:t>о м</w:t>
            </w:r>
            <w:r w:rsidRPr="00AE3E39">
              <w:rPr>
                <w:spacing w:val="1"/>
                <w:sz w:val="22"/>
                <w:szCs w:val="22"/>
              </w:rPr>
              <w:t>е</w:t>
            </w:r>
            <w:r w:rsidRPr="00AE3E39">
              <w:rPr>
                <w:sz w:val="22"/>
                <w:szCs w:val="22"/>
              </w:rPr>
              <w:t>ре</w:t>
            </w:r>
            <w:r w:rsidRPr="00AE3E39">
              <w:rPr>
                <w:spacing w:val="1"/>
                <w:sz w:val="22"/>
                <w:szCs w:val="22"/>
              </w:rPr>
              <w:t xml:space="preserve"> </w:t>
            </w:r>
            <w:r w:rsidRPr="00AE3E39">
              <w:rPr>
                <w:spacing w:val="-1"/>
                <w:sz w:val="22"/>
                <w:szCs w:val="22"/>
              </w:rPr>
              <w:t>н</w:t>
            </w:r>
            <w:r w:rsidRPr="00AE3E39">
              <w:rPr>
                <w:spacing w:val="1"/>
                <w:sz w:val="22"/>
                <w:szCs w:val="22"/>
              </w:rPr>
              <w:t>е</w:t>
            </w:r>
            <w:r w:rsidRPr="00AE3E39">
              <w:rPr>
                <w:sz w:val="22"/>
                <w:szCs w:val="22"/>
              </w:rPr>
              <w:t>обходимо</w:t>
            </w:r>
            <w:r w:rsidRPr="00AE3E39">
              <w:rPr>
                <w:spacing w:val="1"/>
                <w:sz w:val="22"/>
                <w:szCs w:val="22"/>
              </w:rPr>
              <w:t>с</w:t>
            </w:r>
            <w:r w:rsidRPr="00AE3E39">
              <w:rPr>
                <w:sz w:val="22"/>
                <w:szCs w:val="22"/>
              </w:rPr>
              <w:t>ти</w:t>
            </w:r>
          </w:p>
        </w:tc>
        <w:tc>
          <w:tcPr>
            <w:tcW w:w="1393"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rPr>
                <w:spacing w:val="-1"/>
                <w:sz w:val="22"/>
                <w:szCs w:val="22"/>
              </w:rPr>
            </w:pPr>
          </w:p>
        </w:tc>
      </w:tr>
      <w:tr w:rsidR="00AE3E39" w:rsidRPr="00AE3E39" w:rsidTr="00AE3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64"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jc w:val="center"/>
              <w:rPr>
                <w:sz w:val="22"/>
                <w:szCs w:val="22"/>
              </w:rPr>
            </w:pPr>
          </w:p>
        </w:tc>
        <w:tc>
          <w:tcPr>
            <w:tcW w:w="5944"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ind w:left="29"/>
              <w:rPr>
                <w:sz w:val="22"/>
                <w:szCs w:val="22"/>
              </w:rPr>
            </w:pPr>
            <w:r w:rsidRPr="00AE3E39">
              <w:rPr>
                <w:sz w:val="22"/>
                <w:szCs w:val="22"/>
              </w:rPr>
              <w:t>За</w:t>
            </w:r>
            <w:r w:rsidRPr="00AE3E39">
              <w:rPr>
                <w:spacing w:val="1"/>
                <w:sz w:val="22"/>
                <w:szCs w:val="22"/>
              </w:rPr>
              <w:t>ме</w:t>
            </w:r>
            <w:r w:rsidRPr="00AE3E39">
              <w:rPr>
                <w:spacing w:val="-1"/>
                <w:sz w:val="22"/>
                <w:szCs w:val="22"/>
              </w:rPr>
              <w:t>н</w:t>
            </w:r>
            <w:r w:rsidRPr="00AE3E39">
              <w:rPr>
                <w:sz w:val="22"/>
                <w:szCs w:val="22"/>
              </w:rPr>
              <w:t>а</w:t>
            </w:r>
            <w:r w:rsidRPr="00AE3E39">
              <w:rPr>
                <w:spacing w:val="1"/>
                <w:sz w:val="22"/>
                <w:szCs w:val="22"/>
              </w:rPr>
              <w:t xml:space="preserve"> </w:t>
            </w:r>
            <w:r w:rsidRPr="00AE3E39">
              <w:rPr>
                <w:spacing w:val="-1"/>
                <w:sz w:val="22"/>
                <w:szCs w:val="22"/>
              </w:rPr>
              <w:t>п</w:t>
            </w:r>
            <w:r w:rsidRPr="00AE3E39">
              <w:rPr>
                <w:sz w:val="22"/>
                <w:szCs w:val="22"/>
              </w:rPr>
              <w:t>р</w:t>
            </w:r>
            <w:r w:rsidRPr="00AE3E39">
              <w:rPr>
                <w:spacing w:val="1"/>
                <w:sz w:val="22"/>
                <w:szCs w:val="22"/>
              </w:rPr>
              <w:t>е</w:t>
            </w:r>
            <w:r w:rsidRPr="00AE3E39">
              <w:rPr>
                <w:sz w:val="22"/>
                <w:szCs w:val="22"/>
              </w:rPr>
              <w:t>дохр</w:t>
            </w:r>
            <w:r w:rsidRPr="00AE3E39">
              <w:rPr>
                <w:spacing w:val="1"/>
                <w:sz w:val="22"/>
                <w:szCs w:val="22"/>
              </w:rPr>
              <w:t>а</w:t>
            </w:r>
            <w:r w:rsidRPr="00AE3E39">
              <w:rPr>
                <w:spacing w:val="-1"/>
                <w:sz w:val="22"/>
                <w:szCs w:val="22"/>
              </w:rPr>
              <w:t>ни</w:t>
            </w:r>
            <w:r w:rsidRPr="00AE3E39">
              <w:rPr>
                <w:sz w:val="22"/>
                <w:szCs w:val="22"/>
              </w:rPr>
              <w:t>т</w:t>
            </w:r>
            <w:r w:rsidRPr="00AE3E39">
              <w:rPr>
                <w:spacing w:val="1"/>
                <w:sz w:val="22"/>
                <w:szCs w:val="22"/>
              </w:rPr>
              <w:t>е</w:t>
            </w:r>
            <w:r w:rsidRPr="00AE3E39">
              <w:rPr>
                <w:sz w:val="22"/>
                <w:szCs w:val="22"/>
              </w:rPr>
              <w:t>л</w:t>
            </w:r>
            <w:r w:rsidRPr="00AE3E39">
              <w:rPr>
                <w:spacing w:val="1"/>
                <w:sz w:val="22"/>
                <w:szCs w:val="22"/>
              </w:rPr>
              <w:t>е</w:t>
            </w:r>
            <w:r w:rsidRPr="00AE3E39">
              <w:rPr>
                <w:sz w:val="22"/>
                <w:szCs w:val="22"/>
              </w:rPr>
              <w:t>й</w:t>
            </w:r>
          </w:p>
        </w:tc>
        <w:tc>
          <w:tcPr>
            <w:tcW w:w="2227"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rPr>
                <w:sz w:val="22"/>
                <w:szCs w:val="22"/>
              </w:rPr>
            </w:pPr>
            <w:r w:rsidRPr="00AE3E39">
              <w:rPr>
                <w:spacing w:val="-1"/>
                <w:sz w:val="22"/>
                <w:szCs w:val="22"/>
              </w:rPr>
              <w:t>п</w:t>
            </w:r>
            <w:r w:rsidRPr="00AE3E39">
              <w:rPr>
                <w:sz w:val="22"/>
                <w:szCs w:val="22"/>
              </w:rPr>
              <w:t>о м</w:t>
            </w:r>
            <w:r w:rsidRPr="00AE3E39">
              <w:rPr>
                <w:spacing w:val="1"/>
                <w:sz w:val="22"/>
                <w:szCs w:val="22"/>
              </w:rPr>
              <w:t>е</w:t>
            </w:r>
            <w:r w:rsidRPr="00AE3E39">
              <w:rPr>
                <w:sz w:val="22"/>
                <w:szCs w:val="22"/>
              </w:rPr>
              <w:t>ре</w:t>
            </w:r>
            <w:r w:rsidRPr="00AE3E39">
              <w:rPr>
                <w:spacing w:val="1"/>
                <w:sz w:val="22"/>
                <w:szCs w:val="22"/>
              </w:rPr>
              <w:t xml:space="preserve"> </w:t>
            </w:r>
            <w:r w:rsidRPr="00AE3E39">
              <w:rPr>
                <w:spacing w:val="-1"/>
                <w:sz w:val="22"/>
                <w:szCs w:val="22"/>
              </w:rPr>
              <w:t>н</w:t>
            </w:r>
            <w:r w:rsidRPr="00AE3E39">
              <w:rPr>
                <w:spacing w:val="1"/>
                <w:sz w:val="22"/>
                <w:szCs w:val="22"/>
              </w:rPr>
              <w:t>е</w:t>
            </w:r>
            <w:r w:rsidRPr="00AE3E39">
              <w:rPr>
                <w:sz w:val="22"/>
                <w:szCs w:val="22"/>
              </w:rPr>
              <w:t>обходимо</w:t>
            </w:r>
            <w:r w:rsidRPr="00AE3E39">
              <w:rPr>
                <w:spacing w:val="1"/>
                <w:sz w:val="22"/>
                <w:szCs w:val="22"/>
              </w:rPr>
              <w:t>с</w:t>
            </w:r>
            <w:r w:rsidRPr="00AE3E39">
              <w:rPr>
                <w:sz w:val="22"/>
                <w:szCs w:val="22"/>
              </w:rPr>
              <w:t>ти</w:t>
            </w:r>
          </w:p>
        </w:tc>
        <w:tc>
          <w:tcPr>
            <w:tcW w:w="1393"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rPr>
                <w:spacing w:val="-1"/>
                <w:sz w:val="22"/>
                <w:szCs w:val="22"/>
              </w:rPr>
            </w:pPr>
          </w:p>
        </w:tc>
      </w:tr>
      <w:tr w:rsidR="00AE3E39" w:rsidRPr="00AE3E39" w:rsidTr="00AE3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64"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jc w:val="center"/>
              <w:rPr>
                <w:sz w:val="22"/>
                <w:szCs w:val="22"/>
              </w:rPr>
            </w:pPr>
          </w:p>
        </w:tc>
        <w:tc>
          <w:tcPr>
            <w:tcW w:w="5944"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ind w:left="29"/>
              <w:rPr>
                <w:sz w:val="22"/>
                <w:szCs w:val="22"/>
              </w:rPr>
            </w:pPr>
            <w:r w:rsidRPr="00AE3E39">
              <w:rPr>
                <w:spacing w:val="-1"/>
                <w:sz w:val="22"/>
                <w:szCs w:val="22"/>
              </w:rPr>
              <w:t>М</w:t>
            </w:r>
            <w:r w:rsidRPr="00AE3E39">
              <w:rPr>
                <w:spacing w:val="1"/>
                <w:sz w:val="22"/>
                <w:szCs w:val="22"/>
              </w:rPr>
              <w:t>е</w:t>
            </w:r>
            <w:r w:rsidRPr="00AE3E39">
              <w:rPr>
                <w:sz w:val="22"/>
                <w:szCs w:val="22"/>
              </w:rPr>
              <w:t>л</w:t>
            </w:r>
            <w:r w:rsidRPr="00AE3E39">
              <w:rPr>
                <w:spacing w:val="1"/>
                <w:sz w:val="22"/>
                <w:szCs w:val="22"/>
              </w:rPr>
              <w:t>к</w:t>
            </w:r>
            <w:r w:rsidRPr="00AE3E39">
              <w:rPr>
                <w:spacing w:val="-1"/>
                <w:sz w:val="22"/>
                <w:szCs w:val="22"/>
              </w:rPr>
              <w:t>и</w:t>
            </w:r>
            <w:r w:rsidRPr="00AE3E39">
              <w:rPr>
                <w:sz w:val="22"/>
                <w:szCs w:val="22"/>
              </w:rPr>
              <w:t>й</w:t>
            </w:r>
            <w:r w:rsidRPr="00AE3E39">
              <w:rPr>
                <w:spacing w:val="-1"/>
                <w:sz w:val="22"/>
                <w:szCs w:val="22"/>
              </w:rPr>
              <w:t xml:space="preserve"> </w:t>
            </w:r>
            <w:r w:rsidRPr="00AE3E39">
              <w:rPr>
                <w:sz w:val="22"/>
                <w:szCs w:val="22"/>
              </w:rPr>
              <w:t>р</w:t>
            </w:r>
            <w:r w:rsidRPr="00AE3E39">
              <w:rPr>
                <w:spacing w:val="1"/>
                <w:sz w:val="22"/>
                <w:szCs w:val="22"/>
              </w:rPr>
              <w:t>е</w:t>
            </w:r>
            <w:r w:rsidRPr="00AE3E39">
              <w:rPr>
                <w:sz w:val="22"/>
                <w:szCs w:val="22"/>
              </w:rPr>
              <w:t>монт (з</w:t>
            </w:r>
            <w:r w:rsidRPr="00AE3E39">
              <w:rPr>
                <w:spacing w:val="1"/>
                <w:sz w:val="22"/>
                <w:szCs w:val="22"/>
              </w:rPr>
              <w:t>а</w:t>
            </w:r>
            <w:r w:rsidRPr="00AE3E39">
              <w:rPr>
                <w:sz w:val="22"/>
                <w:szCs w:val="22"/>
              </w:rPr>
              <w:t>м</w:t>
            </w:r>
            <w:r w:rsidRPr="00AE3E39">
              <w:rPr>
                <w:spacing w:val="1"/>
                <w:sz w:val="22"/>
                <w:szCs w:val="22"/>
              </w:rPr>
              <w:t>е</w:t>
            </w:r>
            <w:r w:rsidRPr="00AE3E39">
              <w:rPr>
                <w:spacing w:val="-1"/>
                <w:sz w:val="22"/>
                <w:szCs w:val="22"/>
              </w:rPr>
              <w:t>н</w:t>
            </w:r>
            <w:r w:rsidRPr="00AE3E39">
              <w:rPr>
                <w:spacing w:val="1"/>
                <w:sz w:val="22"/>
                <w:szCs w:val="22"/>
              </w:rPr>
              <w:t>а</w:t>
            </w:r>
            <w:r w:rsidRPr="00AE3E39">
              <w:rPr>
                <w:sz w:val="22"/>
                <w:szCs w:val="22"/>
              </w:rPr>
              <w:t>) эле</w:t>
            </w:r>
            <w:r w:rsidRPr="00AE3E39">
              <w:rPr>
                <w:spacing w:val="1"/>
                <w:sz w:val="22"/>
                <w:szCs w:val="22"/>
              </w:rPr>
              <w:t>к</w:t>
            </w:r>
            <w:r w:rsidRPr="00AE3E39">
              <w:rPr>
                <w:sz w:val="22"/>
                <w:szCs w:val="22"/>
              </w:rPr>
              <w:t>тро</w:t>
            </w:r>
            <w:r w:rsidRPr="00AE3E39">
              <w:rPr>
                <w:spacing w:val="-1"/>
                <w:sz w:val="22"/>
                <w:szCs w:val="22"/>
              </w:rPr>
              <w:t>п</w:t>
            </w:r>
            <w:r w:rsidRPr="00AE3E39">
              <w:rPr>
                <w:sz w:val="22"/>
                <w:szCs w:val="22"/>
              </w:rPr>
              <w:t>ро</w:t>
            </w:r>
            <w:r w:rsidRPr="00AE3E39">
              <w:rPr>
                <w:spacing w:val="-1"/>
                <w:sz w:val="22"/>
                <w:szCs w:val="22"/>
              </w:rPr>
              <w:t>в</w:t>
            </w:r>
            <w:r w:rsidRPr="00AE3E39">
              <w:rPr>
                <w:sz w:val="22"/>
                <w:szCs w:val="22"/>
              </w:rPr>
              <w:t>од</w:t>
            </w:r>
            <w:r w:rsidRPr="00AE3E39">
              <w:rPr>
                <w:spacing w:val="1"/>
                <w:sz w:val="22"/>
                <w:szCs w:val="22"/>
              </w:rPr>
              <w:t>к</w:t>
            </w:r>
            <w:r w:rsidRPr="00AE3E39">
              <w:rPr>
                <w:sz w:val="22"/>
                <w:szCs w:val="22"/>
              </w:rPr>
              <w:t>и</w:t>
            </w:r>
          </w:p>
        </w:tc>
        <w:tc>
          <w:tcPr>
            <w:tcW w:w="2227"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rPr>
                <w:sz w:val="22"/>
                <w:szCs w:val="22"/>
              </w:rPr>
            </w:pPr>
            <w:r w:rsidRPr="00AE3E39">
              <w:rPr>
                <w:spacing w:val="-1"/>
                <w:sz w:val="22"/>
                <w:szCs w:val="22"/>
              </w:rPr>
              <w:t>п</w:t>
            </w:r>
            <w:r w:rsidRPr="00AE3E39">
              <w:rPr>
                <w:sz w:val="22"/>
                <w:szCs w:val="22"/>
              </w:rPr>
              <w:t>о м</w:t>
            </w:r>
            <w:r w:rsidRPr="00AE3E39">
              <w:rPr>
                <w:spacing w:val="1"/>
                <w:sz w:val="22"/>
                <w:szCs w:val="22"/>
              </w:rPr>
              <w:t>е</w:t>
            </w:r>
            <w:r w:rsidRPr="00AE3E39">
              <w:rPr>
                <w:sz w:val="22"/>
                <w:szCs w:val="22"/>
              </w:rPr>
              <w:t>ре</w:t>
            </w:r>
            <w:r w:rsidRPr="00AE3E39">
              <w:rPr>
                <w:spacing w:val="1"/>
                <w:sz w:val="22"/>
                <w:szCs w:val="22"/>
              </w:rPr>
              <w:t xml:space="preserve"> </w:t>
            </w:r>
            <w:r w:rsidRPr="00AE3E39">
              <w:rPr>
                <w:spacing w:val="-1"/>
                <w:sz w:val="22"/>
                <w:szCs w:val="22"/>
              </w:rPr>
              <w:t>н</w:t>
            </w:r>
            <w:r w:rsidRPr="00AE3E39">
              <w:rPr>
                <w:spacing w:val="1"/>
                <w:sz w:val="22"/>
                <w:szCs w:val="22"/>
              </w:rPr>
              <w:t>е</w:t>
            </w:r>
            <w:r w:rsidRPr="00AE3E39">
              <w:rPr>
                <w:sz w:val="22"/>
                <w:szCs w:val="22"/>
              </w:rPr>
              <w:t>обходимо</w:t>
            </w:r>
            <w:r w:rsidRPr="00AE3E39">
              <w:rPr>
                <w:spacing w:val="1"/>
                <w:sz w:val="22"/>
                <w:szCs w:val="22"/>
              </w:rPr>
              <w:t>с</w:t>
            </w:r>
            <w:r w:rsidRPr="00AE3E39">
              <w:rPr>
                <w:sz w:val="22"/>
                <w:szCs w:val="22"/>
              </w:rPr>
              <w:t>ти</w:t>
            </w:r>
          </w:p>
        </w:tc>
        <w:tc>
          <w:tcPr>
            <w:tcW w:w="1393"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rPr>
                <w:spacing w:val="-1"/>
                <w:sz w:val="22"/>
                <w:szCs w:val="22"/>
              </w:rPr>
            </w:pPr>
          </w:p>
        </w:tc>
      </w:tr>
      <w:tr w:rsidR="00AE3E39" w:rsidRPr="00AE3E39" w:rsidTr="00AE3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64"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jc w:val="center"/>
              <w:rPr>
                <w:sz w:val="22"/>
                <w:szCs w:val="22"/>
              </w:rPr>
            </w:pPr>
          </w:p>
        </w:tc>
        <w:tc>
          <w:tcPr>
            <w:tcW w:w="5944"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ind w:left="29"/>
              <w:rPr>
                <w:sz w:val="22"/>
                <w:szCs w:val="22"/>
              </w:rPr>
            </w:pPr>
            <w:r w:rsidRPr="00AE3E39">
              <w:rPr>
                <w:sz w:val="22"/>
                <w:szCs w:val="22"/>
              </w:rPr>
              <w:t>За</w:t>
            </w:r>
            <w:r w:rsidRPr="00AE3E39">
              <w:rPr>
                <w:spacing w:val="1"/>
                <w:sz w:val="22"/>
                <w:szCs w:val="22"/>
              </w:rPr>
              <w:t>ме</w:t>
            </w:r>
            <w:r w:rsidRPr="00AE3E39">
              <w:rPr>
                <w:spacing w:val="-1"/>
                <w:sz w:val="22"/>
                <w:szCs w:val="22"/>
              </w:rPr>
              <w:t>н</w:t>
            </w:r>
            <w:r w:rsidRPr="00AE3E39">
              <w:rPr>
                <w:sz w:val="22"/>
                <w:szCs w:val="22"/>
              </w:rPr>
              <w:t>а</w:t>
            </w:r>
            <w:r w:rsidRPr="00AE3E39">
              <w:rPr>
                <w:spacing w:val="1"/>
                <w:sz w:val="22"/>
                <w:szCs w:val="22"/>
              </w:rPr>
              <w:t xml:space="preserve"> с</w:t>
            </w:r>
            <w:r w:rsidRPr="00AE3E39">
              <w:rPr>
                <w:sz w:val="22"/>
                <w:szCs w:val="22"/>
              </w:rPr>
              <w:t>т</w:t>
            </w:r>
            <w:r w:rsidRPr="00AE3E39">
              <w:rPr>
                <w:spacing w:val="1"/>
                <w:sz w:val="22"/>
                <w:szCs w:val="22"/>
              </w:rPr>
              <w:t>е</w:t>
            </w:r>
            <w:r w:rsidRPr="00AE3E39">
              <w:rPr>
                <w:spacing w:val="-1"/>
                <w:sz w:val="22"/>
                <w:szCs w:val="22"/>
              </w:rPr>
              <w:t>нн</w:t>
            </w:r>
            <w:r w:rsidRPr="00AE3E39">
              <w:rPr>
                <w:sz w:val="22"/>
                <w:szCs w:val="22"/>
              </w:rPr>
              <w:t>о</w:t>
            </w:r>
            <w:r w:rsidRPr="00AE3E39">
              <w:rPr>
                <w:spacing w:val="-1"/>
                <w:sz w:val="22"/>
                <w:szCs w:val="22"/>
              </w:rPr>
              <w:t>г</w:t>
            </w:r>
            <w:r w:rsidRPr="00AE3E39">
              <w:rPr>
                <w:sz w:val="22"/>
                <w:szCs w:val="22"/>
              </w:rPr>
              <w:t xml:space="preserve">о </w:t>
            </w:r>
            <w:r w:rsidRPr="00AE3E39">
              <w:rPr>
                <w:spacing w:val="-1"/>
                <w:sz w:val="22"/>
                <w:szCs w:val="22"/>
              </w:rPr>
              <w:t>и</w:t>
            </w:r>
            <w:r w:rsidRPr="00AE3E39">
              <w:rPr>
                <w:sz w:val="22"/>
                <w:szCs w:val="22"/>
              </w:rPr>
              <w:t xml:space="preserve">ли </w:t>
            </w:r>
            <w:r w:rsidRPr="00AE3E39">
              <w:rPr>
                <w:spacing w:val="-2"/>
                <w:sz w:val="22"/>
                <w:szCs w:val="22"/>
              </w:rPr>
              <w:t>п</w:t>
            </w:r>
            <w:r w:rsidRPr="00AE3E39">
              <w:rPr>
                <w:sz w:val="22"/>
                <w:szCs w:val="22"/>
              </w:rPr>
              <w:t>отолоч</w:t>
            </w:r>
            <w:r w:rsidRPr="00AE3E39">
              <w:rPr>
                <w:spacing w:val="-1"/>
                <w:sz w:val="22"/>
                <w:szCs w:val="22"/>
              </w:rPr>
              <w:t>н</w:t>
            </w:r>
            <w:r w:rsidRPr="00AE3E39">
              <w:rPr>
                <w:sz w:val="22"/>
                <w:szCs w:val="22"/>
              </w:rPr>
              <w:t>о</w:t>
            </w:r>
            <w:r w:rsidRPr="00AE3E39">
              <w:rPr>
                <w:spacing w:val="-1"/>
                <w:sz w:val="22"/>
                <w:szCs w:val="22"/>
              </w:rPr>
              <w:t>г</w:t>
            </w:r>
            <w:r w:rsidRPr="00AE3E39">
              <w:rPr>
                <w:sz w:val="22"/>
                <w:szCs w:val="22"/>
              </w:rPr>
              <w:t xml:space="preserve">о </w:t>
            </w:r>
            <w:r w:rsidRPr="00AE3E39">
              <w:rPr>
                <w:spacing w:val="-1"/>
                <w:sz w:val="22"/>
                <w:szCs w:val="22"/>
              </w:rPr>
              <w:t>п</w:t>
            </w:r>
            <w:r w:rsidRPr="00AE3E39">
              <w:rPr>
                <w:spacing w:val="1"/>
                <w:sz w:val="22"/>
                <w:szCs w:val="22"/>
              </w:rPr>
              <w:t>а</w:t>
            </w:r>
            <w:r w:rsidRPr="00AE3E39">
              <w:rPr>
                <w:sz w:val="22"/>
                <w:szCs w:val="22"/>
              </w:rPr>
              <w:t>тро</w:t>
            </w:r>
            <w:r w:rsidRPr="00AE3E39">
              <w:rPr>
                <w:spacing w:val="-1"/>
                <w:sz w:val="22"/>
                <w:szCs w:val="22"/>
              </w:rPr>
              <w:t>н</w:t>
            </w:r>
            <w:r w:rsidRPr="00AE3E39">
              <w:rPr>
                <w:sz w:val="22"/>
                <w:szCs w:val="22"/>
              </w:rPr>
              <w:t>а</w:t>
            </w:r>
          </w:p>
        </w:tc>
        <w:tc>
          <w:tcPr>
            <w:tcW w:w="2227"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rPr>
                <w:sz w:val="22"/>
                <w:szCs w:val="22"/>
              </w:rPr>
            </w:pPr>
            <w:r w:rsidRPr="00AE3E39">
              <w:rPr>
                <w:spacing w:val="-1"/>
                <w:sz w:val="22"/>
                <w:szCs w:val="22"/>
              </w:rPr>
              <w:t>п</w:t>
            </w:r>
            <w:r w:rsidRPr="00AE3E39">
              <w:rPr>
                <w:sz w:val="22"/>
                <w:szCs w:val="22"/>
              </w:rPr>
              <w:t>о м</w:t>
            </w:r>
            <w:r w:rsidRPr="00AE3E39">
              <w:rPr>
                <w:spacing w:val="1"/>
                <w:sz w:val="22"/>
                <w:szCs w:val="22"/>
              </w:rPr>
              <w:t>е</w:t>
            </w:r>
            <w:r w:rsidRPr="00AE3E39">
              <w:rPr>
                <w:sz w:val="22"/>
                <w:szCs w:val="22"/>
              </w:rPr>
              <w:t>ре</w:t>
            </w:r>
            <w:r w:rsidRPr="00AE3E39">
              <w:rPr>
                <w:spacing w:val="1"/>
                <w:sz w:val="22"/>
                <w:szCs w:val="22"/>
              </w:rPr>
              <w:t xml:space="preserve"> </w:t>
            </w:r>
            <w:r w:rsidRPr="00AE3E39">
              <w:rPr>
                <w:spacing w:val="-1"/>
                <w:sz w:val="22"/>
                <w:szCs w:val="22"/>
              </w:rPr>
              <w:t>н</w:t>
            </w:r>
            <w:r w:rsidRPr="00AE3E39">
              <w:rPr>
                <w:spacing w:val="1"/>
                <w:sz w:val="22"/>
                <w:szCs w:val="22"/>
              </w:rPr>
              <w:t>е</w:t>
            </w:r>
            <w:r w:rsidRPr="00AE3E39">
              <w:rPr>
                <w:sz w:val="22"/>
                <w:szCs w:val="22"/>
              </w:rPr>
              <w:t>обходимо</w:t>
            </w:r>
            <w:r w:rsidRPr="00AE3E39">
              <w:rPr>
                <w:spacing w:val="1"/>
                <w:sz w:val="22"/>
                <w:szCs w:val="22"/>
              </w:rPr>
              <w:t>с</w:t>
            </w:r>
            <w:r w:rsidRPr="00AE3E39">
              <w:rPr>
                <w:sz w:val="22"/>
                <w:szCs w:val="22"/>
              </w:rPr>
              <w:t>ти</w:t>
            </w:r>
          </w:p>
        </w:tc>
        <w:tc>
          <w:tcPr>
            <w:tcW w:w="1393"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rPr>
                <w:spacing w:val="-1"/>
                <w:sz w:val="22"/>
                <w:szCs w:val="22"/>
              </w:rPr>
            </w:pPr>
          </w:p>
        </w:tc>
      </w:tr>
      <w:tr w:rsidR="00AE3E39" w:rsidRPr="00AE3E39" w:rsidTr="00AE3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64"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jc w:val="center"/>
              <w:rPr>
                <w:sz w:val="22"/>
                <w:szCs w:val="22"/>
              </w:rPr>
            </w:pPr>
          </w:p>
        </w:tc>
        <w:tc>
          <w:tcPr>
            <w:tcW w:w="5944"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ind w:left="29"/>
              <w:rPr>
                <w:sz w:val="22"/>
                <w:szCs w:val="22"/>
              </w:rPr>
            </w:pPr>
            <w:r w:rsidRPr="00AE3E39">
              <w:rPr>
                <w:sz w:val="22"/>
                <w:szCs w:val="22"/>
              </w:rPr>
              <w:t>С</w:t>
            </w:r>
            <w:r w:rsidRPr="00AE3E39">
              <w:rPr>
                <w:spacing w:val="-1"/>
                <w:sz w:val="22"/>
                <w:szCs w:val="22"/>
              </w:rPr>
              <w:t>н</w:t>
            </w:r>
            <w:r w:rsidRPr="00AE3E39">
              <w:rPr>
                <w:sz w:val="22"/>
                <w:szCs w:val="22"/>
              </w:rPr>
              <w:t>ят</w:t>
            </w:r>
            <w:r w:rsidRPr="00AE3E39">
              <w:rPr>
                <w:spacing w:val="-1"/>
                <w:sz w:val="22"/>
                <w:szCs w:val="22"/>
              </w:rPr>
              <w:t>и</w:t>
            </w:r>
            <w:r w:rsidRPr="00AE3E39">
              <w:rPr>
                <w:sz w:val="22"/>
                <w:szCs w:val="22"/>
              </w:rPr>
              <w:t>е</w:t>
            </w:r>
            <w:r w:rsidRPr="00AE3E39">
              <w:rPr>
                <w:spacing w:val="1"/>
                <w:sz w:val="22"/>
                <w:szCs w:val="22"/>
              </w:rPr>
              <w:t xml:space="preserve"> </w:t>
            </w:r>
            <w:r w:rsidRPr="00AE3E39">
              <w:rPr>
                <w:spacing w:val="-1"/>
                <w:sz w:val="22"/>
                <w:szCs w:val="22"/>
              </w:rPr>
              <w:t>п</w:t>
            </w:r>
            <w:r w:rsidRPr="00AE3E39">
              <w:rPr>
                <w:sz w:val="22"/>
                <w:szCs w:val="22"/>
              </w:rPr>
              <w:t>о</w:t>
            </w:r>
            <w:r w:rsidRPr="00AE3E39">
              <w:rPr>
                <w:spacing w:val="1"/>
                <w:sz w:val="22"/>
                <w:szCs w:val="22"/>
              </w:rPr>
              <w:t>ка</w:t>
            </w:r>
            <w:r w:rsidRPr="00AE3E39">
              <w:rPr>
                <w:sz w:val="22"/>
                <w:szCs w:val="22"/>
              </w:rPr>
              <w:t>з</w:t>
            </w:r>
            <w:r w:rsidRPr="00AE3E39">
              <w:rPr>
                <w:spacing w:val="1"/>
                <w:sz w:val="22"/>
                <w:szCs w:val="22"/>
              </w:rPr>
              <w:t>а</w:t>
            </w:r>
            <w:r w:rsidRPr="00AE3E39">
              <w:rPr>
                <w:spacing w:val="-1"/>
                <w:sz w:val="22"/>
                <w:szCs w:val="22"/>
              </w:rPr>
              <w:t>ни</w:t>
            </w:r>
            <w:r w:rsidRPr="00AE3E39">
              <w:rPr>
                <w:sz w:val="22"/>
                <w:szCs w:val="22"/>
              </w:rPr>
              <w:t>й</w:t>
            </w:r>
            <w:r w:rsidRPr="00AE3E39">
              <w:rPr>
                <w:spacing w:val="-1"/>
                <w:sz w:val="22"/>
                <w:szCs w:val="22"/>
              </w:rPr>
              <w:t xml:space="preserve"> </w:t>
            </w:r>
            <w:r w:rsidRPr="00AE3E39">
              <w:rPr>
                <w:spacing w:val="1"/>
                <w:sz w:val="22"/>
                <w:szCs w:val="22"/>
              </w:rPr>
              <w:t>с</w:t>
            </w:r>
            <w:r w:rsidRPr="00AE3E39">
              <w:rPr>
                <w:spacing w:val="-1"/>
                <w:sz w:val="22"/>
                <w:szCs w:val="22"/>
              </w:rPr>
              <w:t>ч</w:t>
            </w:r>
            <w:r w:rsidRPr="00AE3E39">
              <w:rPr>
                <w:spacing w:val="1"/>
                <w:sz w:val="22"/>
                <w:szCs w:val="22"/>
              </w:rPr>
              <w:t>е</w:t>
            </w:r>
            <w:r w:rsidRPr="00AE3E39">
              <w:rPr>
                <w:sz w:val="22"/>
                <w:szCs w:val="22"/>
              </w:rPr>
              <w:t>тч</w:t>
            </w:r>
            <w:r w:rsidRPr="00AE3E39">
              <w:rPr>
                <w:spacing w:val="-1"/>
                <w:sz w:val="22"/>
                <w:szCs w:val="22"/>
              </w:rPr>
              <w:t>и</w:t>
            </w:r>
            <w:r w:rsidRPr="00AE3E39">
              <w:rPr>
                <w:spacing w:val="1"/>
                <w:sz w:val="22"/>
                <w:szCs w:val="22"/>
              </w:rPr>
              <w:t>к</w:t>
            </w:r>
            <w:r w:rsidRPr="00AE3E39">
              <w:rPr>
                <w:sz w:val="22"/>
                <w:szCs w:val="22"/>
              </w:rPr>
              <w:t>а</w:t>
            </w:r>
          </w:p>
        </w:tc>
        <w:tc>
          <w:tcPr>
            <w:tcW w:w="2227"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before="55"/>
              <w:rPr>
                <w:sz w:val="22"/>
                <w:szCs w:val="22"/>
              </w:rPr>
            </w:pPr>
            <w:r w:rsidRPr="00AE3E39">
              <w:rPr>
                <w:sz w:val="22"/>
                <w:szCs w:val="22"/>
              </w:rPr>
              <w:t>12</w:t>
            </w:r>
            <w:r w:rsidRPr="00AE3E39">
              <w:rPr>
                <w:spacing w:val="-10"/>
                <w:sz w:val="22"/>
                <w:szCs w:val="22"/>
              </w:rPr>
              <w:t xml:space="preserve"> </w:t>
            </w:r>
            <w:r w:rsidRPr="00AE3E39">
              <w:rPr>
                <w:sz w:val="22"/>
                <w:szCs w:val="22"/>
              </w:rPr>
              <w:t>р</w:t>
            </w:r>
            <w:r w:rsidRPr="00AE3E39">
              <w:rPr>
                <w:spacing w:val="1"/>
                <w:sz w:val="22"/>
                <w:szCs w:val="22"/>
              </w:rPr>
              <w:t>а</w:t>
            </w:r>
            <w:r w:rsidRPr="00AE3E39">
              <w:rPr>
                <w:sz w:val="22"/>
                <w:szCs w:val="22"/>
              </w:rPr>
              <w:t xml:space="preserve">з в </w:t>
            </w:r>
            <w:r w:rsidRPr="00AE3E39">
              <w:rPr>
                <w:spacing w:val="-1"/>
                <w:sz w:val="22"/>
                <w:szCs w:val="22"/>
              </w:rPr>
              <w:t>г</w:t>
            </w:r>
            <w:r w:rsidRPr="00AE3E39">
              <w:rPr>
                <w:sz w:val="22"/>
                <w:szCs w:val="22"/>
              </w:rPr>
              <w:t>од</w:t>
            </w:r>
          </w:p>
        </w:tc>
        <w:tc>
          <w:tcPr>
            <w:tcW w:w="1393"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before="55"/>
              <w:rPr>
                <w:sz w:val="22"/>
                <w:szCs w:val="22"/>
              </w:rPr>
            </w:pPr>
          </w:p>
        </w:tc>
      </w:tr>
      <w:tr w:rsidR="00AE3E39" w:rsidRPr="00AE3E39" w:rsidTr="00AE3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6708" w:type="dxa"/>
            <w:gridSpan w:val="3"/>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before="5"/>
              <w:ind w:left="29"/>
              <w:jc w:val="center"/>
              <w:rPr>
                <w:sz w:val="22"/>
                <w:szCs w:val="22"/>
              </w:rPr>
            </w:pPr>
            <w:r w:rsidRPr="00AE3E39">
              <w:rPr>
                <w:b/>
                <w:bCs/>
                <w:sz w:val="22"/>
                <w:szCs w:val="22"/>
              </w:rPr>
              <w:t>1.2.6.</w:t>
            </w:r>
            <w:r w:rsidRPr="00AE3E39">
              <w:rPr>
                <w:b/>
                <w:bCs/>
                <w:spacing w:val="-10"/>
                <w:sz w:val="22"/>
                <w:szCs w:val="22"/>
              </w:rPr>
              <w:t xml:space="preserve"> </w:t>
            </w:r>
            <w:r w:rsidRPr="00AE3E39">
              <w:rPr>
                <w:b/>
                <w:bCs/>
                <w:sz w:val="22"/>
                <w:szCs w:val="22"/>
              </w:rPr>
              <w:t>В</w:t>
            </w:r>
            <w:r w:rsidRPr="00AE3E39">
              <w:rPr>
                <w:b/>
                <w:bCs/>
                <w:spacing w:val="1"/>
                <w:sz w:val="22"/>
                <w:szCs w:val="22"/>
              </w:rPr>
              <w:t>е</w:t>
            </w:r>
            <w:r w:rsidRPr="00AE3E39">
              <w:rPr>
                <w:b/>
                <w:bCs/>
                <w:spacing w:val="-1"/>
                <w:sz w:val="22"/>
                <w:szCs w:val="22"/>
              </w:rPr>
              <w:t>н</w:t>
            </w:r>
            <w:r w:rsidRPr="00AE3E39">
              <w:rPr>
                <w:b/>
                <w:bCs/>
                <w:sz w:val="22"/>
                <w:szCs w:val="22"/>
              </w:rPr>
              <w:t>т</w:t>
            </w:r>
            <w:r w:rsidRPr="00AE3E39">
              <w:rPr>
                <w:b/>
                <w:bCs/>
                <w:spacing w:val="-1"/>
                <w:sz w:val="22"/>
                <w:szCs w:val="22"/>
              </w:rPr>
              <w:t>и</w:t>
            </w:r>
            <w:r w:rsidRPr="00AE3E39">
              <w:rPr>
                <w:b/>
                <w:bCs/>
                <w:sz w:val="22"/>
                <w:szCs w:val="22"/>
              </w:rPr>
              <w:t>ляц</w:t>
            </w:r>
            <w:r w:rsidRPr="00AE3E39">
              <w:rPr>
                <w:b/>
                <w:bCs/>
                <w:spacing w:val="-1"/>
                <w:sz w:val="22"/>
                <w:szCs w:val="22"/>
              </w:rPr>
              <w:t>и</w:t>
            </w:r>
            <w:r w:rsidRPr="00AE3E39">
              <w:rPr>
                <w:b/>
                <w:bCs/>
                <w:sz w:val="22"/>
                <w:szCs w:val="22"/>
              </w:rPr>
              <w:t>я (п</w:t>
            </w:r>
            <w:r w:rsidRPr="00AE3E39">
              <w:rPr>
                <w:b/>
                <w:bCs/>
                <w:spacing w:val="-1"/>
                <w:sz w:val="22"/>
                <w:szCs w:val="22"/>
              </w:rPr>
              <w:t>р</w:t>
            </w:r>
            <w:r w:rsidRPr="00AE3E39">
              <w:rPr>
                <w:b/>
                <w:bCs/>
                <w:sz w:val="22"/>
                <w:szCs w:val="22"/>
              </w:rPr>
              <w:t>и</w:t>
            </w:r>
            <w:r w:rsidRPr="00AE3E39">
              <w:rPr>
                <w:b/>
                <w:bCs/>
                <w:spacing w:val="-1"/>
                <w:sz w:val="22"/>
                <w:szCs w:val="22"/>
              </w:rPr>
              <w:t xml:space="preserve"> н</w:t>
            </w:r>
            <w:r w:rsidRPr="00AE3E39">
              <w:rPr>
                <w:b/>
                <w:bCs/>
                <w:sz w:val="22"/>
                <w:szCs w:val="22"/>
              </w:rPr>
              <w:t>али</w:t>
            </w:r>
            <w:r w:rsidRPr="00AE3E39">
              <w:rPr>
                <w:b/>
                <w:bCs/>
                <w:spacing w:val="-1"/>
                <w:sz w:val="22"/>
                <w:szCs w:val="22"/>
              </w:rPr>
              <w:t>чии</w:t>
            </w:r>
            <w:r w:rsidRPr="00AE3E39">
              <w:rPr>
                <w:b/>
                <w:bCs/>
                <w:sz w:val="22"/>
                <w:szCs w:val="22"/>
              </w:rPr>
              <w:t>)</w:t>
            </w:r>
          </w:p>
        </w:tc>
        <w:tc>
          <w:tcPr>
            <w:tcW w:w="2227"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rPr>
                <w:sz w:val="22"/>
                <w:szCs w:val="22"/>
              </w:rPr>
            </w:pPr>
          </w:p>
        </w:tc>
        <w:tc>
          <w:tcPr>
            <w:tcW w:w="1393"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rPr>
                <w:sz w:val="22"/>
                <w:szCs w:val="22"/>
              </w:rPr>
            </w:pPr>
          </w:p>
        </w:tc>
      </w:tr>
      <w:tr w:rsidR="00AE3E39" w:rsidRPr="00AE3E39" w:rsidTr="00AE3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64"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jc w:val="center"/>
              <w:rPr>
                <w:sz w:val="22"/>
                <w:szCs w:val="22"/>
              </w:rPr>
            </w:pPr>
          </w:p>
        </w:tc>
        <w:tc>
          <w:tcPr>
            <w:tcW w:w="5944"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line="263" w:lineRule="auto"/>
              <w:ind w:left="29"/>
              <w:rPr>
                <w:sz w:val="22"/>
                <w:szCs w:val="22"/>
              </w:rPr>
            </w:pPr>
            <w:r w:rsidRPr="00AE3E39">
              <w:rPr>
                <w:spacing w:val="-1"/>
                <w:sz w:val="22"/>
                <w:szCs w:val="22"/>
              </w:rPr>
              <w:t>О</w:t>
            </w:r>
            <w:r w:rsidRPr="00AE3E39">
              <w:rPr>
                <w:spacing w:val="1"/>
                <w:sz w:val="22"/>
                <w:szCs w:val="22"/>
              </w:rPr>
              <w:t>с</w:t>
            </w:r>
            <w:r w:rsidRPr="00AE3E39">
              <w:rPr>
                <w:sz w:val="22"/>
                <w:szCs w:val="22"/>
              </w:rPr>
              <w:t>мотр, про</w:t>
            </w:r>
            <w:r w:rsidRPr="00AE3E39">
              <w:rPr>
                <w:spacing w:val="-1"/>
                <w:sz w:val="22"/>
                <w:szCs w:val="22"/>
              </w:rPr>
              <w:t>в</w:t>
            </w:r>
            <w:r w:rsidRPr="00AE3E39">
              <w:rPr>
                <w:spacing w:val="1"/>
                <w:sz w:val="22"/>
                <w:szCs w:val="22"/>
              </w:rPr>
              <w:t>е</w:t>
            </w:r>
            <w:r w:rsidRPr="00AE3E39">
              <w:rPr>
                <w:sz w:val="22"/>
                <w:szCs w:val="22"/>
              </w:rPr>
              <w:t>р</w:t>
            </w:r>
            <w:r w:rsidRPr="00AE3E39">
              <w:rPr>
                <w:spacing w:val="1"/>
                <w:sz w:val="22"/>
                <w:szCs w:val="22"/>
              </w:rPr>
              <w:t>к</w:t>
            </w:r>
            <w:r w:rsidRPr="00AE3E39">
              <w:rPr>
                <w:sz w:val="22"/>
                <w:szCs w:val="22"/>
              </w:rPr>
              <w:t>а</w:t>
            </w:r>
            <w:r w:rsidRPr="00AE3E39">
              <w:rPr>
                <w:spacing w:val="1"/>
                <w:sz w:val="22"/>
                <w:szCs w:val="22"/>
              </w:rPr>
              <w:t xml:space="preserve"> </w:t>
            </w:r>
            <w:r w:rsidRPr="00AE3E39">
              <w:rPr>
                <w:spacing w:val="-1"/>
                <w:sz w:val="22"/>
                <w:szCs w:val="22"/>
              </w:rPr>
              <w:t>н</w:t>
            </w:r>
            <w:r w:rsidRPr="00AE3E39">
              <w:rPr>
                <w:spacing w:val="1"/>
                <w:sz w:val="22"/>
                <w:szCs w:val="22"/>
              </w:rPr>
              <w:t>а</w:t>
            </w:r>
            <w:r w:rsidRPr="00AE3E39">
              <w:rPr>
                <w:sz w:val="22"/>
                <w:szCs w:val="22"/>
              </w:rPr>
              <w:t>ли</w:t>
            </w:r>
            <w:r w:rsidRPr="00AE3E39">
              <w:rPr>
                <w:spacing w:val="-1"/>
                <w:sz w:val="22"/>
                <w:szCs w:val="22"/>
              </w:rPr>
              <w:t>чи</w:t>
            </w:r>
            <w:r w:rsidRPr="00AE3E39">
              <w:rPr>
                <w:sz w:val="22"/>
                <w:szCs w:val="22"/>
              </w:rPr>
              <w:t>я тя</w:t>
            </w:r>
            <w:r w:rsidRPr="00AE3E39">
              <w:rPr>
                <w:spacing w:val="-2"/>
                <w:sz w:val="22"/>
                <w:szCs w:val="22"/>
              </w:rPr>
              <w:t>г</w:t>
            </w:r>
            <w:r w:rsidRPr="00AE3E39">
              <w:rPr>
                <w:sz w:val="22"/>
                <w:szCs w:val="22"/>
              </w:rPr>
              <w:t>и</w:t>
            </w:r>
            <w:r w:rsidRPr="00AE3E39">
              <w:rPr>
                <w:spacing w:val="-1"/>
                <w:sz w:val="22"/>
                <w:szCs w:val="22"/>
              </w:rPr>
              <w:t xml:space="preserve"> в</w:t>
            </w:r>
            <w:r w:rsidRPr="00AE3E39">
              <w:rPr>
                <w:spacing w:val="1"/>
                <w:sz w:val="22"/>
                <w:szCs w:val="22"/>
              </w:rPr>
              <w:t>е</w:t>
            </w:r>
            <w:r w:rsidRPr="00AE3E39">
              <w:rPr>
                <w:spacing w:val="-1"/>
                <w:sz w:val="22"/>
                <w:szCs w:val="22"/>
              </w:rPr>
              <w:t>н</w:t>
            </w:r>
            <w:r w:rsidRPr="00AE3E39">
              <w:rPr>
                <w:sz w:val="22"/>
                <w:szCs w:val="22"/>
              </w:rPr>
              <w:t>т</w:t>
            </w:r>
            <w:r w:rsidRPr="00AE3E39">
              <w:rPr>
                <w:spacing w:val="-1"/>
                <w:sz w:val="22"/>
                <w:szCs w:val="22"/>
              </w:rPr>
              <w:t>и</w:t>
            </w:r>
            <w:r w:rsidRPr="00AE3E39">
              <w:rPr>
                <w:sz w:val="22"/>
                <w:szCs w:val="22"/>
              </w:rPr>
              <w:t>ля</w:t>
            </w:r>
            <w:r w:rsidRPr="00AE3E39">
              <w:rPr>
                <w:spacing w:val="-1"/>
                <w:sz w:val="22"/>
                <w:szCs w:val="22"/>
              </w:rPr>
              <w:t>ци</w:t>
            </w:r>
            <w:r w:rsidRPr="00AE3E39">
              <w:rPr>
                <w:sz w:val="22"/>
                <w:szCs w:val="22"/>
              </w:rPr>
              <w:t>о</w:t>
            </w:r>
            <w:r w:rsidRPr="00AE3E39">
              <w:rPr>
                <w:spacing w:val="-1"/>
                <w:sz w:val="22"/>
                <w:szCs w:val="22"/>
              </w:rPr>
              <w:t>нн</w:t>
            </w:r>
            <w:r w:rsidRPr="00AE3E39">
              <w:rPr>
                <w:sz w:val="22"/>
                <w:szCs w:val="22"/>
              </w:rPr>
              <w:t xml:space="preserve">ой </w:t>
            </w:r>
          </w:p>
          <w:p w:rsidR="00AE3E39" w:rsidRPr="00AE3E39" w:rsidRDefault="00AE3E39" w:rsidP="00AE3E39">
            <w:pPr>
              <w:widowControl w:val="0"/>
              <w:autoSpaceDE w:val="0"/>
              <w:autoSpaceDN w:val="0"/>
              <w:adjustRightInd w:val="0"/>
              <w:spacing w:line="263" w:lineRule="auto"/>
              <w:ind w:left="29"/>
              <w:rPr>
                <w:sz w:val="22"/>
                <w:szCs w:val="22"/>
              </w:rPr>
            </w:pPr>
            <w:r w:rsidRPr="00AE3E39">
              <w:rPr>
                <w:spacing w:val="1"/>
                <w:sz w:val="22"/>
                <w:szCs w:val="22"/>
              </w:rPr>
              <w:t>с</w:t>
            </w:r>
            <w:r w:rsidRPr="00AE3E39">
              <w:rPr>
                <w:spacing w:val="-1"/>
                <w:sz w:val="22"/>
                <w:szCs w:val="22"/>
              </w:rPr>
              <w:t>и</w:t>
            </w:r>
            <w:r w:rsidRPr="00AE3E39">
              <w:rPr>
                <w:spacing w:val="1"/>
                <w:sz w:val="22"/>
                <w:szCs w:val="22"/>
              </w:rPr>
              <w:t>с</w:t>
            </w:r>
            <w:r w:rsidRPr="00AE3E39">
              <w:rPr>
                <w:sz w:val="22"/>
                <w:szCs w:val="22"/>
              </w:rPr>
              <w:t>т</w:t>
            </w:r>
            <w:r w:rsidRPr="00AE3E39">
              <w:rPr>
                <w:spacing w:val="1"/>
                <w:sz w:val="22"/>
                <w:szCs w:val="22"/>
              </w:rPr>
              <w:t>е</w:t>
            </w:r>
            <w:r w:rsidRPr="00AE3E39">
              <w:rPr>
                <w:sz w:val="22"/>
                <w:szCs w:val="22"/>
              </w:rPr>
              <w:t>мы</w:t>
            </w:r>
          </w:p>
        </w:tc>
        <w:tc>
          <w:tcPr>
            <w:tcW w:w="2227"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rPr>
                <w:sz w:val="22"/>
                <w:szCs w:val="22"/>
              </w:rPr>
            </w:pPr>
            <w:r w:rsidRPr="00AE3E39">
              <w:rPr>
                <w:spacing w:val="-1"/>
                <w:sz w:val="22"/>
                <w:szCs w:val="22"/>
              </w:rPr>
              <w:t>п</w:t>
            </w:r>
            <w:r w:rsidRPr="00AE3E39">
              <w:rPr>
                <w:sz w:val="22"/>
                <w:szCs w:val="22"/>
              </w:rPr>
              <w:t>о м</w:t>
            </w:r>
            <w:r w:rsidRPr="00AE3E39">
              <w:rPr>
                <w:spacing w:val="1"/>
                <w:sz w:val="22"/>
                <w:szCs w:val="22"/>
              </w:rPr>
              <w:t>е</w:t>
            </w:r>
            <w:r w:rsidRPr="00AE3E39">
              <w:rPr>
                <w:sz w:val="22"/>
                <w:szCs w:val="22"/>
              </w:rPr>
              <w:t>ре</w:t>
            </w:r>
            <w:r w:rsidRPr="00AE3E39">
              <w:rPr>
                <w:spacing w:val="1"/>
                <w:sz w:val="22"/>
                <w:szCs w:val="22"/>
              </w:rPr>
              <w:t xml:space="preserve"> </w:t>
            </w:r>
            <w:r w:rsidRPr="00AE3E39">
              <w:rPr>
                <w:spacing w:val="-1"/>
                <w:sz w:val="22"/>
                <w:szCs w:val="22"/>
              </w:rPr>
              <w:t>н</w:t>
            </w:r>
            <w:r w:rsidRPr="00AE3E39">
              <w:rPr>
                <w:spacing w:val="1"/>
                <w:sz w:val="22"/>
                <w:szCs w:val="22"/>
              </w:rPr>
              <w:t>е</w:t>
            </w:r>
            <w:r w:rsidRPr="00AE3E39">
              <w:rPr>
                <w:sz w:val="22"/>
                <w:szCs w:val="22"/>
              </w:rPr>
              <w:t>обходимо</w:t>
            </w:r>
            <w:r w:rsidRPr="00AE3E39">
              <w:rPr>
                <w:spacing w:val="1"/>
                <w:sz w:val="22"/>
                <w:szCs w:val="22"/>
              </w:rPr>
              <w:t>с</w:t>
            </w:r>
            <w:r w:rsidRPr="00AE3E39">
              <w:rPr>
                <w:sz w:val="22"/>
                <w:szCs w:val="22"/>
              </w:rPr>
              <w:t>ти</w:t>
            </w:r>
          </w:p>
        </w:tc>
        <w:tc>
          <w:tcPr>
            <w:tcW w:w="1393"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rPr>
                <w:spacing w:val="-1"/>
                <w:sz w:val="22"/>
                <w:szCs w:val="22"/>
              </w:rPr>
            </w:pPr>
          </w:p>
        </w:tc>
      </w:tr>
      <w:tr w:rsidR="00AE3E39" w:rsidRPr="00AE3E39" w:rsidTr="00AE3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6708" w:type="dxa"/>
            <w:gridSpan w:val="3"/>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before="5"/>
              <w:ind w:left="29"/>
              <w:jc w:val="center"/>
              <w:rPr>
                <w:sz w:val="22"/>
                <w:szCs w:val="22"/>
              </w:rPr>
            </w:pPr>
            <w:r w:rsidRPr="00AE3E39">
              <w:rPr>
                <w:b/>
                <w:bCs/>
                <w:sz w:val="22"/>
                <w:szCs w:val="22"/>
              </w:rPr>
              <w:t>1.3.</w:t>
            </w:r>
            <w:r w:rsidRPr="00AE3E39">
              <w:rPr>
                <w:b/>
                <w:bCs/>
                <w:spacing w:val="-10"/>
                <w:sz w:val="22"/>
                <w:szCs w:val="22"/>
              </w:rPr>
              <w:t xml:space="preserve"> </w:t>
            </w:r>
            <w:r w:rsidRPr="00AE3E39">
              <w:rPr>
                <w:b/>
                <w:bCs/>
                <w:spacing w:val="-1"/>
                <w:sz w:val="22"/>
                <w:szCs w:val="22"/>
              </w:rPr>
              <w:t>С</w:t>
            </w:r>
            <w:r w:rsidRPr="00AE3E39">
              <w:rPr>
                <w:b/>
                <w:bCs/>
                <w:sz w:val="22"/>
                <w:szCs w:val="22"/>
              </w:rPr>
              <w:t>о</w:t>
            </w:r>
            <w:r w:rsidRPr="00AE3E39">
              <w:rPr>
                <w:b/>
                <w:bCs/>
                <w:spacing w:val="1"/>
                <w:sz w:val="22"/>
                <w:szCs w:val="22"/>
              </w:rPr>
              <w:t>де</w:t>
            </w:r>
            <w:r w:rsidRPr="00AE3E39">
              <w:rPr>
                <w:b/>
                <w:bCs/>
                <w:spacing w:val="-1"/>
                <w:sz w:val="22"/>
                <w:szCs w:val="22"/>
              </w:rPr>
              <w:t>рж</w:t>
            </w:r>
            <w:r w:rsidRPr="00AE3E39">
              <w:rPr>
                <w:b/>
                <w:bCs/>
                <w:sz w:val="22"/>
                <w:szCs w:val="22"/>
              </w:rPr>
              <w:t>а</w:t>
            </w:r>
            <w:r w:rsidRPr="00AE3E39">
              <w:rPr>
                <w:b/>
                <w:bCs/>
                <w:spacing w:val="-1"/>
                <w:sz w:val="22"/>
                <w:szCs w:val="22"/>
              </w:rPr>
              <w:t>ни</w:t>
            </w:r>
            <w:r w:rsidRPr="00AE3E39">
              <w:rPr>
                <w:b/>
                <w:bCs/>
                <w:sz w:val="22"/>
                <w:szCs w:val="22"/>
              </w:rPr>
              <w:t>е</w:t>
            </w:r>
            <w:r w:rsidRPr="00AE3E39">
              <w:rPr>
                <w:b/>
                <w:bCs/>
                <w:spacing w:val="1"/>
                <w:sz w:val="22"/>
                <w:szCs w:val="22"/>
              </w:rPr>
              <w:t xml:space="preserve"> </w:t>
            </w:r>
            <w:r w:rsidRPr="00AE3E39">
              <w:rPr>
                <w:b/>
                <w:bCs/>
                <w:spacing w:val="-1"/>
                <w:sz w:val="22"/>
                <w:szCs w:val="22"/>
              </w:rPr>
              <w:t>м</w:t>
            </w:r>
            <w:r w:rsidRPr="00AE3E39">
              <w:rPr>
                <w:b/>
                <w:bCs/>
                <w:sz w:val="22"/>
                <w:szCs w:val="22"/>
              </w:rPr>
              <w:t>у</w:t>
            </w:r>
            <w:r w:rsidRPr="00AE3E39">
              <w:rPr>
                <w:b/>
                <w:bCs/>
                <w:spacing w:val="1"/>
                <w:sz w:val="22"/>
                <w:szCs w:val="22"/>
              </w:rPr>
              <w:t>с</w:t>
            </w:r>
            <w:r w:rsidRPr="00AE3E39">
              <w:rPr>
                <w:b/>
                <w:bCs/>
                <w:sz w:val="22"/>
                <w:szCs w:val="22"/>
              </w:rPr>
              <w:t>о</w:t>
            </w:r>
            <w:r w:rsidRPr="00AE3E39">
              <w:rPr>
                <w:b/>
                <w:bCs/>
                <w:spacing w:val="-1"/>
                <w:sz w:val="22"/>
                <w:szCs w:val="22"/>
              </w:rPr>
              <w:t>р</w:t>
            </w:r>
            <w:r w:rsidRPr="00AE3E39">
              <w:rPr>
                <w:b/>
                <w:bCs/>
                <w:sz w:val="22"/>
                <w:szCs w:val="22"/>
              </w:rPr>
              <w:t>о</w:t>
            </w:r>
            <w:r w:rsidRPr="00AE3E39">
              <w:rPr>
                <w:b/>
                <w:bCs/>
                <w:spacing w:val="-1"/>
                <w:sz w:val="22"/>
                <w:szCs w:val="22"/>
              </w:rPr>
              <w:t>пр</w:t>
            </w:r>
            <w:r w:rsidRPr="00AE3E39">
              <w:rPr>
                <w:b/>
                <w:bCs/>
                <w:sz w:val="22"/>
                <w:szCs w:val="22"/>
              </w:rPr>
              <w:t>ово</w:t>
            </w:r>
            <w:r w:rsidRPr="00AE3E39">
              <w:rPr>
                <w:b/>
                <w:bCs/>
                <w:spacing w:val="1"/>
                <w:sz w:val="22"/>
                <w:szCs w:val="22"/>
              </w:rPr>
              <w:t>д</w:t>
            </w:r>
            <w:r w:rsidRPr="00AE3E39">
              <w:rPr>
                <w:b/>
                <w:bCs/>
                <w:sz w:val="22"/>
                <w:szCs w:val="22"/>
              </w:rPr>
              <w:t>ов (п</w:t>
            </w:r>
            <w:r w:rsidRPr="00AE3E39">
              <w:rPr>
                <w:b/>
                <w:bCs/>
                <w:spacing w:val="-1"/>
                <w:sz w:val="22"/>
                <w:szCs w:val="22"/>
              </w:rPr>
              <w:t>р</w:t>
            </w:r>
            <w:r w:rsidRPr="00AE3E39">
              <w:rPr>
                <w:b/>
                <w:bCs/>
                <w:sz w:val="22"/>
                <w:szCs w:val="22"/>
              </w:rPr>
              <w:t>и</w:t>
            </w:r>
            <w:r w:rsidRPr="00AE3E39">
              <w:rPr>
                <w:b/>
                <w:bCs/>
                <w:spacing w:val="-1"/>
                <w:sz w:val="22"/>
                <w:szCs w:val="22"/>
              </w:rPr>
              <w:t xml:space="preserve"> н</w:t>
            </w:r>
            <w:r w:rsidRPr="00AE3E39">
              <w:rPr>
                <w:b/>
                <w:bCs/>
                <w:sz w:val="22"/>
                <w:szCs w:val="22"/>
              </w:rPr>
              <w:t>али</w:t>
            </w:r>
            <w:r w:rsidRPr="00AE3E39">
              <w:rPr>
                <w:b/>
                <w:bCs/>
                <w:spacing w:val="-1"/>
                <w:sz w:val="22"/>
                <w:szCs w:val="22"/>
              </w:rPr>
              <w:t>чии</w:t>
            </w:r>
            <w:r w:rsidRPr="00AE3E39">
              <w:rPr>
                <w:b/>
                <w:bCs/>
                <w:sz w:val="22"/>
                <w:szCs w:val="22"/>
              </w:rPr>
              <w:t>)</w:t>
            </w:r>
          </w:p>
        </w:tc>
        <w:tc>
          <w:tcPr>
            <w:tcW w:w="2227"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rPr>
                <w:sz w:val="22"/>
                <w:szCs w:val="22"/>
              </w:rPr>
            </w:pPr>
          </w:p>
        </w:tc>
        <w:tc>
          <w:tcPr>
            <w:tcW w:w="1393" w:type="dxa"/>
            <w:gridSpan w:val="2"/>
            <w:tcBorders>
              <w:top w:val="single" w:sz="8" w:space="0" w:color="000000"/>
              <w:left w:val="single" w:sz="8" w:space="0" w:color="000000"/>
              <w:bottom w:val="single" w:sz="8" w:space="0" w:color="000000"/>
              <w:right w:val="single" w:sz="8" w:space="0" w:color="000000"/>
            </w:tcBorders>
            <w:shd w:val="clear" w:color="auto" w:fill="auto"/>
          </w:tcPr>
          <w:p w:rsidR="00AE3E39" w:rsidRPr="00AE3E39" w:rsidRDefault="00AE3E39" w:rsidP="00AE3E39">
            <w:pPr>
              <w:widowControl w:val="0"/>
              <w:autoSpaceDE w:val="0"/>
              <w:autoSpaceDN w:val="0"/>
              <w:adjustRightInd w:val="0"/>
              <w:jc w:val="center"/>
              <w:rPr>
                <w:sz w:val="22"/>
                <w:szCs w:val="22"/>
              </w:rPr>
            </w:pPr>
            <w:r w:rsidRPr="00AE3E39">
              <w:rPr>
                <w:sz w:val="22"/>
                <w:szCs w:val="22"/>
              </w:rPr>
              <w:t>0,29</w:t>
            </w:r>
          </w:p>
        </w:tc>
      </w:tr>
      <w:tr w:rsidR="00AE3E39" w:rsidRPr="00AE3E39" w:rsidTr="00AE3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64"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jc w:val="center"/>
              <w:rPr>
                <w:sz w:val="22"/>
                <w:szCs w:val="22"/>
              </w:rPr>
            </w:pPr>
          </w:p>
        </w:tc>
        <w:tc>
          <w:tcPr>
            <w:tcW w:w="5944"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ind w:left="29"/>
              <w:rPr>
                <w:sz w:val="22"/>
                <w:szCs w:val="22"/>
              </w:rPr>
            </w:pPr>
            <w:r w:rsidRPr="00AE3E39">
              <w:rPr>
                <w:sz w:val="22"/>
                <w:szCs w:val="22"/>
              </w:rPr>
              <w:t>-</w:t>
            </w:r>
            <w:r w:rsidRPr="00AE3E39">
              <w:rPr>
                <w:spacing w:val="-10"/>
                <w:sz w:val="22"/>
                <w:szCs w:val="22"/>
              </w:rPr>
              <w:t xml:space="preserve"> </w:t>
            </w:r>
            <w:r w:rsidRPr="00AE3E39">
              <w:rPr>
                <w:spacing w:val="-5"/>
                <w:sz w:val="22"/>
                <w:szCs w:val="22"/>
              </w:rPr>
              <w:t>у</w:t>
            </w:r>
            <w:r w:rsidRPr="00AE3E39">
              <w:rPr>
                <w:sz w:val="22"/>
                <w:szCs w:val="22"/>
              </w:rPr>
              <w:t>д</w:t>
            </w:r>
            <w:r w:rsidRPr="00AE3E39">
              <w:rPr>
                <w:spacing w:val="1"/>
                <w:sz w:val="22"/>
                <w:szCs w:val="22"/>
              </w:rPr>
              <w:t>а</w:t>
            </w:r>
            <w:r w:rsidRPr="00AE3E39">
              <w:rPr>
                <w:sz w:val="22"/>
                <w:szCs w:val="22"/>
              </w:rPr>
              <w:t>л</w:t>
            </w:r>
            <w:r w:rsidRPr="00AE3E39">
              <w:rPr>
                <w:spacing w:val="1"/>
                <w:sz w:val="22"/>
                <w:szCs w:val="22"/>
              </w:rPr>
              <w:t>е</w:t>
            </w:r>
            <w:r w:rsidRPr="00AE3E39">
              <w:rPr>
                <w:spacing w:val="-1"/>
                <w:sz w:val="22"/>
                <w:szCs w:val="22"/>
              </w:rPr>
              <w:t>ни</w:t>
            </w:r>
            <w:r w:rsidRPr="00AE3E39">
              <w:rPr>
                <w:sz w:val="22"/>
                <w:szCs w:val="22"/>
              </w:rPr>
              <w:t>е</w:t>
            </w:r>
            <w:r w:rsidRPr="00AE3E39">
              <w:rPr>
                <w:spacing w:val="1"/>
                <w:sz w:val="22"/>
                <w:szCs w:val="22"/>
              </w:rPr>
              <w:t xml:space="preserve"> </w:t>
            </w:r>
            <w:r w:rsidRPr="00AE3E39">
              <w:rPr>
                <w:sz w:val="22"/>
                <w:szCs w:val="22"/>
              </w:rPr>
              <w:t>м</w:t>
            </w:r>
            <w:r w:rsidRPr="00AE3E39">
              <w:rPr>
                <w:spacing w:val="-4"/>
                <w:sz w:val="22"/>
                <w:szCs w:val="22"/>
              </w:rPr>
              <w:t>у</w:t>
            </w:r>
            <w:r w:rsidRPr="00AE3E39">
              <w:rPr>
                <w:spacing w:val="1"/>
                <w:sz w:val="22"/>
                <w:szCs w:val="22"/>
              </w:rPr>
              <w:t>с</w:t>
            </w:r>
            <w:r w:rsidRPr="00AE3E39">
              <w:rPr>
                <w:sz w:val="22"/>
                <w:szCs w:val="22"/>
              </w:rPr>
              <w:t>ора</w:t>
            </w:r>
            <w:r w:rsidRPr="00AE3E39">
              <w:rPr>
                <w:spacing w:val="1"/>
                <w:sz w:val="22"/>
                <w:szCs w:val="22"/>
              </w:rPr>
              <w:t xml:space="preserve"> </w:t>
            </w:r>
            <w:r w:rsidRPr="00AE3E39">
              <w:rPr>
                <w:spacing w:val="-1"/>
                <w:sz w:val="22"/>
                <w:szCs w:val="22"/>
              </w:rPr>
              <w:t>и</w:t>
            </w:r>
            <w:r w:rsidRPr="00AE3E39">
              <w:rPr>
                <w:sz w:val="22"/>
                <w:szCs w:val="22"/>
              </w:rPr>
              <w:t>з м</w:t>
            </w:r>
            <w:r w:rsidRPr="00AE3E39">
              <w:rPr>
                <w:spacing w:val="-5"/>
                <w:sz w:val="22"/>
                <w:szCs w:val="22"/>
              </w:rPr>
              <w:t>у</w:t>
            </w:r>
            <w:r w:rsidRPr="00AE3E39">
              <w:rPr>
                <w:spacing w:val="1"/>
                <w:sz w:val="22"/>
                <w:szCs w:val="22"/>
              </w:rPr>
              <w:t>с</w:t>
            </w:r>
            <w:r w:rsidRPr="00AE3E39">
              <w:rPr>
                <w:sz w:val="22"/>
                <w:szCs w:val="22"/>
              </w:rPr>
              <w:t>оро</w:t>
            </w:r>
            <w:r w:rsidRPr="00AE3E39">
              <w:rPr>
                <w:spacing w:val="-1"/>
                <w:sz w:val="22"/>
                <w:szCs w:val="22"/>
              </w:rPr>
              <w:t>п</w:t>
            </w:r>
            <w:r w:rsidRPr="00AE3E39">
              <w:rPr>
                <w:sz w:val="22"/>
                <w:szCs w:val="22"/>
              </w:rPr>
              <w:t>р</w:t>
            </w:r>
            <w:r w:rsidRPr="00AE3E39">
              <w:rPr>
                <w:spacing w:val="-1"/>
                <w:sz w:val="22"/>
                <w:szCs w:val="22"/>
              </w:rPr>
              <w:t>и</w:t>
            </w:r>
            <w:r w:rsidRPr="00AE3E39">
              <w:rPr>
                <w:spacing w:val="1"/>
                <w:sz w:val="22"/>
                <w:szCs w:val="22"/>
              </w:rPr>
              <w:t>е</w:t>
            </w:r>
            <w:r w:rsidRPr="00AE3E39">
              <w:rPr>
                <w:sz w:val="22"/>
                <w:szCs w:val="22"/>
              </w:rPr>
              <w:t>мн</w:t>
            </w:r>
            <w:r w:rsidRPr="00AE3E39">
              <w:rPr>
                <w:spacing w:val="1"/>
                <w:sz w:val="22"/>
                <w:szCs w:val="22"/>
              </w:rPr>
              <w:t>ы</w:t>
            </w:r>
            <w:r w:rsidRPr="00AE3E39">
              <w:rPr>
                <w:sz w:val="22"/>
                <w:szCs w:val="22"/>
              </w:rPr>
              <w:t xml:space="preserve">х </w:t>
            </w:r>
            <w:r w:rsidRPr="00AE3E39">
              <w:rPr>
                <w:spacing w:val="1"/>
                <w:sz w:val="22"/>
                <w:szCs w:val="22"/>
              </w:rPr>
              <w:t>ка</w:t>
            </w:r>
            <w:r w:rsidRPr="00AE3E39">
              <w:rPr>
                <w:sz w:val="22"/>
                <w:szCs w:val="22"/>
              </w:rPr>
              <w:t>м</w:t>
            </w:r>
            <w:r w:rsidRPr="00AE3E39">
              <w:rPr>
                <w:spacing w:val="1"/>
                <w:sz w:val="22"/>
                <w:szCs w:val="22"/>
              </w:rPr>
              <w:t>е</w:t>
            </w:r>
            <w:r w:rsidRPr="00AE3E39">
              <w:rPr>
                <w:sz w:val="22"/>
                <w:szCs w:val="22"/>
              </w:rPr>
              <w:t>р</w:t>
            </w:r>
          </w:p>
        </w:tc>
        <w:tc>
          <w:tcPr>
            <w:tcW w:w="2227"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rPr>
                <w:sz w:val="22"/>
                <w:szCs w:val="22"/>
              </w:rPr>
            </w:pPr>
            <w:r w:rsidRPr="00AE3E39">
              <w:rPr>
                <w:spacing w:val="-1"/>
                <w:sz w:val="22"/>
                <w:szCs w:val="22"/>
              </w:rPr>
              <w:t>п</w:t>
            </w:r>
            <w:r w:rsidRPr="00AE3E39">
              <w:rPr>
                <w:sz w:val="22"/>
                <w:szCs w:val="22"/>
              </w:rPr>
              <w:t xml:space="preserve">о </w:t>
            </w:r>
            <w:r w:rsidRPr="00AE3E39">
              <w:rPr>
                <w:spacing w:val="-1"/>
                <w:sz w:val="22"/>
                <w:szCs w:val="22"/>
              </w:rPr>
              <w:t>г</w:t>
            </w:r>
            <w:r w:rsidRPr="00AE3E39">
              <w:rPr>
                <w:sz w:val="22"/>
                <w:szCs w:val="22"/>
              </w:rPr>
              <w:t>р</w:t>
            </w:r>
            <w:r w:rsidRPr="00AE3E39">
              <w:rPr>
                <w:spacing w:val="1"/>
                <w:sz w:val="22"/>
                <w:szCs w:val="22"/>
              </w:rPr>
              <w:t>а</w:t>
            </w:r>
            <w:r w:rsidRPr="00AE3E39">
              <w:rPr>
                <w:sz w:val="22"/>
                <w:szCs w:val="22"/>
              </w:rPr>
              <w:t>ф</w:t>
            </w:r>
            <w:r w:rsidRPr="00AE3E39">
              <w:rPr>
                <w:spacing w:val="-1"/>
                <w:sz w:val="22"/>
                <w:szCs w:val="22"/>
              </w:rPr>
              <w:t>и</w:t>
            </w:r>
            <w:r w:rsidRPr="00AE3E39">
              <w:rPr>
                <w:spacing w:val="1"/>
                <w:sz w:val="22"/>
                <w:szCs w:val="22"/>
              </w:rPr>
              <w:t>к</w:t>
            </w:r>
            <w:r w:rsidRPr="00AE3E39">
              <w:rPr>
                <w:sz w:val="22"/>
                <w:szCs w:val="22"/>
              </w:rPr>
              <w:t>у</w:t>
            </w:r>
          </w:p>
        </w:tc>
        <w:tc>
          <w:tcPr>
            <w:tcW w:w="1393"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rPr>
                <w:spacing w:val="-1"/>
                <w:sz w:val="22"/>
                <w:szCs w:val="22"/>
              </w:rPr>
            </w:pPr>
          </w:p>
        </w:tc>
      </w:tr>
      <w:tr w:rsidR="00AE3E39" w:rsidRPr="00AE3E39" w:rsidTr="00AE3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64"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jc w:val="center"/>
              <w:rPr>
                <w:sz w:val="22"/>
                <w:szCs w:val="22"/>
              </w:rPr>
            </w:pPr>
          </w:p>
        </w:tc>
        <w:tc>
          <w:tcPr>
            <w:tcW w:w="5944"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line="276" w:lineRule="exact"/>
              <w:ind w:left="29"/>
              <w:rPr>
                <w:sz w:val="22"/>
                <w:szCs w:val="22"/>
              </w:rPr>
            </w:pPr>
            <w:r w:rsidRPr="00AE3E39">
              <w:rPr>
                <w:sz w:val="22"/>
                <w:szCs w:val="22"/>
              </w:rPr>
              <w:t>-</w:t>
            </w:r>
            <w:r w:rsidRPr="00AE3E39">
              <w:rPr>
                <w:spacing w:val="-10"/>
                <w:sz w:val="22"/>
                <w:szCs w:val="22"/>
              </w:rPr>
              <w:t xml:space="preserve"> </w:t>
            </w:r>
            <w:r w:rsidRPr="00AE3E39">
              <w:rPr>
                <w:spacing w:val="-5"/>
                <w:sz w:val="22"/>
                <w:szCs w:val="22"/>
              </w:rPr>
              <w:t>у</w:t>
            </w:r>
            <w:r w:rsidRPr="00AE3E39">
              <w:rPr>
                <w:sz w:val="22"/>
                <w:szCs w:val="22"/>
              </w:rPr>
              <w:t>бор</w:t>
            </w:r>
            <w:r w:rsidRPr="00AE3E39">
              <w:rPr>
                <w:spacing w:val="1"/>
                <w:sz w:val="22"/>
                <w:szCs w:val="22"/>
              </w:rPr>
              <w:t>к</w:t>
            </w:r>
            <w:r w:rsidRPr="00AE3E39">
              <w:rPr>
                <w:sz w:val="22"/>
                <w:szCs w:val="22"/>
              </w:rPr>
              <w:t>а</w:t>
            </w:r>
            <w:r w:rsidRPr="00AE3E39">
              <w:rPr>
                <w:spacing w:val="1"/>
                <w:sz w:val="22"/>
                <w:szCs w:val="22"/>
              </w:rPr>
              <w:t xml:space="preserve"> </w:t>
            </w:r>
            <w:r w:rsidRPr="00AE3E39">
              <w:rPr>
                <w:sz w:val="22"/>
                <w:szCs w:val="22"/>
              </w:rPr>
              <w:t>м</w:t>
            </w:r>
            <w:r w:rsidRPr="00AE3E39">
              <w:rPr>
                <w:spacing w:val="-4"/>
                <w:sz w:val="22"/>
                <w:szCs w:val="22"/>
              </w:rPr>
              <w:t>у</w:t>
            </w:r>
            <w:r w:rsidRPr="00AE3E39">
              <w:rPr>
                <w:spacing w:val="1"/>
                <w:sz w:val="22"/>
                <w:szCs w:val="22"/>
              </w:rPr>
              <w:t>с</w:t>
            </w:r>
            <w:r w:rsidRPr="00AE3E39">
              <w:rPr>
                <w:sz w:val="22"/>
                <w:szCs w:val="22"/>
              </w:rPr>
              <w:t>оро</w:t>
            </w:r>
            <w:r w:rsidRPr="00AE3E39">
              <w:rPr>
                <w:spacing w:val="-1"/>
                <w:sz w:val="22"/>
                <w:szCs w:val="22"/>
              </w:rPr>
              <w:t>п</w:t>
            </w:r>
            <w:r w:rsidRPr="00AE3E39">
              <w:rPr>
                <w:sz w:val="22"/>
                <w:szCs w:val="22"/>
              </w:rPr>
              <w:t>р</w:t>
            </w:r>
            <w:r w:rsidRPr="00AE3E39">
              <w:rPr>
                <w:spacing w:val="-1"/>
                <w:sz w:val="22"/>
                <w:szCs w:val="22"/>
              </w:rPr>
              <w:t>и</w:t>
            </w:r>
            <w:r w:rsidRPr="00AE3E39">
              <w:rPr>
                <w:spacing w:val="1"/>
                <w:sz w:val="22"/>
                <w:szCs w:val="22"/>
              </w:rPr>
              <w:t>е</w:t>
            </w:r>
            <w:r w:rsidRPr="00AE3E39">
              <w:rPr>
                <w:sz w:val="22"/>
                <w:szCs w:val="22"/>
              </w:rPr>
              <w:t>мн</w:t>
            </w:r>
            <w:r w:rsidRPr="00AE3E39">
              <w:rPr>
                <w:spacing w:val="1"/>
                <w:sz w:val="22"/>
                <w:szCs w:val="22"/>
              </w:rPr>
              <w:t>ы</w:t>
            </w:r>
            <w:r w:rsidRPr="00AE3E39">
              <w:rPr>
                <w:sz w:val="22"/>
                <w:szCs w:val="22"/>
              </w:rPr>
              <w:t xml:space="preserve">х </w:t>
            </w:r>
            <w:r w:rsidRPr="00AE3E39">
              <w:rPr>
                <w:spacing w:val="1"/>
                <w:sz w:val="22"/>
                <w:szCs w:val="22"/>
              </w:rPr>
              <w:t>ка</w:t>
            </w:r>
            <w:r w:rsidRPr="00AE3E39">
              <w:rPr>
                <w:sz w:val="22"/>
                <w:szCs w:val="22"/>
              </w:rPr>
              <w:t>м</w:t>
            </w:r>
            <w:r w:rsidRPr="00AE3E39">
              <w:rPr>
                <w:spacing w:val="1"/>
                <w:sz w:val="22"/>
                <w:szCs w:val="22"/>
              </w:rPr>
              <w:t>е</w:t>
            </w:r>
            <w:r w:rsidRPr="00AE3E39">
              <w:rPr>
                <w:sz w:val="22"/>
                <w:szCs w:val="22"/>
              </w:rPr>
              <w:t>р</w:t>
            </w:r>
          </w:p>
        </w:tc>
        <w:tc>
          <w:tcPr>
            <w:tcW w:w="2227"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line="276" w:lineRule="exact"/>
              <w:rPr>
                <w:sz w:val="22"/>
                <w:szCs w:val="22"/>
              </w:rPr>
            </w:pPr>
            <w:r w:rsidRPr="00AE3E39">
              <w:rPr>
                <w:spacing w:val="1"/>
                <w:sz w:val="22"/>
                <w:szCs w:val="22"/>
              </w:rPr>
              <w:t>с</w:t>
            </w:r>
            <w:r w:rsidRPr="00AE3E39">
              <w:rPr>
                <w:sz w:val="22"/>
                <w:szCs w:val="22"/>
              </w:rPr>
              <w:t>о</w:t>
            </w:r>
            <w:r w:rsidRPr="00AE3E39">
              <w:rPr>
                <w:spacing w:val="-1"/>
                <w:sz w:val="22"/>
                <w:szCs w:val="22"/>
              </w:rPr>
              <w:t>г</w:t>
            </w:r>
            <w:r w:rsidRPr="00AE3E39">
              <w:rPr>
                <w:sz w:val="22"/>
                <w:szCs w:val="22"/>
              </w:rPr>
              <w:t>л</w:t>
            </w:r>
            <w:r w:rsidRPr="00AE3E39">
              <w:rPr>
                <w:spacing w:val="1"/>
                <w:sz w:val="22"/>
                <w:szCs w:val="22"/>
              </w:rPr>
              <w:t>ас</w:t>
            </w:r>
            <w:r w:rsidRPr="00AE3E39">
              <w:rPr>
                <w:spacing w:val="-1"/>
                <w:sz w:val="22"/>
                <w:szCs w:val="22"/>
              </w:rPr>
              <w:t>н</w:t>
            </w:r>
            <w:r w:rsidRPr="00AE3E39">
              <w:rPr>
                <w:sz w:val="22"/>
                <w:szCs w:val="22"/>
              </w:rPr>
              <w:t xml:space="preserve">о </w:t>
            </w:r>
            <w:r w:rsidRPr="00AE3E39">
              <w:rPr>
                <w:spacing w:val="-1"/>
                <w:sz w:val="22"/>
                <w:szCs w:val="22"/>
              </w:rPr>
              <w:t>г</w:t>
            </w:r>
            <w:r w:rsidRPr="00AE3E39">
              <w:rPr>
                <w:sz w:val="22"/>
                <w:szCs w:val="22"/>
              </w:rPr>
              <w:t>р</w:t>
            </w:r>
            <w:r w:rsidRPr="00AE3E39">
              <w:rPr>
                <w:spacing w:val="1"/>
                <w:sz w:val="22"/>
                <w:szCs w:val="22"/>
              </w:rPr>
              <w:t>а</w:t>
            </w:r>
            <w:r w:rsidRPr="00AE3E39">
              <w:rPr>
                <w:sz w:val="22"/>
                <w:szCs w:val="22"/>
              </w:rPr>
              <w:t>ф</w:t>
            </w:r>
            <w:r w:rsidRPr="00AE3E39">
              <w:rPr>
                <w:spacing w:val="-1"/>
                <w:sz w:val="22"/>
                <w:szCs w:val="22"/>
              </w:rPr>
              <w:t>и</w:t>
            </w:r>
            <w:r w:rsidRPr="00AE3E39">
              <w:rPr>
                <w:spacing w:val="1"/>
                <w:sz w:val="22"/>
                <w:szCs w:val="22"/>
              </w:rPr>
              <w:t>к</w:t>
            </w:r>
            <w:r w:rsidRPr="00AE3E39">
              <w:rPr>
                <w:sz w:val="22"/>
                <w:szCs w:val="22"/>
              </w:rPr>
              <w:t>у</w:t>
            </w:r>
            <w:r w:rsidRPr="00AE3E39">
              <w:rPr>
                <w:spacing w:val="-5"/>
                <w:sz w:val="22"/>
                <w:szCs w:val="22"/>
              </w:rPr>
              <w:t xml:space="preserve"> </w:t>
            </w:r>
            <w:r w:rsidRPr="00AE3E39">
              <w:rPr>
                <w:spacing w:val="-1"/>
                <w:sz w:val="22"/>
                <w:szCs w:val="22"/>
              </w:rPr>
              <w:t>в</w:t>
            </w:r>
            <w:r w:rsidRPr="00AE3E39">
              <w:rPr>
                <w:spacing w:val="1"/>
                <w:sz w:val="22"/>
                <w:szCs w:val="22"/>
              </w:rPr>
              <w:t>ы</w:t>
            </w:r>
            <w:r w:rsidRPr="00AE3E39">
              <w:rPr>
                <w:spacing w:val="-1"/>
                <w:sz w:val="22"/>
                <w:szCs w:val="22"/>
              </w:rPr>
              <w:t>в</w:t>
            </w:r>
            <w:r w:rsidRPr="00AE3E39">
              <w:rPr>
                <w:sz w:val="22"/>
                <w:szCs w:val="22"/>
              </w:rPr>
              <w:t>оза</w:t>
            </w:r>
          </w:p>
          <w:p w:rsidR="00AE3E39" w:rsidRPr="00AE3E39" w:rsidRDefault="00AE3E39" w:rsidP="00AE3E39">
            <w:pPr>
              <w:widowControl w:val="0"/>
              <w:autoSpaceDE w:val="0"/>
              <w:autoSpaceDN w:val="0"/>
              <w:adjustRightInd w:val="0"/>
              <w:spacing w:before="26"/>
              <w:rPr>
                <w:sz w:val="22"/>
                <w:szCs w:val="22"/>
              </w:rPr>
            </w:pPr>
            <w:r w:rsidRPr="00AE3E39">
              <w:rPr>
                <w:sz w:val="22"/>
                <w:szCs w:val="22"/>
              </w:rPr>
              <w:t>тверд</w:t>
            </w:r>
            <w:r w:rsidRPr="00AE3E39">
              <w:rPr>
                <w:spacing w:val="2"/>
                <w:sz w:val="22"/>
                <w:szCs w:val="22"/>
              </w:rPr>
              <w:t>ы</w:t>
            </w:r>
            <w:r w:rsidRPr="00AE3E39">
              <w:rPr>
                <w:sz w:val="22"/>
                <w:szCs w:val="22"/>
              </w:rPr>
              <w:t>х б</w:t>
            </w:r>
            <w:r w:rsidRPr="00AE3E39">
              <w:rPr>
                <w:spacing w:val="1"/>
                <w:sz w:val="22"/>
                <w:szCs w:val="22"/>
              </w:rPr>
              <w:t>ы</w:t>
            </w:r>
            <w:r w:rsidRPr="00AE3E39">
              <w:rPr>
                <w:sz w:val="22"/>
                <w:szCs w:val="22"/>
              </w:rPr>
              <w:t>товых отхо</w:t>
            </w:r>
            <w:r w:rsidRPr="00AE3E39">
              <w:rPr>
                <w:spacing w:val="1"/>
                <w:sz w:val="22"/>
                <w:szCs w:val="22"/>
              </w:rPr>
              <w:t>д</w:t>
            </w:r>
            <w:r w:rsidRPr="00AE3E39">
              <w:rPr>
                <w:sz w:val="22"/>
                <w:szCs w:val="22"/>
              </w:rPr>
              <w:t>ов</w:t>
            </w:r>
          </w:p>
        </w:tc>
        <w:tc>
          <w:tcPr>
            <w:tcW w:w="1393"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line="276" w:lineRule="exact"/>
              <w:rPr>
                <w:spacing w:val="1"/>
                <w:sz w:val="22"/>
                <w:szCs w:val="22"/>
              </w:rPr>
            </w:pPr>
          </w:p>
        </w:tc>
      </w:tr>
      <w:tr w:rsidR="00AE3E39" w:rsidRPr="00AE3E39" w:rsidTr="00AE3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64"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jc w:val="center"/>
              <w:rPr>
                <w:sz w:val="22"/>
                <w:szCs w:val="22"/>
              </w:rPr>
            </w:pPr>
          </w:p>
        </w:tc>
        <w:tc>
          <w:tcPr>
            <w:tcW w:w="5944"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ind w:left="29"/>
              <w:rPr>
                <w:sz w:val="22"/>
                <w:szCs w:val="22"/>
              </w:rPr>
            </w:pPr>
            <w:r w:rsidRPr="00AE3E39">
              <w:rPr>
                <w:sz w:val="22"/>
                <w:szCs w:val="22"/>
              </w:rPr>
              <w:t>-</w:t>
            </w:r>
            <w:r w:rsidRPr="00AE3E39">
              <w:rPr>
                <w:spacing w:val="-10"/>
                <w:sz w:val="22"/>
                <w:szCs w:val="22"/>
              </w:rPr>
              <w:t xml:space="preserve"> </w:t>
            </w:r>
            <w:r w:rsidRPr="00AE3E39">
              <w:rPr>
                <w:spacing w:val="-5"/>
                <w:sz w:val="22"/>
                <w:szCs w:val="22"/>
              </w:rPr>
              <w:t>у</w:t>
            </w:r>
            <w:r w:rsidRPr="00AE3E39">
              <w:rPr>
                <w:spacing w:val="1"/>
                <w:sz w:val="22"/>
                <w:szCs w:val="22"/>
              </w:rPr>
              <w:t>с</w:t>
            </w:r>
            <w:r w:rsidRPr="00AE3E39">
              <w:rPr>
                <w:sz w:val="22"/>
                <w:szCs w:val="22"/>
              </w:rPr>
              <w:t>тр</w:t>
            </w:r>
            <w:r w:rsidRPr="00AE3E39">
              <w:rPr>
                <w:spacing w:val="1"/>
                <w:sz w:val="22"/>
                <w:szCs w:val="22"/>
              </w:rPr>
              <w:t>а</w:t>
            </w:r>
            <w:r w:rsidRPr="00AE3E39">
              <w:rPr>
                <w:spacing w:val="-1"/>
                <w:sz w:val="22"/>
                <w:szCs w:val="22"/>
              </w:rPr>
              <w:t>н</w:t>
            </w:r>
            <w:r w:rsidRPr="00AE3E39">
              <w:rPr>
                <w:spacing w:val="1"/>
                <w:sz w:val="22"/>
                <w:szCs w:val="22"/>
              </w:rPr>
              <w:t>е</w:t>
            </w:r>
            <w:r w:rsidRPr="00AE3E39">
              <w:rPr>
                <w:spacing w:val="-1"/>
                <w:sz w:val="22"/>
                <w:szCs w:val="22"/>
              </w:rPr>
              <w:t>ни</w:t>
            </w:r>
            <w:r w:rsidRPr="00AE3E39">
              <w:rPr>
                <w:sz w:val="22"/>
                <w:szCs w:val="22"/>
              </w:rPr>
              <w:t>е</w:t>
            </w:r>
            <w:r w:rsidRPr="00AE3E39">
              <w:rPr>
                <w:spacing w:val="1"/>
                <w:sz w:val="22"/>
                <w:szCs w:val="22"/>
              </w:rPr>
              <w:t xml:space="preserve"> </w:t>
            </w:r>
            <w:r w:rsidRPr="00AE3E39">
              <w:rPr>
                <w:sz w:val="22"/>
                <w:szCs w:val="22"/>
              </w:rPr>
              <w:t>з</w:t>
            </w:r>
            <w:r w:rsidRPr="00AE3E39">
              <w:rPr>
                <w:spacing w:val="1"/>
                <w:sz w:val="22"/>
                <w:szCs w:val="22"/>
              </w:rPr>
              <w:t>ас</w:t>
            </w:r>
            <w:r w:rsidRPr="00AE3E39">
              <w:rPr>
                <w:sz w:val="22"/>
                <w:szCs w:val="22"/>
              </w:rPr>
              <w:t>оров</w:t>
            </w:r>
          </w:p>
        </w:tc>
        <w:tc>
          <w:tcPr>
            <w:tcW w:w="2227"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rPr>
                <w:sz w:val="22"/>
                <w:szCs w:val="22"/>
              </w:rPr>
            </w:pPr>
            <w:r w:rsidRPr="00AE3E39">
              <w:rPr>
                <w:spacing w:val="-1"/>
                <w:sz w:val="22"/>
                <w:szCs w:val="22"/>
              </w:rPr>
              <w:t>п</w:t>
            </w:r>
            <w:r w:rsidRPr="00AE3E39">
              <w:rPr>
                <w:sz w:val="22"/>
                <w:szCs w:val="22"/>
              </w:rPr>
              <w:t>о м</w:t>
            </w:r>
            <w:r w:rsidRPr="00AE3E39">
              <w:rPr>
                <w:spacing w:val="1"/>
                <w:sz w:val="22"/>
                <w:szCs w:val="22"/>
              </w:rPr>
              <w:t>е</w:t>
            </w:r>
            <w:r w:rsidRPr="00AE3E39">
              <w:rPr>
                <w:sz w:val="22"/>
                <w:szCs w:val="22"/>
              </w:rPr>
              <w:t>ре</w:t>
            </w:r>
            <w:r w:rsidRPr="00AE3E39">
              <w:rPr>
                <w:spacing w:val="1"/>
                <w:sz w:val="22"/>
                <w:szCs w:val="22"/>
              </w:rPr>
              <w:t xml:space="preserve"> </w:t>
            </w:r>
            <w:r w:rsidRPr="00AE3E39">
              <w:rPr>
                <w:spacing w:val="-1"/>
                <w:sz w:val="22"/>
                <w:szCs w:val="22"/>
              </w:rPr>
              <w:t>н</w:t>
            </w:r>
            <w:r w:rsidRPr="00AE3E39">
              <w:rPr>
                <w:spacing w:val="1"/>
                <w:sz w:val="22"/>
                <w:szCs w:val="22"/>
              </w:rPr>
              <w:t>е</w:t>
            </w:r>
            <w:r w:rsidRPr="00AE3E39">
              <w:rPr>
                <w:sz w:val="22"/>
                <w:szCs w:val="22"/>
              </w:rPr>
              <w:t>обходимо</w:t>
            </w:r>
            <w:r w:rsidRPr="00AE3E39">
              <w:rPr>
                <w:spacing w:val="1"/>
                <w:sz w:val="22"/>
                <w:szCs w:val="22"/>
              </w:rPr>
              <w:t>с</w:t>
            </w:r>
            <w:r w:rsidRPr="00AE3E39">
              <w:rPr>
                <w:sz w:val="22"/>
                <w:szCs w:val="22"/>
              </w:rPr>
              <w:t>ти</w:t>
            </w:r>
          </w:p>
        </w:tc>
        <w:tc>
          <w:tcPr>
            <w:tcW w:w="1393"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rPr>
                <w:spacing w:val="-1"/>
                <w:sz w:val="22"/>
                <w:szCs w:val="22"/>
              </w:rPr>
            </w:pPr>
          </w:p>
        </w:tc>
      </w:tr>
      <w:tr w:rsidR="00AE3E39" w:rsidRPr="00AE3E39" w:rsidTr="00AE3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64"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jc w:val="center"/>
              <w:rPr>
                <w:sz w:val="22"/>
                <w:szCs w:val="22"/>
              </w:rPr>
            </w:pPr>
          </w:p>
        </w:tc>
        <w:tc>
          <w:tcPr>
            <w:tcW w:w="5944"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line="276" w:lineRule="exact"/>
              <w:ind w:left="89"/>
              <w:rPr>
                <w:sz w:val="22"/>
                <w:szCs w:val="22"/>
              </w:rPr>
            </w:pPr>
            <w:r w:rsidRPr="00AE3E39">
              <w:rPr>
                <w:sz w:val="22"/>
                <w:szCs w:val="22"/>
              </w:rPr>
              <w:t>-</w:t>
            </w:r>
            <w:r w:rsidRPr="00AE3E39">
              <w:rPr>
                <w:spacing w:val="-10"/>
                <w:sz w:val="22"/>
                <w:szCs w:val="22"/>
              </w:rPr>
              <w:t xml:space="preserve"> </w:t>
            </w:r>
            <w:r w:rsidRPr="00AE3E39">
              <w:rPr>
                <w:sz w:val="22"/>
                <w:szCs w:val="22"/>
              </w:rPr>
              <w:t>м</w:t>
            </w:r>
            <w:r w:rsidRPr="00AE3E39">
              <w:rPr>
                <w:spacing w:val="1"/>
                <w:sz w:val="22"/>
                <w:szCs w:val="22"/>
              </w:rPr>
              <w:t>е</w:t>
            </w:r>
            <w:r w:rsidRPr="00AE3E39">
              <w:rPr>
                <w:sz w:val="22"/>
                <w:szCs w:val="22"/>
              </w:rPr>
              <w:t>л</w:t>
            </w:r>
            <w:r w:rsidRPr="00AE3E39">
              <w:rPr>
                <w:spacing w:val="1"/>
                <w:sz w:val="22"/>
                <w:szCs w:val="22"/>
              </w:rPr>
              <w:t>к</w:t>
            </w:r>
            <w:r w:rsidRPr="00AE3E39">
              <w:rPr>
                <w:spacing w:val="-1"/>
                <w:sz w:val="22"/>
                <w:szCs w:val="22"/>
              </w:rPr>
              <w:t>и</w:t>
            </w:r>
            <w:r w:rsidRPr="00AE3E39">
              <w:rPr>
                <w:sz w:val="22"/>
                <w:szCs w:val="22"/>
              </w:rPr>
              <w:t>й</w:t>
            </w:r>
            <w:r w:rsidRPr="00AE3E39">
              <w:rPr>
                <w:spacing w:val="-1"/>
                <w:sz w:val="22"/>
                <w:szCs w:val="22"/>
              </w:rPr>
              <w:t xml:space="preserve"> </w:t>
            </w:r>
            <w:r w:rsidRPr="00AE3E39">
              <w:rPr>
                <w:sz w:val="22"/>
                <w:szCs w:val="22"/>
              </w:rPr>
              <w:t>р</w:t>
            </w:r>
            <w:r w:rsidRPr="00AE3E39">
              <w:rPr>
                <w:spacing w:val="1"/>
                <w:sz w:val="22"/>
                <w:szCs w:val="22"/>
              </w:rPr>
              <w:t>е</w:t>
            </w:r>
            <w:r w:rsidRPr="00AE3E39">
              <w:rPr>
                <w:sz w:val="22"/>
                <w:szCs w:val="22"/>
              </w:rPr>
              <w:t xml:space="preserve">монт ствола </w:t>
            </w:r>
            <w:r w:rsidRPr="00AE3E39">
              <w:rPr>
                <w:spacing w:val="1"/>
                <w:sz w:val="22"/>
                <w:szCs w:val="22"/>
              </w:rPr>
              <w:t>м</w:t>
            </w:r>
            <w:r w:rsidRPr="00AE3E39">
              <w:rPr>
                <w:spacing w:val="-5"/>
                <w:sz w:val="22"/>
                <w:szCs w:val="22"/>
              </w:rPr>
              <w:t>у</w:t>
            </w:r>
            <w:r w:rsidRPr="00AE3E39">
              <w:rPr>
                <w:spacing w:val="1"/>
                <w:sz w:val="22"/>
                <w:szCs w:val="22"/>
              </w:rPr>
              <w:t>с</w:t>
            </w:r>
            <w:r w:rsidRPr="00AE3E39">
              <w:rPr>
                <w:sz w:val="22"/>
                <w:szCs w:val="22"/>
              </w:rPr>
              <w:t>оро</w:t>
            </w:r>
            <w:r w:rsidRPr="00AE3E39">
              <w:rPr>
                <w:spacing w:val="-1"/>
                <w:sz w:val="22"/>
                <w:szCs w:val="22"/>
              </w:rPr>
              <w:t>п</w:t>
            </w:r>
            <w:r w:rsidRPr="00AE3E39">
              <w:rPr>
                <w:sz w:val="22"/>
                <w:szCs w:val="22"/>
              </w:rPr>
              <w:t>ро</w:t>
            </w:r>
            <w:r w:rsidRPr="00AE3E39">
              <w:rPr>
                <w:spacing w:val="-1"/>
                <w:sz w:val="22"/>
                <w:szCs w:val="22"/>
              </w:rPr>
              <w:t>в</w:t>
            </w:r>
            <w:r w:rsidRPr="00AE3E39">
              <w:rPr>
                <w:sz w:val="22"/>
                <w:szCs w:val="22"/>
              </w:rPr>
              <w:t>ода</w:t>
            </w:r>
          </w:p>
        </w:tc>
        <w:tc>
          <w:tcPr>
            <w:tcW w:w="2227"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line="276" w:lineRule="exact"/>
              <w:rPr>
                <w:sz w:val="22"/>
                <w:szCs w:val="22"/>
              </w:rPr>
            </w:pPr>
            <w:r w:rsidRPr="00AE3E39">
              <w:rPr>
                <w:spacing w:val="-1"/>
                <w:sz w:val="22"/>
                <w:szCs w:val="22"/>
              </w:rPr>
              <w:t>п</w:t>
            </w:r>
            <w:r w:rsidRPr="00AE3E39">
              <w:rPr>
                <w:sz w:val="22"/>
                <w:szCs w:val="22"/>
              </w:rPr>
              <w:t>о м</w:t>
            </w:r>
            <w:r w:rsidRPr="00AE3E39">
              <w:rPr>
                <w:spacing w:val="1"/>
                <w:sz w:val="22"/>
                <w:szCs w:val="22"/>
              </w:rPr>
              <w:t>е</w:t>
            </w:r>
            <w:r w:rsidRPr="00AE3E39">
              <w:rPr>
                <w:sz w:val="22"/>
                <w:szCs w:val="22"/>
              </w:rPr>
              <w:t>ре</w:t>
            </w:r>
            <w:r w:rsidRPr="00AE3E39">
              <w:rPr>
                <w:spacing w:val="1"/>
                <w:sz w:val="22"/>
                <w:szCs w:val="22"/>
              </w:rPr>
              <w:t xml:space="preserve"> </w:t>
            </w:r>
            <w:r w:rsidRPr="00AE3E39">
              <w:rPr>
                <w:spacing w:val="-1"/>
                <w:sz w:val="22"/>
                <w:szCs w:val="22"/>
              </w:rPr>
              <w:t>н</w:t>
            </w:r>
            <w:r w:rsidRPr="00AE3E39">
              <w:rPr>
                <w:spacing w:val="1"/>
                <w:sz w:val="22"/>
                <w:szCs w:val="22"/>
              </w:rPr>
              <w:t>е</w:t>
            </w:r>
            <w:r w:rsidRPr="00AE3E39">
              <w:rPr>
                <w:sz w:val="22"/>
                <w:szCs w:val="22"/>
              </w:rPr>
              <w:t>обходимо</w:t>
            </w:r>
            <w:r w:rsidRPr="00AE3E39">
              <w:rPr>
                <w:spacing w:val="1"/>
                <w:sz w:val="22"/>
                <w:szCs w:val="22"/>
              </w:rPr>
              <w:t>с</w:t>
            </w:r>
            <w:r w:rsidRPr="00AE3E39">
              <w:rPr>
                <w:sz w:val="22"/>
                <w:szCs w:val="22"/>
              </w:rPr>
              <w:t>ти</w:t>
            </w:r>
          </w:p>
        </w:tc>
        <w:tc>
          <w:tcPr>
            <w:tcW w:w="1393"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line="276" w:lineRule="exact"/>
              <w:rPr>
                <w:spacing w:val="-1"/>
                <w:sz w:val="22"/>
                <w:szCs w:val="22"/>
              </w:rPr>
            </w:pPr>
          </w:p>
        </w:tc>
      </w:tr>
      <w:tr w:rsidR="00AE3E39" w:rsidRPr="00AE3E39" w:rsidTr="00AE3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64" w:type="dxa"/>
            <w:gridSpan w:val="2"/>
            <w:tcBorders>
              <w:top w:val="single" w:sz="8" w:space="0" w:color="000000"/>
              <w:left w:val="single" w:sz="8" w:space="0" w:color="000000"/>
              <w:bottom w:val="single" w:sz="4" w:space="0" w:color="auto"/>
              <w:right w:val="single" w:sz="8" w:space="0" w:color="000000"/>
            </w:tcBorders>
          </w:tcPr>
          <w:p w:rsidR="00AE3E39" w:rsidRPr="00AE3E39" w:rsidRDefault="00AE3E39" w:rsidP="00AE3E39">
            <w:pPr>
              <w:widowControl w:val="0"/>
              <w:autoSpaceDE w:val="0"/>
              <w:autoSpaceDN w:val="0"/>
              <w:adjustRightInd w:val="0"/>
              <w:jc w:val="center"/>
              <w:rPr>
                <w:sz w:val="22"/>
                <w:szCs w:val="22"/>
              </w:rPr>
            </w:pPr>
          </w:p>
        </w:tc>
        <w:tc>
          <w:tcPr>
            <w:tcW w:w="5944" w:type="dxa"/>
            <w:tcBorders>
              <w:top w:val="single" w:sz="8" w:space="0" w:color="000000"/>
              <w:left w:val="single" w:sz="8" w:space="0" w:color="000000"/>
              <w:bottom w:val="single" w:sz="4" w:space="0" w:color="auto"/>
              <w:right w:val="single" w:sz="8" w:space="0" w:color="000000"/>
            </w:tcBorders>
          </w:tcPr>
          <w:p w:rsidR="00AE3E39" w:rsidRPr="00AE3E39" w:rsidRDefault="00AE3E39" w:rsidP="00AE3E39">
            <w:pPr>
              <w:widowControl w:val="0"/>
              <w:autoSpaceDE w:val="0"/>
              <w:autoSpaceDN w:val="0"/>
              <w:adjustRightInd w:val="0"/>
              <w:ind w:left="89"/>
              <w:rPr>
                <w:sz w:val="22"/>
                <w:szCs w:val="22"/>
              </w:rPr>
            </w:pPr>
            <w:r w:rsidRPr="00AE3E39">
              <w:rPr>
                <w:sz w:val="22"/>
                <w:szCs w:val="22"/>
              </w:rPr>
              <w:t>-</w:t>
            </w:r>
            <w:r w:rsidRPr="00AE3E39">
              <w:rPr>
                <w:spacing w:val="-10"/>
                <w:sz w:val="22"/>
                <w:szCs w:val="22"/>
              </w:rPr>
              <w:t xml:space="preserve"> </w:t>
            </w:r>
            <w:r w:rsidRPr="00AE3E39">
              <w:rPr>
                <w:sz w:val="22"/>
                <w:szCs w:val="22"/>
              </w:rPr>
              <w:t>м</w:t>
            </w:r>
            <w:r w:rsidRPr="00AE3E39">
              <w:rPr>
                <w:spacing w:val="1"/>
                <w:sz w:val="22"/>
                <w:szCs w:val="22"/>
              </w:rPr>
              <w:t>е</w:t>
            </w:r>
            <w:r w:rsidRPr="00AE3E39">
              <w:rPr>
                <w:sz w:val="22"/>
                <w:szCs w:val="22"/>
              </w:rPr>
              <w:t>л</w:t>
            </w:r>
            <w:r w:rsidRPr="00AE3E39">
              <w:rPr>
                <w:spacing w:val="1"/>
                <w:sz w:val="22"/>
                <w:szCs w:val="22"/>
              </w:rPr>
              <w:t>к</w:t>
            </w:r>
            <w:r w:rsidRPr="00AE3E39">
              <w:rPr>
                <w:spacing w:val="-1"/>
                <w:sz w:val="22"/>
                <w:szCs w:val="22"/>
              </w:rPr>
              <w:t>и</w:t>
            </w:r>
            <w:r w:rsidRPr="00AE3E39">
              <w:rPr>
                <w:sz w:val="22"/>
                <w:szCs w:val="22"/>
              </w:rPr>
              <w:t>й</w:t>
            </w:r>
            <w:r w:rsidRPr="00AE3E39">
              <w:rPr>
                <w:spacing w:val="-1"/>
                <w:sz w:val="22"/>
                <w:szCs w:val="22"/>
              </w:rPr>
              <w:t xml:space="preserve"> </w:t>
            </w:r>
            <w:r w:rsidRPr="00AE3E39">
              <w:rPr>
                <w:sz w:val="22"/>
                <w:szCs w:val="22"/>
              </w:rPr>
              <w:t>р</w:t>
            </w:r>
            <w:r w:rsidRPr="00AE3E39">
              <w:rPr>
                <w:spacing w:val="1"/>
                <w:sz w:val="22"/>
                <w:szCs w:val="22"/>
              </w:rPr>
              <w:t>е</w:t>
            </w:r>
            <w:r w:rsidRPr="00AE3E39">
              <w:rPr>
                <w:sz w:val="22"/>
                <w:szCs w:val="22"/>
              </w:rPr>
              <w:t>монт конте</w:t>
            </w:r>
            <w:r w:rsidRPr="00AE3E39">
              <w:rPr>
                <w:spacing w:val="-1"/>
                <w:sz w:val="22"/>
                <w:szCs w:val="22"/>
              </w:rPr>
              <w:t>йн</w:t>
            </w:r>
            <w:r w:rsidRPr="00AE3E39">
              <w:rPr>
                <w:spacing w:val="1"/>
                <w:sz w:val="22"/>
                <w:szCs w:val="22"/>
              </w:rPr>
              <w:t>е</w:t>
            </w:r>
            <w:r w:rsidRPr="00AE3E39">
              <w:rPr>
                <w:sz w:val="22"/>
                <w:szCs w:val="22"/>
              </w:rPr>
              <w:t>ров</w:t>
            </w:r>
            <w:r w:rsidRPr="00AE3E39">
              <w:rPr>
                <w:spacing w:val="-1"/>
                <w:sz w:val="22"/>
                <w:szCs w:val="22"/>
              </w:rPr>
              <w:t xml:space="preserve"> </w:t>
            </w:r>
            <w:r w:rsidRPr="00AE3E39">
              <w:rPr>
                <w:sz w:val="22"/>
                <w:szCs w:val="22"/>
              </w:rPr>
              <w:t>и</w:t>
            </w:r>
            <w:r w:rsidRPr="00AE3E39">
              <w:rPr>
                <w:spacing w:val="-1"/>
                <w:sz w:val="22"/>
                <w:szCs w:val="22"/>
              </w:rPr>
              <w:t xml:space="preserve"> </w:t>
            </w:r>
            <w:r w:rsidRPr="00AE3E39">
              <w:rPr>
                <w:sz w:val="22"/>
                <w:szCs w:val="22"/>
              </w:rPr>
              <w:t>м</w:t>
            </w:r>
            <w:r w:rsidRPr="00AE3E39">
              <w:rPr>
                <w:spacing w:val="-4"/>
                <w:sz w:val="22"/>
                <w:szCs w:val="22"/>
              </w:rPr>
              <w:t>у</w:t>
            </w:r>
            <w:r w:rsidRPr="00AE3E39">
              <w:rPr>
                <w:spacing w:val="1"/>
                <w:sz w:val="22"/>
                <w:szCs w:val="22"/>
              </w:rPr>
              <w:t>с</w:t>
            </w:r>
            <w:r w:rsidRPr="00AE3E39">
              <w:rPr>
                <w:sz w:val="22"/>
                <w:szCs w:val="22"/>
              </w:rPr>
              <w:t>ор</w:t>
            </w:r>
            <w:r w:rsidRPr="00AE3E39">
              <w:rPr>
                <w:spacing w:val="-1"/>
                <w:sz w:val="22"/>
                <w:szCs w:val="22"/>
              </w:rPr>
              <w:t>н</w:t>
            </w:r>
            <w:r w:rsidRPr="00AE3E39">
              <w:rPr>
                <w:spacing w:val="1"/>
                <w:sz w:val="22"/>
                <w:szCs w:val="22"/>
              </w:rPr>
              <w:t>ы</w:t>
            </w:r>
            <w:r w:rsidRPr="00AE3E39">
              <w:rPr>
                <w:sz w:val="22"/>
                <w:szCs w:val="22"/>
              </w:rPr>
              <w:t xml:space="preserve">х </w:t>
            </w:r>
            <w:r w:rsidRPr="00AE3E39">
              <w:rPr>
                <w:spacing w:val="1"/>
                <w:sz w:val="22"/>
                <w:szCs w:val="22"/>
              </w:rPr>
              <w:t>к</w:t>
            </w:r>
            <w:r w:rsidRPr="00AE3E39">
              <w:rPr>
                <w:sz w:val="22"/>
                <w:szCs w:val="22"/>
              </w:rPr>
              <w:t>о</w:t>
            </w:r>
            <w:r w:rsidRPr="00AE3E39">
              <w:rPr>
                <w:spacing w:val="-1"/>
                <w:sz w:val="22"/>
                <w:szCs w:val="22"/>
              </w:rPr>
              <w:t>в</w:t>
            </w:r>
            <w:r w:rsidRPr="00AE3E39">
              <w:rPr>
                <w:sz w:val="22"/>
                <w:szCs w:val="22"/>
              </w:rPr>
              <w:t>ш</w:t>
            </w:r>
            <w:r w:rsidRPr="00AE3E39">
              <w:rPr>
                <w:spacing w:val="1"/>
                <w:sz w:val="22"/>
                <w:szCs w:val="22"/>
              </w:rPr>
              <w:t>е</w:t>
            </w:r>
            <w:r w:rsidRPr="00AE3E39">
              <w:rPr>
                <w:sz w:val="22"/>
                <w:szCs w:val="22"/>
              </w:rPr>
              <w:t>й</w:t>
            </w:r>
          </w:p>
        </w:tc>
        <w:tc>
          <w:tcPr>
            <w:tcW w:w="2227" w:type="dxa"/>
            <w:tcBorders>
              <w:top w:val="single" w:sz="8" w:space="0" w:color="000000"/>
              <w:left w:val="single" w:sz="8" w:space="0" w:color="000000"/>
              <w:bottom w:val="single" w:sz="4" w:space="0" w:color="auto"/>
              <w:right w:val="single" w:sz="8" w:space="0" w:color="000000"/>
            </w:tcBorders>
          </w:tcPr>
          <w:p w:rsidR="00AE3E39" w:rsidRPr="00AE3E39" w:rsidRDefault="00AE3E39" w:rsidP="00AE3E39">
            <w:pPr>
              <w:widowControl w:val="0"/>
              <w:autoSpaceDE w:val="0"/>
              <w:autoSpaceDN w:val="0"/>
              <w:adjustRightInd w:val="0"/>
              <w:rPr>
                <w:sz w:val="22"/>
                <w:szCs w:val="22"/>
              </w:rPr>
            </w:pPr>
            <w:r w:rsidRPr="00AE3E39">
              <w:rPr>
                <w:spacing w:val="-1"/>
                <w:sz w:val="22"/>
                <w:szCs w:val="22"/>
              </w:rPr>
              <w:t>п</w:t>
            </w:r>
            <w:r w:rsidRPr="00AE3E39">
              <w:rPr>
                <w:sz w:val="22"/>
                <w:szCs w:val="22"/>
              </w:rPr>
              <w:t>о м</w:t>
            </w:r>
            <w:r w:rsidRPr="00AE3E39">
              <w:rPr>
                <w:spacing w:val="1"/>
                <w:sz w:val="22"/>
                <w:szCs w:val="22"/>
              </w:rPr>
              <w:t>е</w:t>
            </w:r>
            <w:r w:rsidRPr="00AE3E39">
              <w:rPr>
                <w:sz w:val="22"/>
                <w:szCs w:val="22"/>
              </w:rPr>
              <w:t>ре</w:t>
            </w:r>
            <w:r w:rsidRPr="00AE3E39">
              <w:rPr>
                <w:spacing w:val="1"/>
                <w:sz w:val="22"/>
                <w:szCs w:val="22"/>
              </w:rPr>
              <w:t xml:space="preserve"> </w:t>
            </w:r>
            <w:r w:rsidRPr="00AE3E39">
              <w:rPr>
                <w:spacing w:val="-1"/>
                <w:sz w:val="22"/>
                <w:szCs w:val="22"/>
              </w:rPr>
              <w:t>н</w:t>
            </w:r>
            <w:r w:rsidRPr="00AE3E39">
              <w:rPr>
                <w:spacing w:val="1"/>
                <w:sz w:val="22"/>
                <w:szCs w:val="22"/>
              </w:rPr>
              <w:t>е</w:t>
            </w:r>
            <w:r w:rsidRPr="00AE3E39">
              <w:rPr>
                <w:sz w:val="22"/>
                <w:szCs w:val="22"/>
              </w:rPr>
              <w:t>обходимо</w:t>
            </w:r>
            <w:r w:rsidRPr="00AE3E39">
              <w:rPr>
                <w:spacing w:val="1"/>
                <w:sz w:val="22"/>
                <w:szCs w:val="22"/>
              </w:rPr>
              <w:t>с</w:t>
            </w:r>
            <w:r w:rsidRPr="00AE3E39">
              <w:rPr>
                <w:sz w:val="22"/>
                <w:szCs w:val="22"/>
              </w:rPr>
              <w:t>ти</w:t>
            </w:r>
          </w:p>
        </w:tc>
        <w:tc>
          <w:tcPr>
            <w:tcW w:w="1393" w:type="dxa"/>
            <w:gridSpan w:val="2"/>
            <w:tcBorders>
              <w:top w:val="single" w:sz="8" w:space="0" w:color="000000"/>
              <w:left w:val="single" w:sz="8" w:space="0" w:color="000000"/>
              <w:bottom w:val="single" w:sz="4" w:space="0" w:color="auto"/>
              <w:right w:val="single" w:sz="8" w:space="0" w:color="000000"/>
            </w:tcBorders>
          </w:tcPr>
          <w:p w:rsidR="00AE3E39" w:rsidRPr="00AE3E39" w:rsidRDefault="00AE3E39" w:rsidP="00AE3E39">
            <w:pPr>
              <w:widowControl w:val="0"/>
              <w:autoSpaceDE w:val="0"/>
              <w:autoSpaceDN w:val="0"/>
              <w:adjustRightInd w:val="0"/>
              <w:rPr>
                <w:spacing w:val="-1"/>
                <w:sz w:val="22"/>
                <w:szCs w:val="22"/>
              </w:rPr>
            </w:pPr>
          </w:p>
        </w:tc>
      </w:tr>
      <w:tr w:rsidR="00AE3E39" w:rsidRPr="00AE3E39" w:rsidTr="00AE3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6708" w:type="dxa"/>
            <w:gridSpan w:val="3"/>
            <w:tcBorders>
              <w:top w:val="single" w:sz="4" w:space="0" w:color="auto"/>
              <w:left w:val="single" w:sz="4" w:space="0" w:color="auto"/>
              <w:bottom w:val="single" w:sz="4" w:space="0" w:color="auto"/>
              <w:right w:val="single" w:sz="4" w:space="0" w:color="auto"/>
            </w:tcBorders>
          </w:tcPr>
          <w:p w:rsidR="00AE3E39" w:rsidRPr="00AE3E39" w:rsidRDefault="00AE3E39" w:rsidP="00AE3E39">
            <w:pPr>
              <w:widowControl w:val="0"/>
              <w:autoSpaceDE w:val="0"/>
              <w:autoSpaceDN w:val="0"/>
              <w:adjustRightInd w:val="0"/>
              <w:spacing w:before="5"/>
              <w:ind w:left="29"/>
              <w:jc w:val="center"/>
              <w:rPr>
                <w:sz w:val="22"/>
                <w:szCs w:val="22"/>
              </w:rPr>
            </w:pPr>
            <w:r w:rsidRPr="00AE3E39">
              <w:rPr>
                <w:b/>
                <w:bCs/>
                <w:sz w:val="22"/>
                <w:szCs w:val="22"/>
              </w:rPr>
              <w:t>1.4.</w:t>
            </w:r>
            <w:r w:rsidRPr="00AE3E39">
              <w:rPr>
                <w:b/>
                <w:bCs/>
                <w:spacing w:val="-10"/>
                <w:sz w:val="22"/>
                <w:szCs w:val="22"/>
              </w:rPr>
              <w:t xml:space="preserve"> </w:t>
            </w:r>
            <w:r w:rsidRPr="00AE3E39">
              <w:rPr>
                <w:b/>
                <w:bCs/>
                <w:spacing w:val="-1"/>
                <w:sz w:val="22"/>
                <w:szCs w:val="22"/>
              </w:rPr>
              <w:t>С</w:t>
            </w:r>
            <w:r w:rsidRPr="00AE3E39">
              <w:rPr>
                <w:b/>
                <w:bCs/>
                <w:sz w:val="22"/>
                <w:szCs w:val="22"/>
              </w:rPr>
              <w:t>о</w:t>
            </w:r>
            <w:r w:rsidRPr="00AE3E39">
              <w:rPr>
                <w:b/>
                <w:bCs/>
                <w:spacing w:val="1"/>
                <w:sz w:val="22"/>
                <w:szCs w:val="22"/>
              </w:rPr>
              <w:t>де</w:t>
            </w:r>
            <w:r w:rsidRPr="00AE3E39">
              <w:rPr>
                <w:b/>
                <w:bCs/>
                <w:spacing w:val="-1"/>
                <w:sz w:val="22"/>
                <w:szCs w:val="22"/>
              </w:rPr>
              <w:t>рж</w:t>
            </w:r>
            <w:r w:rsidRPr="00AE3E39">
              <w:rPr>
                <w:b/>
                <w:bCs/>
                <w:sz w:val="22"/>
                <w:szCs w:val="22"/>
              </w:rPr>
              <w:t>а</w:t>
            </w:r>
            <w:r w:rsidRPr="00AE3E39">
              <w:rPr>
                <w:b/>
                <w:bCs/>
                <w:spacing w:val="-1"/>
                <w:sz w:val="22"/>
                <w:szCs w:val="22"/>
              </w:rPr>
              <w:t>ни</w:t>
            </w:r>
            <w:r w:rsidRPr="00AE3E39">
              <w:rPr>
                <w:b/>
                <w:bCs/>
                <w:sz w:val="22"/>
                <w:szCs w:val="22"/>
              </w:rPr>
              <w:t>е</w:t>
            </w:r>
            <w:r w:rsidRPr="00AE3E39">
              <w:rPr>
                <w:b/>
                <w:bCs/>
                <w:spacing w:val="1"/>
                <w:sz w:val="22"/>
                <w:szCs w:val="22"/>
              </w:rPr>
              <w:t xml:space="preserve"> </w:t>
            </w:r>
            <w:r w:rsidRPr="00AE3E39">
              <w:rPr>
                <w:b/>
                <w:bCs/>
                <w:sz w:val="22"/>
                <w:szCs w:val="22"/>
              </w:rPr>
              <w:t>ли</w:t>
            </w:r>
            <w:r w:rsidRPr="00AE3E39">
              <w:rPr>
                <w:b/>
                <w:bCs/>
                <w:spacing w:val="-4"/>
                <w:sz w:val="22"/>
                <w:szCs w:val="22"/>
              </w:rPr>
              <w:t>ф</w:t>
            </w:r>
            <w:r w:rsidRPr="00AE3E39">
              <w:rPr>
                <w:b/>
                <w:bCs/>
                <w:sz w:val="22"/>
                <w:szCs w:val="22"/>
              </w:rPr>
              <w:t>тово</w:t>
            </w:r>
            <w:r w:rsidRPr="00AE3E39">
              <w:rPr>
                <w:b/>
                <w:bCs/>
                <w:spacing w:val="1"/>
                <w:sz w:val="22"/>
                <w:szCs w:val="22"/>
              </w:rPr>
              <w:t>г</w:t>
            </w:r>
            <w:r w:rsidRPr="00AE3E39">
              <w:rPr>
                <w:b/>
                <w:bCs/>
                <w:sz w:val="22"/>
                <w:szCs w:val="22"/>
              </w:rPr>
              <w:t xml:space="preserve">о </w:t>
            </w:r>
            <w:r w:rsidRPr="00AE3E39">
              <w:rPr>
                <w:b/>
                <w:bCs/>
                <w:spacing w:val="2"/>
                <w:sz w:val="22"/>
                <w:szCs w:val="22"/>
              </w:rPr>
              <w:t>х</w:t>
            </w:r>
            <w:r w:rsidRPr="00AE3E39">
              <w:rPr>
                <w:b/>
                <w:bCs/>
                <w:sz w:val="22"/>
                <w:szCs w:val="22"/>
              </w:rPr>
              <w:t>о</w:t>
            </w:r>
            <w:r w:rsidRPr="00AE3E39">
              <w:rPr>
                <w:b/>
                <w:bCs/>
                <w:spacing w:val="1"/>
                <w:sz w:val="22"/>
                <w:szCs w:val="22"/>
              </w:rPr>
              <w:t>з</w:t>
            </w:r>
            <w:r w:rsidRPr="00AE3E39">
              <w:rPr>
                <w:b/>
                <w:bCs/>
                <w:sz w:val="22"/>
                <w:szCs w:val="22"/>
              </w:rPr>
              <w:t>яйства (в том числе комплексное техническое обслуживание и техническое освидетельствование лифтов)</w:t>
            </w:r>
          </w:p>
        </w:tc>
        <w:tc>
          <w:tcPr>
            <w:tcW w:w="2227" w:type="dxa"/>
            <w:tcBorders>
              <w:top w:val="single" w:sz="4" w:space="0" w:color="auto"/>
              <w:left w:val="single" w:sz="4" w:space="0" w:color="auto"/>
              <w:bottom w:val="single" w:sz="4" w:space="0" w:color="auto"/>
              <w:right w:val="single" w:sz="4" w:space="0" w:color="auto"/>
            </w:tcBorders>
          </w:tcPr>
          <w:p w:rsidR="00AE3E39" w:rsidRPr="00AE3E39" w:rsidRDefault="00AE3E39" w:rsidP="00AE3E39">
            <w:pPr>
              <w:widowControl w:val="0"/>
              <w:autoSpaceDE w:val="0"/>
              <w:autoSpaceDN w:val="0"/>
              <w:adjustRightInd w:val="0"/>
              <w:spacing w:line="263" w:lineRule="auto"/>
              <w:rPr>
                <w:sz w:val="22"/>
                <w:szCs w:val="22"/>
              </w:rPr>
            </w:pPr>
            <w:r w:rsidRPr="00AE3E39">
              <w:rPr>
                <w:spacing w:val="-1"/>
                <w:sz w:val="22"/>
                <w:szCs w:val="22"/>
              </w:rPr>
              <w:t>п</w:t>
            </w:r>
            <w:r w:rsidRPr="00AE3E39">
              <w:rPr>
                <w:sz w:val="22"/>
                <w:szCs w:val="22"/>
              </w:rPr>
              <w:t>о</w:t>
            </w:r>
            <w:r w:rsidRPr="00AE3E39">
              <w:rPr>
                <w:spacing w:val="1"/>
                <w:sz w:val="22"/>
                <w:szCs w:val="22"/>
              </w:rPr>
              <w:t>с</w:t>
            </w:r>
            <w:r w:rsidRPr="00AE3E39">
              <w:rPr>
                <w:sz w:val="22"/>
                <w:szCs w:val="22"/>
              </w:rPr>
              <w:t>тоя</w:t>
            </w:r>
            <w:r w:rsidRPr="00AE3E39">
              <w:rPr>
                <w:spacing w:val="-1"/>
                <w:sz w:val="22"/>
                <w:szCs w:val="22"/>
              </w:rPr>
              <w:t>нн</w:t>
            </w:r>
            <w:r w:rsidRPr="00AE3E39">
              <w:rPr>
                <w:sz w:val="22"/>
                <w:szCs w:val="22"/>
              </w:rPr>
              <w:t>о (</w:t>
            </w:r>
            <w:r w:rsidRPr="00AE3E39">
              <w:rPr>
                <w:spacing w:val="1"/>
                <w:sz w:val="22"/>
                <w:szCs w:val="22"/>
              </w:rPr>
              <w:t>с</w:t>
            </w:r>
            <w:r w:rsidRPr="00AE3E39">
              <w:rPr>
                <w:sz w:val="22"/>
                <w:szCs w:val="22"/>
              </w:rPr>
              <w:t>о</w:t>
            </w:r>
            <w:r w:rsidRPr="00AE3E39">
              <w:rPr>
                <w:spacing w:val="-1"/>
                <w:sz w:val="22"/>
                <w:szCs w:val="22"/>
              </w:rPr>
              <w:t>г</w:t>
            </w:r>
            <w:r w:rsidRPr="00AE3E39">
              <w:rPr>
                <w:sz w:val="22"/>
                <w:szCs w:val="22"/>
              </w:rPr>
              <w:t>л</w:t>
            </w:r>
            <w:r w:rsidRPr="00AE3E39">
              <w:rPr>
                <w:spacing w:val="1"/>
                <w:sz w:val="22"/>
                <w:szCs w:val="22"/>
              </w:rPr>
              <w:t>ас</w:t>
            </w:r>
            <w:r w:rsidRPr="00AE3E39">
              <w:rPr>
                <w:spacing w:val="-1"/>
                <w:sz w:val="22"/>
                <w:szCs w:val="22"/>
              </w:rPr>
              <w:t>н</w:t>
            </w:r>
            <w:r w:rsidRPr="00AE3E39">
              <w:rPr>
                <w:sz w:val="22"/>
                <w:szCs w:val="22"/>
              </w:rPr>
              <w:t>о дого</w:t>
            </w:r>
            <w:r w:rsidRPr="00AE3E39">
              <w:rPr>
                <w:spacing w:val="-1"/>
                <w:sz w:val="22"/>
                <w:szCs w:val="22"/>
              </w:rPr>
              <w:t>в</w:t>
            </w:r>
            <w:r w:rsidRPr="00AE3E39">
              <w:rPr>
                <w:sz w:val="22"/>
                <w:szCs w:val="22"/>
              </w:rPr>
              <w:t>ор</w:t>
            </w:r>
            <w:r w:rsidRPr="00AE3E39">
              <w:rPr>
                <w:spacing w:val="-5"/>
                <w:sz w:val="22"/>
                <w:szCs w:val="22"/>
              </w:rPr>
              <w:t>у</w:t>
            </w:r>
            <w:r w:rsidRPr="00AE3E39">
              <w:rPr>
                <w:sz w:val="22"/>
                <w:szCs w:val="22"/>
              </w:rPr>
              <w:t>)</w:t>
            </w:r>
          </w:p>
        </w:tc>
        <w:tc>
          <w:tcPr>
            <w:tcW w:w="1393" w:type="dxa"/>
            <w:gridSpan w:val="2"/>
            <w:tcBorders>
              <w:top w:val="single" w:sz="4" w:space="0" w:color="auto"/>
              <w:left w:val="single" w:sz="4" w:space="0" w:color="auto"/>
              <w:bottom w:val="single" w:sz="4" w:space="0" w:color="auto"/>
              <w:right w:val="single" w:sz="4" w:space="0" w:color="auto"/>
            </w:tcBorders>
            <w:shd w:val="clear" w:color="auto" w:fill="auto"/>
          </w:tcPr>
          <w:p w:rsidR="00AE3E39" w:rsidRPr="00AE3E39" w:rsidRDefault="00AE3E39" w:rsidP="00AE3E39">
            <w:pPr>
              <w:widowControl w:val="0"/>
              <w:autoSpaceDE w:val="0"/>
              <w:autoSpaceDN w:val="0"/>
              <w:adjustRightInd w:val="0"/>
              <w:spacing w:line="263" w:lineRule="auto"/>
              <w:jc w:val="center"/>
              <w:rPr>
                <w:spacing w:val="-1"/>
                <w:sz w:val="22"/>
                <w:szCs w:val="22"/>
              </w:rPr>
            </w:pPr>
            <w:r w:rsidRPr="00AE3E39">
              <w:rPr>
                <w:spacing w:val="-1"/>
                <w:sz w:val="22"/>
                <w:szCs w:val="22"/>
              </w:rPr>
              <w:t>2,90</w:t>
            </w:r>
          </w:p>
        </w:tc>
      </w:tr>
      <w:tr w:rsidR="00AE3E39" w:rsidRPr="00AE3E39" w:rsidTr="00AE3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6708" w:type="dxa"/>
            <w:gridSpan w:val="3"/>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before="2"/>
              <w:ind w:left="30"/>
              <w:jc w:val="center"/>
              <w:rPr>
                <w:sz w:val="22"/>
                <w:szCs w:val="22"/>
              </w:rPr>
            </w:pPr>
            <w:r w:rsidRPr="00AE3E39">
              <w:rPr>
                <w:b/>
                <w:bCs/>
                <w:sz w:val="22"/>
                <w:szCs w:val="22"/>
              </w:rPr>
              <w:t>1</w:t>
            </w:r>
            <w:r w:rsidRPr="00AE3E39">
              <w:rPr>
                <w:b/>
                <w:bCs/>
                <w:spacing w:val="1"/>
                <w:sz w:val="22"/>
                <w:szCs w:val="22"/>
              </w:rPr>
              <w:t>.</w:t>
            </w:r>
            <w:r>
              <w:rPr>
                <w:b/>
                <w:bCs/>
                <w:spacing w:val="1"/>
                <w:sz w:val="22"/>
                <w:szCs w:val="22"/>
              </w:rPr>
              <w:t>5</w:t>
            </w:r>
            <w:r w:rsidRPr="00AE3E39">
              <w:rPr>
                <w:b/>
                <w:bCs/>
                <w:sz w:val="22"/>
                <w:szCs w:val="22"/>
              </w:rPr>
              <w:t>.</w:t>
            </w:r>
            <w:r w:rsidRPr="00AE3E39">
              <w:rPr>
                <w:b/>
                <w:bCs/>
                <w:spacing w:val="2"/>
                <w:sz w:val="22"/>
                <w:szCs w:val="22"/>
              </w:rPr>
              <w:t xml:space="preserve"> </w:t>
            </w:r>
            <w:r w:rsidRPr="00AE3E39">
              <w:rPr>
                <w:b/>
                <w:bCs/>
                <w:sz w:val="22"/>
                <w:szCs w:val="22"/>
              </w:rPr>
              <w:t>Убор</w:t>
            </w:r>
            <w:r w:rsidRPr="00AE3E39">
              <w:rPr>
                <w:b/>
                <w:bCs/>
                <w:spacing w:val="-1"/>
                <w:sz w:val="22"/>
                <w:szCs w:val="22"/>
              </w:rPr>
              <w:t>к</w:t>
            </w:r>
            <w:r w:rsidRPr="00AE3E39">
              <w:rPr>
                <w:b/>
                <w:bCs/>
                <w:sz w:val="22"/>
                <w:szCs w:val="22"/>
              </w:rPr>
              <w:t>а</w:t>
            </w:r>
            <w:r w:rsidRPr="00AE3E39">
              <w:rPr>
                <w:b/>
                <w:bCs/>
                <w:spacing w:val="1"/>
                <w:sz w:val="22"/>
                <w:szCs w:val="22"/>
              </w:rPr>
              <w:t xml:space="preserve"> </w:t>
            </w:r>
            <w:r w:rsidRPr="00AE3E39">
              <w:rPr>
                <w:b/>
                <w:bCs/>
                <w:sz w:val="22"/>
                <w:szCs w:val="22"/>
              </w:rPr>
              <w:t>л</w:t>
            </w:r>
            <w:r w:rsidRPr="00AE3E39">
              <w:rPr>
                <w:b/>
                <w:bCs/>
                <w:spacing w:val="1"/>
                <w:sz w:val="22"/>
                <w:szCs w:val="22"/>
              </w:rPr>
              <w:t>е</w:t>
            </w:r>
            <w:r w:rsidRPr="00AE3E39">
              <w:rPr>
                <w:b/>
                <w:bCs/>
                <w:sz w:val="22"/>
                <w:szCs w:val="22"/>
              </w:rPr>
              <w:t>с</w:t>
            </w:r>
            <w:r w:rsidRPr="00AE3E39">
              <w:rPr>
                <w:b/>
                <w:bCs/>
                <w:spacing w:val="3"/>
                <w:sz w:val="22"/>
                <w:szCs w:val="22"/>
              </w:rPr>
              <w:t>т</w:t>
            </w:r>
            <w:r w:rsidRPr="00AE3E39">
              <w:rPr>
                <w:b/>
                <w:bCs/>
                <w:sz w:val="22"/>
                <w:szCs w:val="22"/>
              </w:rPr>
              <w:t>н</w:t>
            </w:r>
            <w:r w:rsidRPr="00AE3E39">
              <w:rPr>
                <w:b/>
                <w:bCs/>
                <w:spacing w:val="-1"/>
                <w:sz w:val="22"/>
                <w:szCs w:val="22"/>
              </w:rPr>
              <w:t>и</w:t>
            </w:r>
            <w:r w:rsidRPr="00AE3E39">
              <w:rPr>
                <w:b/>
                <w:bCs/>
                <w:sz w:val="22"/>
                <w:szCs w:val="22"/>
              </w:rPr>
              <w:t>чн</w:t>
            </w:r>
            <w:r w:rsidRPr="00AE3E39">
              <w:rPr>
                <w:b/>
                <w:bCs/>
                <w:spacing w:val="-1"/>
                <w:sz w:val="22"/>
                <w:szCs w:val="22"/>
              </w:rPr>
              <w:t>ы</w:t>
            </w:r>
            <w:r w:rsidRPr="00AE3E39">
              <w:rPr>
                <w:b/>
                <w:bCs/>
                <w:sz w:val="22"/>
                <w:szCs w:val="22"/>
              </w:rPr>
              <w:t>х</w:t>
            </w:r>
            <w:r w:rsidRPr="00AE3E39">
              <w:rPr>
                <w:b/>
                <w:bCs/>
                <w:spacing w:val="1"/>
                <w:sz w:val="22"/>
                <w:szCs w:val="22"/>
              </w:rPr>
              <w:t xml:space="preserve"> </w:t>
            </w:r>
            <w:r w:rsidRPr="00AE3E39">
              <w:rPr>
                <w:b/>
                <w:bCs/>
                <w:sz w:val="22"/>
                <w:szCs w:val="22"/>
              </w:rPr>
              <w:t>кл</w:t>
            </w:r>
            <w:r w:rsidRPr="00AE3E39">
              <w:rPr>
                <w:b/>
                <w:bCs/>
                <w:spacing w:val="1"/>
                <w:sz w:val="22"/>
                <w:szCs w:val="22"/>
              </w:rPr>
              <w:t>е</w:t>
            </w:r>
            <w:r w:rsidRPr="00AE3E39">
              <w:rPr>
                <w:b/>
                <w:bCs/>
                <w:spacing w:val="2"/>
                <w:sz w:val="22"/>
                <w:szCs w:val="22"/>
              </w:rPr>
              <w:t>т</w:t>
            </w:r>
            <w:r w:rsidRPr="00AE3E39">
              <w:rPr>
                <w:b/>
                <w:bCs/>
                <w:sz w:val="22"/>
                <w:szCs w:val="22"/>
              </w:rPr>
              <w:t>ок</w:t>
            </w:r>
          </w:p>
        </w:tc>
        <w:tc>
          <w:tcPr>
            <w:tcW w:w="2227"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ind w:right="-142"/>
              <w:rPr>
                <w:sz w:val="22"/>
                <w:szCs w:val="22"/>
              </w:rPr>
            </w:pPr>
          </w:p>
        </w:tc>
        <w:tc>
          <w:tcPr>
            <w:tcW w:w="1393" w:type="dxa"/>
            <w:gridSpan w:val="2"/>
            <w:tcBorders>
              <w:top w:val="single" w:sz="8" w:space="0" w:color="000000"/>
              <w:left w:val="single" w:sz="8" w:space="0" w:color="000000"/>
              <w:bottom w:val="single" w:sz="8" w:space="0" w:color="000000"/>
              <w:right w:val="single" w:sz="8" w:space="0" w:color="000000"/>
            </w:tcBorders>
            <w:shd w:val="clear" w:color="auto" w:fill="auto"/>
          </w:tcPr>
          <w:p w:rsidR="00AE3E39" w:rsidRPr="00AE3E39" w:rsidRDefault="00AE3E39" w:rsidP="00AE3E39">
            <w:pPr>
              <w:widowControl w:val="0"/>
              <w:autoSpaceDE w:val="0"/>
              <w:autoSpaceDN w:val="0"/>
              <w:adjustRightInd w:val="0"/>
              <w:ind w:right="-142"/>
              <w:jc w:val="center"/>
              <w:rPr>
                <w:sz w:val="22"/>
                <w:szCs w:val="22"/>
              </w:rPr>
            </w:pPr>
            <w:r w:rsidRPr="00AE3E39">
              <w:rPr>
                <w:sz w:val="22"/>
                <w:szCs w:val="22"/>
              </w:rPr>
              <w:t>0,44</w:t>
            </w:r>
          </w:p>
        </w:tc>
      </w:tr>
      <w:tr w:rsidR="00AE3E39" w:rsidRPr="00AE3E39" w:rsidTr="00AE3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64"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jc w:val="center"/>
              <w:rPr>
                <w:sz w:val="22"/>
                <w:szCs w:val="22"/>
              </w:rPr>
            </w:pPr>
          </w:p>
        </w:tc>
        <w:tc>
          <w:tcPr>
            <w:tcW w:w="5944"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line="276" w:lineRule="exact"/>
              <w:ind w:left="30"/>
              <w:rPr>
                <w:sz w:val="22"/>
                <w:szCs w:val="22"/>
              </w:rPr>
            </w:pPr>
            <w:r w:rsidRPr="00AE3E39">
              <w:rPr>
                <w:sz w:val="22"/>
                <w:szCs w:val="22"/>
              </w:rPr>
              <w:t>Вл</w:t>
            </w:r>
            <w:r w:rsidRPr="00AE3E39">
              <w:rPr>
                <w:spacing w:val="1"/>
                <w:sz w:val="22"/>
                <w:szCs w:val="22"/>
              </w:rPr>
              <w:t>а</w:t>
            </w:r>
            <w:r w:rsidRPr="00AE3E39">
              <w:rPr>
                <w:sz w:val="22"/>
                <w:szCs w:val="22"/>
              </w:rPr>
              <w:t>жное</w:t>
            </w:r>
            <w:r w:rsidRPr="00AE3E39">
              <w:rPr>
                <w:spacing w:val="1"/>
                <w:sz w:val="22"/>
                <w:szCs w:val="22"/>
              </w:rPr>
              <w:t xml:space="preserve"> </w:t>
            </w:r>
            <w:r w:rsidRPr="00AE3E39">
              <w:rPr>
                <w:spacing w:val="-1"/>
                <w:sz w:val="22"/>
                <w:szCs w:val="22"/>
              </w:rPr>
              <w:t>п</w:t>
            </w:r>
            <w:r w:rsidRPr="00AE3E39">
              <w:rPr>
                <w:sz w:val="22"/>
                <w:szCs w:val="22"/>
              </w:rPr>
              <w:t>од</w:t>
            </w:r>
            <w:r w:rsidRPr="00AE3E39">
              <w:rPr>
                <w:spacing w:val="-1"/>
                <w:sz w:val="22"/>
                <w:szCs w:val="22"/>
              </w:rPr>
              <w:t>м</w:t>
            </w:r>
            <w:r w:rsidRPr="00AE3E39">
              <w:rPr>
                <w:sz w:val="22"/>
                <w:szCs w:val="22"/>
              </w:rPr>
              <w:t>ет</w:t>
            </w:r>
            <w:r w:rsidRPr="00AE3E39">
              <w:rPr>
                <w:spacing w:val="1"/>
                <w:sz w:val="22"/>
                <w:szCs w:val="22"/>
              </w:rPr>
              <w:t>а</w:t>
            </w:r>
            <w:r w:rsidRPr="00AE3E39">
              <w:rPr>
                <w:spacing w:val="-1"/>
                <w:sz w:val="22"/>
                <w:szCs w:val="22"/>
              </w:rPr>
              <w:t>ни</w:t>
            </w:r>
            <w:r w:rsidRPr="00AE3E39">
              <w:rPr>
                <w:sz w:val="22"/>
                <w:szCs w:val="22"/>
              </w:rPr>
              <w:t>е</w:t>
            </w:r>
            <w:r w:rsidRPr="00AE3E39">
              <w:rPr>
                <w:spacing w:val="2"/>
                <w:sz w:val="22"/>
                <w:szCs w:val="22"/>
              </w:rPr>
              <w:t xml:space="preserve"> лестничных площадок и маршей </w:t>
            </w:r>
            <w:r w:rsidRPr="00AE3E39">
              <w:rPr>
                <w:sz w:val="22"/>
                <w:szCs w:val="22"/>
              </w:rPr>
              <w:t>1 этажа</w:t>
            </w:r>
          </w:p>
        </w:tc>
        <w:tc>
          <w:tcPr>
            <w:tcW w:w="2227"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line="276" w:lineRule="exact"/>
              <w:ind w:right="-142"/>
              <w:rPr>
                <w:sz w:val="22"/>
                <w:szCs w:val="22"/>
              </w:rPr>
            </w:pPr>
            <w:r w:rsidRPr="00AE3E39">
              <w:rPr>
                <w:sz w:val="22"/>
                <w:szCs w:val="22"/>
              </w:rPr>
              <w:t>ежедневно</w:t>
            </w:r>
          </w:p>
        </w:tc>
        <w:tc>
          <w:tcPr>
            <w:tcW w:w="1393"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line="276" w:lineRule="exact"/>
              <w:ind w:right="-142"/>
              <w:rPr>
                <w:sz w:val="22"/>
                <w:szCs w:val="22"/>
              </w:rPr>
            </w:pPr>
          </w:p>
        </w:tc>
      </w:tr>
      <w:tr w:rsidR="00AE3E39" w:rsidRPr="00AE3E39" w:rsidTr="00AE3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64"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jc w:val="center"/>
              <w:rPr>
                <w:sz w:val="22"/>
                <w:szCs w:val="22"/>
              </w:rPr>
            </w:pPr>
          </w:p>
        </w:tc>
        <w:tc>
          <w:tcPr>
            <w:tcW w:w="5944"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line="276" w:lineRule="exact"/>
              <w:ind w:left="30"/>
              <w:rPr>
                <w:sz w:val="22"/>
                <w:szCs w:val="22"/>
              </w:rPr>
            </w:pPr>
            <w:r w:rsidRPr="00AE3E39">
              <w:rPr>
                <w:sz w:val="22"/>
                <w:szCs w:val="22"/>
              </w:rPr>
              <w:t>Вл</w:t>
            </w:r>
            <w:r w:rsidRPr="00AE3E39">
              <w:rPr>
                <w:spacing w:val="1"/>
                <w:sz w:val="22"/>
                <w:szCs w:val="22"/>
              </w:rPr>
              <w:t>а</w:t>
            </w:r>
            <w:r w:rsidRPr="00AE3E39">
              <w:rPr>
                <w:sz w:val="22"/>
                <w:szCs w:val="22"/>
              </w:rPr>
              <w:t>жное</w:t>
            </w:r>
            <w:r w:rsidRPr="00AE3E39">
              <w:rPr>
                <w:spacing w:val="1"/>
                <w:sz w:val="22"/>
                <w:szCs w:val="22"/>
              </w:rPr>
              <w:t xml:space="preserve"> </w:t>
            </w:r>
            <w:r w:rsidRPr="00AE3E39">
              <w:rPr>
                <w:spacing w:val="-1"/>
                <w:sz w:val="22"/>
                <w:szCs w:val="22"/>
              </w:rPr>
              <w:t>п</w:t>
            </w:r>
            <w:r w:rsidRPr="00AE3E39">
              <w:rPr>
                <w:sz w:val="22"/>
                <w:szCs w:val="22"/>
              </w:rPr>
              <w:t>од</w:t>
            </w:r>
            <w:r w:rsidRPr="00AE3E39">
              <w:rPr>
                <w:spacing w:val="-1"/>
                <w:sz w:val="22"/>
                <w:szCs w:val="22"/>
              </w:rPr>
              <w:t>м</w:t>
            </w:r>
            <w:r w:rsidRPr="00AE3E39">
              <w:rPr>
                <w:sz w:val="22"/>
                <w:szCs w:val="22"/>
              </w:rPr>
              <w:t>ет</w:t>
            </w:r>
            <w:r w:rsidRPr="00AE3E39">
              <w:rPr>
                <w:spacing w:val="1"/>
                <w:sz w:val="22"/>
                <w:szCs w:val="22"/>
              </w:rPr>
              <w:t>а</w:t>
            </w:r>
            <w:r w:rsidRPr="00AE3E39">
              <w:rPr>
                <w:spacing w:val="-1"/>
                <w:sz w:val="22"/>
                <w:szCs w:val="22"/>
              </w:rPr>
              <w:t>ни</w:t>
            </w:r>
            <w:r w:rsidRPr="00AE3E39">
              <w:rPr>
                <w:sz w:val="22"/>
                <w:szCs w:val="22"/>
              </w:rPr>
              <w:t>е</w:t>
            </w:r>
            <w:r w:rsidRPr="00AE3E39">
              <w:rPr>
                <w:spacing w:val="2"/>
                <w:sz w:val="22"/>
                <w:szCs w:val="22"/>
              </w:rPr>
              <w:t xml:space="preserve"> </w:t>
            </w:r>
            <w:r w:rsidRPr="00AE3E39">
              <w:rPr>
                <w:sz w:val="22"/>
                <w:szCs w:val="22"/>
              </w:rPr>
              <w:t>л</w:t>
            </w:r>
            <w:r w:rsidRPr="00AE3E39">
              <w:rPr>
                <w:spacing w:val="1"/>
                <w:sz w:val="22"/>
                <w:szCs w:val="22"/>
              </w:rPr>
              <w:t>е</w:t>
            </w:r>
            <w:r w:rsidRPr="00AE3E39">
              <w:rPr>
                <w:sz w:val="22"/>
                <w:szCs w:val="22"/>
              </w:rPr>
              <w:t>стн</w:t>
            </w:r>
            <w:r w:rsidRPr="00AE3E39">
              <w:rPr>
                <w:spacing w:val="-1"/>
                <w:sz w:val="22"/>
                <w:szCs w:val="22"/>
              </w:rPr>
              <w:t>ичн</w:t>
            </w:r>
            <w:r w:rsidRPr="00AE3E39">
              <w:rPr>
                <w:sz w:val="22"/>
                <w:szCs w:val="22"/>
              </w:rPr>
              <w:t>ых</w:t>
            </w:r>
            <w:r w:rsidRPr="00AE3E39">
              <w:rPr>
                <w:spacing w:val="1"/>
                <w:sz w:val="22"/>
                <w:szCs w:val="22"/>
              </w:rPr>
              <w:t xml:space="preserve"> </w:t>
            </w:r>
            <w:r w:rsidRPr="00AE3E39">
              <w:rPr>
                <w:spacing w:val="-1"/>
                <w:sz w:val="22"/>
                <w:szCs w:val="22"/>
              </w:rPr>
              <w:t>п</w:t>
            </w:r>
            <w:r w:rsidRPr="00AE3E39">
              <w:rPr>
                <w:sz w:val="22"/>
                <w:szCs w:val="22"/>
              </w:rPr>
              <w:t>ло</w:t>
            </w:r>
            <w:r w:rsidRPr="00AE3E39">
              <w:rPr>
                <w:spacing w:val="-1"/>
                <w:sz w:val="22"/>
                <w:szCs w:val="22"/>
              </w:rPr>
              <w:t>щ</w:t>
            </w:r>
            <w:r w:rsidRPr="00AE3E39">
              <w:rPr>
                <w:sz w:val="22"/>
                <w:szCs w:val="22"/>
              </w:rPr>
              <w:t>а</w:t>
            </w:r>
            <w:r w:rsidRPr="00AE3E39">
              <w:rPr>
                <w:spacing w:val="1"/>
                <w:sz w:val="22"/>
                <w:szCs w:val="22"/>
              </w:rPr>
              <w:t>д</w:t>
            </w:r>
            <w:r w:rsidRPr="00AE3E39">
              <w:rPr>
                <w:sz w:val="22"/>
                <w:szCs w:val="22"/>
              </w:rPr>
              <w:t>ок</w:t>
            </w:r>
            <w:r w:rsidRPr="00AE3E39">
              <w:rPr>
                <w:spacing w:val="1"/>
                <w:sz w:val="22"/>
                <w:szCs w:val="22"/>
              </w:rPr>
              <w:t xml:space="preserve"> </w:t>
            </w:r>
            <w:r w:rsidRPr="00AE3E39">
              <w:rPr>
                <w:sz w:val="22"/>
                <w:szCs w:val="22"/>
              </w:rPr>
              <w:t xml:space="preserve">и </w:t>
            </w:r>
          </w:p>
          <w:p w:rsidR="00AE3E39" w:rsidRPr="00AE3E39" w:rsidRDefault="00AE3E39" w:rsidP="00AE3E39">
            <w:pPr>
              <w:widowControl w:val="0"/>
              <w:autoSpaceDE w:val="0"/>
              <w:autoSpaceDN w:val="0"/>
              <w:adjustRightInd w:val="0"/>
              <w:spacing w:line="276" w:lineRule="exact"/>
              <w:ind w:left="30"/>
              <w:rPr>
                <w:sz w:val="22"/>
                <w:szCs w:val="22"/>
              </w:rPr>
            </w:pPr>
            <w:r w:rsidRPr="00AE3E39">
              <w:rPr>
                <w:spacing w:val="-1"/>
                <w:sz w:val="22"/>
                <w:szCs w:val="22"/>
              </w:rPr>
              <w:t>м</w:t>
            </w:r>
            <w:r w:rsidRPr="00AE3E39">
              <w:rPr>
                <w:sz w:val="22"/>
                <w:szCs w:val="22"/>
              </w:rPr>
              <w:t>аршей выше 1-го этажа</w:t>
            </w:r>
          </w:p>
        </w:tc>
        <w:tc>
          <w:tcPr>
            <w:tcW w:w="2227"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line="276" w:lineRule="exact"/>
              <w:ind w:right="-142"/>
              <w:rPr>
                <w:sz w:val="22"/>
                <w:szCs w:val="22"/>
              </w:rPr>
            </w:pPr>
            <w:r w:rsidRPr="00AE3E39">
              <w:rPr>
                <w:sz w:val="22"/>
                <w:szCs w:val="22"/>
              </w:rPr>
              <w:t>1 раз в неделю</w:t>
            </w:r>
          </w:p>
        </w:tc>
        <w:tc>
          <w:tcPr>
            <w:tcW w:w="1393"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line="276" w:lineRule="exact"/>
              <w:ind w:right="-142"/>
              <w:rPr>
                <w:sz w:val="22"/>
                <w:szCs w:val="22"/>
              </w:rPr>
            </w:pPr>
          </w:p>
        </w:tc>
      </w:tr>
      <w:tr w:rsidR="00AE3E39" w:rsidRPr="00AE3E39" w:rsidTr="00AE3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64"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jc w:val="center"/>
              <w:rPr>
                <w:sz w:val="22"/>
                <w:szCs w:val="22"/>
              </w:rPr>
            </w:pPr>
          </w:p>
        </w:tc>
        <w:tc>
          <w:tcPr>
            <w:tcW w:w="5944"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line="276" w:lineRule="exact"/>
              <w:ind w:left="30"/>
              <w:rPr>
                <w:spacing w:val="-1"/>
                <w:sz w:val="22"/>
                <w:szCs w:val="22"/>
              </w:rPr>
            </w:pPr>
            <w:r w:rsidRPr="00AE3E39">
              <w:rPr>
                <w:sz w:val="22"/>
                <w:szCs w:val="22"/>
              </w:rPr>
              <w:t>Вл</w:t>
            </w:r>
            <w:r w:rsidRPr="00AE3E39">
              <w:rPr>
                <w:spacing w:val="1"/>
                <w:sz w:val="22"/>
                <w:szCs w:val="22"/>
              </w:rPr>
              <w:t>а</w:t>
            </w:r>
            <w:r w:rsidRPr="00AE3E39">
              <w:rPr>
                <w:sz w:val="22"/>
                <w:szCs w:val="22"/>
              </w:rPr>
              <w:t>жное</w:t>
            </w:r>
            <w:r w:rsidRPr="00AE3E39">
              <w:rPr>
                <w:spacing w:val="1"/>
                <w:sz w:val="22"/>
                <w:szCs w:val="22"/>
              </w:rPr>
              <w:t xml:space="preserve"> </w:t>
            </w:r>
            <w:r w:rsidRPr="00AE3E39">
              <w:rPr>
                <w:spacing w:val="-1"/>
                <w:sz w:val="22"/>
                <w:szCs w:val="22"/>
              </w:rPr>
              <w:t>п</w:t>
            </w:r>
            <w:r w:rsidRPr="00AE3E39">
              <w:rPr>
                <w:sz w:val="22"/>
                <w:szCs w:val="22"/>
              </w:rPr>
              <w:t>од</w:t>
            </w:r>
            <w:r w:rsidRPr="00AE3E39">
              <w:rPr>
                <w:spacing w:val="-1"/>
                <w:sz w:val="22"/>
                <w:szCs w:val="22"/>
              </w:rPr>
              <w:t>м</w:t>
            </w:r>
            <w:r w:rsidRPr="00AE3E39">
              <w:rPr>
                <w:sz w:val="22"/>
                <w:szCs w:val="22"/>
              </w:rPr>
              <w:t>ет</w:t>
            </w:r>
            <w:r w:rsidRPr="00AE3E39">
              <w:rPr>
                <w:spacing w:val="1"/>
                <w:sz w:val="22"/>
                <w:szCs w:val="22"/>
              </w:rPr>
              <w:t>а</w:t>
            </w:r>
            <w:r w:rsidRPr="00AE3E39">
              <w:rPr>
                <w:spacing w:val="-1"/>
                <w:sz w:val="22"/>
                <w:szCs w:val="22"/>
              </w:rPr>
              <w:t>ни</w:t>
            </w:r>
            <w:r w:rsidRPr="00AE3E39">
              <w:rPr>
                <w:sz w:val="22"/>
                <w:szCs w:val="22"/>
              </w:rPr>
              <w:t>е</w:t>
            </w:r>
            <w:r w:rsidRPr="00AE3E39">
              <w:rPr>
                <w:spacing w:val="2"/>
                <w:sz w:val="22"/>
                <w:szCs w:val="22"/>
              </w:rPr>
              <w:t xml:space="preserve"> </w:t>
            </w:r>
            <w:r w:rsidRPr="00AE3E39">
              <w:rPr>
                <w:spacing w:val="-1"/>
                <w:sz w:val="22"/>
                <w:szCs w:val="22"/>
              </w:rPr>
              <w:t>м</w:t>
            </w:r>
            <w:r w:rsidRPr="00AE3E39">
              <w:rPr>
                <w:sz w:val="22"/>
                <w:szCs w:val="22"/>
              </w:rPr>
              <w:t>е</w:t>
            </w:r>
            <w:r w:rsidRPr="00AE3E39">
              <w:rPr>
                <w:spacing w:val="1"/>
                <w:sz w:val="22"/>
                <w:szCs w:val="22"/>
              </w:rPr>
              <w:t>с</w:t>
            </w:r>
            <w:r w:rsidRPr="00AE3E39">
              <w:rPr>
                <w:sz w:val="22"/>
                <w:szCs w:val="22"/>
              </w:rPr>
              <w:t>т</w:t>
            </w:r>
            <w:r w:rsidRPr="00AE3E39">
              <w:rPr>
                <w:spacing w:val="1"/>
                <w:sz w:val="22"/>
                <w:szCs w:val="22"/>
              </w:rPr>
              <w:t xml:space="preserve"> </w:t>
            </w:r>
            <w:r w:rsidRPr="00AE3E39">
              <w:rPr>
                <w:spacing w:val="-1"/>
                <w:sz w:val="22"/>
                <w:szCs w:val="22"/>
              </w:rPr>
              <w:t>п</w:t>
            </w:r>
            <w:r w:rsidRPr="00AE3E39">
              <w:rPr>
                <w:sz w:val="22"/>
                <w:szCs w:val="22"/>
              </w:rPr>
              <w:t>ер</w:t>
            </w:r>
            <w:r w:rsidRPr="00AE3E39">
              <w:rPr>
                <w:spacing w:val="1"/>
                <w:sz w:val="22"/>
                <w:szCs w:val="22"/>
              </w:rPr>
              <w:t>е</w:t>
            </w:r>
            <w:r w:rsidRPr="00AE3E39">
              <w:rPr>
                <w:sz w:val="22"/>
                <w:szCs w:val="22"/>
              </w:rPr>
              <w:t>д</w:t>
            </w:r>
            <w:r w:rsidRPr="00AE3E39">
              <w:rPr>
                <w:spacing w:val="1"/>
                <w:sz w:val="22"/>
                <w:szCs w:val="22"/>
              </w:rPr>
              <w:t xml:space="preserve"> </w:t>
            </w:r>
            <w:r w:rsidRPr="00AE3E39">
              <w:rPr>
                <w:sz w:val="22"/>
                <w:szCs w:val="22"/>
              </w:rPr>
              <w:t>за</w:t>
            </w:r>
            <w:r w:rsidRPr="00AE3E39">
              <w:rPr>
                <w:spacing w:val="1"/>
                <w:sz w:val="22"/>
                <w:szCs w:val="22"/>
              </w:rPr>
              <w:t>г</w:t>
            </w:r>
            <w:r w:rsidRPr="00AE3E39">
              <w:rPr>
                <w:sz w:val="22"/>
                <w:szCs w:val="22"/>
              </w:rPr>
              <w:t>р</w:t>
            </w:r>
            <w:r w:rsidRPr="00AE3E39">
              <w:rPr>
                <w:spacing w:val="-3"/>
                <w:sz w:val="22"/>
                <w:szCs w:val="22"/>
              </w:rPr>
              <w:t>у</w:t>
            </w:r>
            <w:r w:rsidRPr="00AE3E39">
              <w:rPr>
                <w:sz w:val="22"/>
                <w:szCs w:val="22"/>
              </w:rPr>
              <w:t>зо</w:t>
            </w:r>
            <w:r w:rsidRPr="00AE3E39">
              <w:rPr>
                <w:spacing w:val="-1"/>
                <w:sz w:val="22"/>
                <w:szCs w:val="22"/>
              </w:rPr>
              <w:t>чн</w:t>
            </w:r>
            <w:r w:rsidRPr="00AE3E39">
              <w:rPr>
                <w:sz w:val="22"/>
                <w:szCs w:val="22"/>
              </w:rPr>
              <w:t>ым</w:t>
            </w:r>
            <w:r w:rsidRPr="00AE3E39">
              <w:rPr>
                <w:spacing w:val="-1"/>
                <w:sz w:val="22"/>
                <w:szCs w:val="22"/>
              </w:rPr>
              <w:t xml:space="preserve"> </w:t>
            </w:r>
          </w:p>
          <w:p w:rsidR="00AE3E39" w:rsidRPr="00AE3E39" w:rsidRDefault="00AE3E39" w:rsidP="00AE3E39">
            <w:pPr>
              <w:widowControl w:val="0"/>
              <w:autoSpaceDE w:val="0"/>
              <w:autoSpaceDN w:val="0"/>
              <w:adjustRightInd w:val="0"/>
              <w:spacing w:line="276" w:lineRule="exact"/>
              <w:ind w:left="30"/>
              <w:rPr>
                <w:sz w:val="22"/>
                <w:szCs w:val="22"/>
              </w:rPr>
            </w:pPr>
            <w:r w:rsidRPr="00AE3E39">
              <w:rPr>
                <w:sz w:val="22"/>
                <w:szCs w:val="22"/>
              </w:rPr>
              <w:t>кл</w:t>
            </w:r>
            <w:r w:rsidRPr="00AE3E39">
              <w:rPr>
                <w:spacing w:val="1"/>
                <w:sz w:val="22"/>
                <w:szCs w:val="22"/>
              </w:rPr>
              <w:t>а</w:t>
            </w:r>
            <w:r w:rsidRPr="00AE3E39">
              <w:rPr>
                <w:spacing w:val="-1"/>
                <w:sz w:val="22"/>
                <w:szCs w:val="22"/>
              </w:rPr>
              <w:t>п</w:t>
            </w:r>
            <w:r w:rsidRPr="00AE3E39">
              <w:rPr>
                <w:sz w:val="22"/>
                <w:szCs w:val="22"/>
              </w:rPr>
              <w:t>аном</w:t>
            </w:r>
          </w:p>
          <w:p w:rsidR="00AE3E39" w:rsidRPr="00AE3E39" w:rsidRDefault="00AE3E39" w:rsidP="00AE3E39">
            <w:pPr>
              <w:widowControl w:val="0"/>
              <w:autoSpaceDE w:val="0"/>
              <w:autoSpaceDN w:val="0"/>
              <w:adjustRightInd w:val="0"/>
              <w:spacing w:before="26"/>
              <w:ind w:left="30"/>
              <w:rPr>
                <w:sz w:val="22"/>
                <w:szCs w:val="22"/>
              </w:rPr>
            </w:pPr>
            <w:r w:rsidRPr="00AE3E39">
              <w:rPr>
                <w:spacing w:val="-1"/>
                <w:sz w:val="22"/>
                <w:szCs w:val="22"/>
              </w:rPr>
              <w:t>м</w:t>
            </w:r>
            <w:r w:rsidRPr="00AE3E39">
              <w:rPr>
                <w:spacing w:val="-3"/>
                <w:sz w:val="22"/>
                <w:szCs w:val="22"/>
              </w:rPr>
              <w:t>у</w:t>
            </w:r>
            <w:r w:rsidRPr="00AE3E39">
              <w:rPr>
                <w:sz w:val="22"/>
                <w:szCs w:val="22"/>
              </w:rPr>
              <w:t>соропро</w:t>
            </w:r>
            <w:r w:rsidRPr="00AE3E39">
              <w:rPr>
                <w:spacing w:val="-1"/>
                <w:sz w:val="22"/>
                <w:szCs w:val="22"/>
              </w:rPr>
              <w:t>в</w:t>
            </w:r>
            <w:r w:rsidRPr="00AE3E39">
              <w:rPr>
                <w:sz w:val="22"/>
                <w:szCs w:val="22"/>
              </w:rPr>
              <w:t xml:space="preserve">одов </w:t>
            </w:r>
            <w:r w:rsidRPr="00AE3E39">
              <w:rPr>
                <w:spacing w:val="-1"/>
                <w:sz w:val="22"/>
                <w:szCs w:val="22"/>
              </w:rPr>
              <w:t>(п</w:t>
            </w:r>
            <w:r w:rsidRPr="00AE3E39">
              <w:rPr>
                <w:sz w:val="22"/>
                <w:szCs w:val="22"/>
              </w:rPr>
              <w:t xml:space="preserve">ри </w:t>
            </w:r>
            <w:r w:rsidRPr="00AE3E39">
              <w:rPr>
                <w:spacing w:val="-1"/>
                <w:sz w:val="22"/>
                <w:szCs w:val="22"/>
              </w:rPr>
              <w:t>н</w:t>
            </w:r>
            <w:r w:rsidRPr="00AE3E39">
              <w:rPr>
                <w:sz w:val="22"/>
                <w:szCs w:val="22"/>
              </w:rPr>
              <w:t>а</w:t>
            </w:r>
            <w:r w:rsidRPr="00AE3E39">
              <w:rPr>
                <w:spacing w:val="1"/>
                <w:sz w:val="22"/>
                <w:szCs w:val="22"/>
              </w:rPr>
              <w:t>л</w:t>
            </w:r>
            <w:r w:rsidRPr="00AE3E39">
              <w:rPr>
                <w:spacing w:val="-1"/>
                <w:sz w:val="22"/>
                <w:szCs w:val="22"/>
              </w:rPr>
              <w:t>ичии</w:t>
            </w:r>
            <w:r w:rsidRPr="00AE3E39">
              <w:rPr>
                <w:sz w:val="22"/>
                <w:szCs w:val="22"/>
              </w:rPr>
              <w:t>)</w:t>
            </w:r>
          </w:p>
        </w:tc>
        <w:tc>
          <w:tcPr>
            <w:tcW w:w="2227"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line="276" w:lineRule="exact"/>
              <w:ind w:right="-142"/>
              <w:rPr>
                <w:sz w:val="22"/>
                <w:szCs w:val="22"/>
              </w:rPr>
            </w:pPr>
            <w:r w:rsidRPr="00AE3E39">
              <w:rPr>
                <w:sz w:val="22"/>
                <w:szCs w:val="22"/>
              </w:rPr>
              <w:t>1</w:t>
            </w:r>
            <w:r w:rsidRPr="00AE3E39">
              <w:rPr>
                <w:spacing w:val="-9"/>
                <w:sz w:val="22"/>
                <w:szCs w:val="22"/>
              </w:rPr>
              <w:t xml:space="preserve"> </w:t>
            </w:r>
            <w:r w:rsidRPr="00AE3E39">
              <w:rPr>
                <w:sz w:val="22"/>
                <w:szCs w:val="22"/>
              </w:rPr>
              <w:t>раз</w:t>
            </w:r>
            <w:r w:rsidRPr="00AE3E39">
              <w:rPr>
                <w:spacing w:val="1"/>
                <w:sz w:val="22"/>
                <w:szCs w:val="22"/>
              </w:rPr>
              <w:t xml:space="preserve"> </w:t>
            </w:r>
            <w:r w:rsidRPr="00AE3E39">
              <w:rPr>
                <w:sz w:val="22"/>
                <w:szCs w:val="22"/>
              </w:rPr>
              <w:t>в 2</w:t>
            </w:r>
            <w:r w:rsidRPr="00AE3E39">
              <w:rPr>
                <w:spacing w:val="1"/>
                <w:sz w:val="22"/>
                <w:szCs w:val="22"/>
              </w:rPr>
              <w:t xml:space="preserve"> </w:t>
            </w:r>
            <w:r w:rsidRPr="00AE3E39">
              <w:rPr>
                <w:sz w:val="22"/>
                <w:szCs w:val="22"/>
              </w:rPr>
              <w:t>дня</w:t>
            </w:r>
          </w:p>
        </w:tc>
        <w:tc>
          <w:tcPr>
            <w:tcW w:w="1393"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line="276" w:lineRule="exact"/>
              <w:ind w:right="-142"/>
              <w:rPr>
                <w:sz w:val="22"/>
                <w:szCs w:val="22"/>
              </w:rPr>
            </w:pPr>
          </w:p>
        </w:tc>
      </w:tr>
      <w:tr w:rsidR="00AE3E39" w:rsidRPr="00AE3E39" w:rsidTr="00AE3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64"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jc w:val="center"/>
              <w:rPr>
                <w:sz w:val="22"/>
                <w:szCs w:val="22"/>
              </w:rPr>
            </w:pPr>
          </w:p>
        </w:tc>
        <w:tc>
          <w:tcPr>
            <w:tcW w:w="5944"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line="276" w:lineRule="exact"/>
              <w:ind w:left="30"/>
              <w:rPr>
                <w:sz w:val="22"/>
                <w:szCs w:val="22"/>
              </w:rPr>
            </w:pPr>
            <w:r w:rsidRPr="00AE3E39">
              <w:rPr>
                <w:spacing w:val="1"/>
                <w:sz w:val="22"/>
                <w:szCs w:val="22"/>
              </w:rPr>
              <w:t>М</w:t>
            </w:r>
            <w:r w:rsidRPr="00AE3E39">
              <w:rPr>
                <w:sz w:val="22"/>
                <w:szCs w:val="22"/>
              </w:rPr>
              <w:t>ытье</w:t>
            </w:r>
            <w:r w:rsidRPr="00AE3E39">
              <w:rPr>
                <w:spacing w:val="1"/>
                <w:sz w:val="22"/>
                <w:szCs w:val="22"/>
              </w:rPr>
              <w:t xml:space="preserve"> </w:t>
            </w:r>
            <w:r w:rsidRPr="00AE3E39">
              <w:rPr>
                <w:sz w:val="22"/>
                <w:szCs w:val="22"/>
              </w:rPr>
              <w:t>л</w:t>
            </w:r>
            <w:r w:rsidRPr="00AE3E39">
              <w:rPr>
                <w:spacing w:val="1"/>
                <w:sz w:val="22"/>
                <w:szCs w:val="22"/>
              </w:rPr>
              <w:t>е</w:t>
            </w:r>
            <w:r w:rsidRPr="00AE3E39">
              <w:rPr>
                <w:sz w:val="22"/>
                <w:szCs w:val="22"/>
              </w:rPr>
              <w:t>стн</w:t>
            </w:r>
            <w:r w:rsidRPr="00AE3E39">
              <w:rPr>
                <w:spacing w:val="-1"/>
                <w:sz w:val="22"/>
                <w:szCs w:val="22"/>
              </w:rPr>
              <w:t>ичн</w:t>
            </w:r>
            <w:r w:rsidRPr="00AE3E39">
              <w:rPr>
                <w:sz w:val="22"/>
                <w:szCs w:val="22"/>
              </w:rPr>
              <w:t>ых</w:t>
            </w:r>
            <w:r w:rsidRPr="00AE3E39">
              <w:rPr>
                <w:spacing w:val="1"/>
                <w:sz w:val="22"/>
                <w:szCs w:val="22"/>
              </w:rPr>
              <w:t xml:space="preserve"> </w:t>
            </w:r>
            <w:r w:rsidRPr="00AE3E39">
              <w:rPr>
                <w:spacing w:val="-1"/>
                <w:sz w:val="22"/>
                <w:szCs w:val="22"/>
              </w:rPr>
              <w:t>п</w:t>
            </w:r>
            <w:r w:rsidRPr="00AE3E39">
              <w:rPr>
                <w:sz w:val="22"/>
                <w:szCs w:val="22"/>
              </w:rPr>
              <w:t>ло</w:t>
            </w:r>
            <w:r w:rsidRPr="00AE3E39">
              <w:rPr>
                <w:spacing w:val="-1"/>
                <w:sz w:val="22"/>
                <w:szCs w:val="22"/>
              </w:rPr>
              <w:t>щ</w:t>
            </w:r>
            <w:r w:rsidRPr="00AE3E39">
              <w:rPr>
                <w:sz w:val="22"/>
                <w:szCs w:val="22"/>
              </w:rPr>
              <w:t>а</w:t>
            </w:r>
            <w:r w:rsidRPr="00AE3E39">
              <w:rPr>
                <w:spacing w:val="1"/>
                <w:sz w:val="22"/>
                <w:szCs w:val="22"/>
              </w:rPr>
              <w:t>д</w:t>
            </w:r>
            <w:r w:rsidRPr="00AE3E39">
              <w:rPr>
                <w:sz w:val="22"/>
                <w:szCs w:val="22"/>
              </w:rPr>
              <w:t>ок</w:t>
            </w:r>
            <w:r w:rsidRPr="00AE3E39">
              <w:rPr>
                <w:spacing w:val="1"/>
                <w:sz w:val="22"/>
                <w:szCs w:val="22"/>
              </w:rPr>
              <w:t xml:space="preserve"> </w:t>
            </w:r>
            <w:r w:rsidRPr="00AE3E39">
              <w:rPr>
                <w:sz w:val="22"/>
                <w:szCs w:val="22"/>
              </w:rPr>
              <w:t xml:space="preserve">и </w:t>
            </w:r>
            <w:r w:rsidRPr="00AE3E39">
              <w:rPr>
                <w:spacing w:val="-1"/>
                <w:sz w:val="22"/>
                <w:szCs w:val="22"/>
              </w:rPr>
              <w:t>м</w:t>
            </w:r>
            <w:r w:rsidRPr="00AE3E39">
              <w:rPr>
                <w:sz w:val="22"/>
                <w:szCs w:val="22"/>
              </w:rPr>
              <w:t>аршей 1-го этажа</w:t>
            </w:r>
          </w:p>
          <w:p w:rsidR="00AE3E39" w:rsidRPr="00AE3E39" w:rsidRDefault="00AE3E39" w:rsidP="00AE3E39">
            <w:pPr>
              <w:widowControl w:val="0"/>
              <w:autoSpaceDE w:val="0"/>
              <w:autoSpaceDN w:val="0"/>
              <w:adjustRightInd w:val="0"/>
              <w:spacing w:line="276" w:lineRule="exact"/>
              <w:ind w:left="30"/>
              <w:rPr>
                <w:sz w:val="22"/>
                <w:szCs w:val="22"/>
              </w:rPr>
            </w:pPr>
          </w:p>
        </w:tc>
        <w:tc>
          <w:tcPr>
            <w:tcW w:w="2227"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line="276" w:lineRule="exact"/>
              <w:ind w:right="-142"/>
              <w:rPr>
                <w:sz w:val="22"/>
                <w:szCs w:val="22"/>
              </w:rPr>
            </w:pPr>
            <w:r w:rsidRPr="00AE3E39">
              <w:rPr>
                <w:sz w:val="22"/>
                <w:szCs w:val="22"/>
              </w:rPr>
              <w:t>ежедневно</w:t>
            </w:r>
          </w:p>
        </w:tc>
        <w:tc>
          <w:tcPr>
            <w:tcW w:w="1393"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line="276" w:lineRule="exact"/>
              <w:ind w:right="-142"/>
              <w:rPr>
                <w:sz w:val="22"/>
                <w:szCs w:val="22"/>
              </w:rPr>
            </w:pPr>
          </w:p>
        </w:tc>
      </w:tr>
      <w:tr w:rsidR="00AE3E39" w:rsidRPr="00AE3E39" w:rsidTr="00AE3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764"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jc w:val="center"/>
              <w:rPr>
                <w:sz w:val="22"/>
                <w:szCs w:val="22"/>
              </w:rPr>
            </w:pPr>
          </w:p>
        </w:tc>
        <w:tc>
          <w:tcPr>
            <w:tcW w:w="5944"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line="276" w:lineRule="exact"/>
              <w:ind w:left="30"/>
              <w:rPr>
                <w:sz w:val="22"/>
                <w:szCs w:val="22"/>
              </w:rPr>
            </w:pPr>
            <w:r w:rsidRPr="00AE3E39">
              <w:rPr>
                <w:spacing w:val="1"/>
                <w:sz w:val="22"/>
                <w:szCs w:val="22"/>
              </w:rPr>
              <w:t>М</w:t>
            </w:r>
            <w:r w:rsidRPr="00AE3E39">
              <w:rPr>
                <w:sz w:val="22"/>
                <w:szCs w:val="22"/>
              </w:rPr>
              <w:t>ытье</w:t>
            </w:r>
            <w:r w:rsidRPr="00AE3E39">
              <w:rPr>
                <w:spacing w:val="1"/>
                <w:sz w:val="22"/>
                <w:szCs w:val="22"/>
              </w:rPr>
              <w:t xml:space="preserve"> </w:t>
            </w:r>
            <w:r w:rsidRPr="00AE3E39">
              <w:rPr>
                <w:sz w:val="22"/>
                <w:szCs w:val="22"/>
              </w:rPr>
              <w:t>л</w:t>
            </w:r>
            <w:r w:rsidRPr="00AE3E39">
              <w:rPr>
                <w:spacing w:val="1"/>
                <w:sz w:val="22"/>
                <w:szCs w:val="22"/>
              </w:rPr>
              <w:t>е</w:t>
            </w:r>
            <w:r w:rsidRPr="00AE3E39">
              <w:rPr>
                <w:sz w:val="22"/>
                <w:szCs w:val="22"/>
              </w:rPr>
              <w:t>стн</w:t>
            </w:r>
            <w:r w:rsidRPr="00AE3E39">
              <w:rPr>
                <w:spacing w:val="-1"/>
                <w:sz w:val="22"/>
                <w:szCs w:val="22"/>
              </w:rPr>
              <w:t>ичн</w:t>
            </w:r>
            <w:r w:rsidRPr="00AE3E39">
              <w:rPr>
                <w:sz w:val="22"/>
                <w:szCs w:val="22"/>
              </w:rPr>
              <w:t>ых</w:t>
            </w:r>
            <w:r w:rsidRPr="00AE3E39">
              <w:rPr>
                <w:spacing w:val="1"/>
                <w:sz w:val="22"/>
                <w:szCs w:val="22"/>
              </w:rPr>
              <w:t xml:space="preserve"> </w:t>
            </w:r>
            <w:r w:rsidRPr="00AE3E39">
              <w:rPr>
                <w:spacing w:val="-1"/>
                <w:sz w:val="22"/>
                <w:szCs w:val="22"/>
              </w:rPr>
              <w:t>п</w:t>
            </w:r>
            <w:r w:rsidRPr="00AE3E39">
              <w:rPr>
                <w:sz w:val="22"/>
                <w:szCs w:val="22"/>
              </w:rPr>
              <w:t>ло</w:t>
            </w:r>
            <w:r w:rsidRPr="00AE3E39">
              <w:rPr>
                <w:spacing w:val="-1"/>
                <w:sz w:val="22"/>
                <w:szCs w:val="22"/>
              </w:rPr>
              <w:t>щ</w:t>
            </w:r>
            <w:r w:rsidRPr="00AE3E39">
              <w:rPr>
                <w:sz w:val="22"/>
                <w:szCs w:val="22"/>
              </w:rPr>
              <w:t>а</w:t>
            </w:r>
            <w:r w:rsidRPr="00AE3E39">
              <w:rPr>
                <w:spacing w:val="1"/>
                <w:sz w:val="22"/>
                <w:szCs w:val="22"/>
              </w:rPr>
              <w:t>д</w:t>
            </w:r>
            <w:r w:rsidRPr="00AE3E39">
              <w:rPr>
                <w:sz w:val="22"/>
                <w:szCs w:val="22"/>
              </w:rPr>
              <w:t>ок</w:t>
            </w:r>
            <w:r w:rsidRPr="00AE3E39">
              <w:rPr>
                <w:spacing w:val="1"/>
                <w:sz w:val="22"/>
                <w:szCs w:val="22"/>
              </w:rPr>
              <w:t xml:space="preserve"> </w:t>
            </w:r>
            <w:r w:rsidRPr="00AE3E39">
              <w:rPr>
                <w:sz w:val="22"/>
                <w:szCs w:val="22"/>
              </w:rPr>
              <w:t xml:space="preserve">и </w:t>
            </w:r>
            <w:r w:rsidRPr="00AE3E39">
              <w:rPr>
                <w:spacing w:val="-1"/>
                <w:sz w:val="22"/>
                <w:szCs w:val="22"/>
              </w:rPr>
              <w:t>м</w:t>
            </w:r>
            <w:r w:rsidRPr="00AE3E39">
              <w:rPr>
                <w:sz w:val="22"/>
                <w:szCs w:val="22"/>
              </w:rPr>
              <w:t>аршей выше 1-го этажа</w:t>
            </w:r>
          </w:p>
          <w:p w:rsidR="00AE3E39" w:rsidRPr="00AE3E39" w:rsidRDefault="00AE3E39" w:rsidP="00AE3E39">
            <w:pPr>
              <w:widowControl w:val="0"/>
              <w:autoSpaceDE w:val="0"/>
              <w:autoSpaceDN w:val="0"/>
              <w:adjustRightInd w:val="0"/>
              <w:spacing w:line="276" w:lineRule="exact"/>
              <w:ind w:left="30"/>
              <w:rPr>
                <w:spacing w:val="1"/>
                <w:sz w:val="22"/>
                <w:szCs w:val="22"/>
              </w:rPr>
            </w:pPr>
          </w:p>
        </w:tc>
        <w:tc>
          <w:tcPr>
            <w:tcW w:w="2227"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line="276" w:lineRule="exact"/>
              <w:ind w:right="-142"/>
              <w:rPr>
                <w:sz w:val="22"/>
                <w:szCs w:val="22"/>
              </w:rPr>
            </w:pPr>
            <w:r w:rsidRPr="00AE3E39">
              <w:rPr>
                <w:sz w:val="22"/>
                <w:szCs w:val="22"/>
              </w:rPr>
              <w:t>1 раз в неделю</w:t>
            </w:r>
          </w:p>
        </w:tc>
        <w:tc>
          <w:tcPr>
            <w:tcW w:w="1393"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line="276" w:lineRule="exact"/>
              <w:ind w:right="-142"/>
              <w:rPr>
                <w:sz w:val="22"/>
                <w:szCs w:val="22"/>
              </w:rPr>
            </w:pPr>
          </w:p>
        </w:tc>
      </w:tr>
      <w:tr w:rsidR="00AE3E39" w:rsidRPr="00AE3E39" w:rsidTr="00AE3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64"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jc w:val="center"/>
              <w:rPr>
                <w:sz w:val="22"/>
                <w:szCs w:val="22"/>
              </w:rPr>
            </w:pPr>
          </w:p>
        </w:tc>
        <w:tc>
          <w:tcPr>
            <w:tcW w:w="5944"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line="276" w:lineRule="exact"/>
              <w:ind w:left="30"/>
              <w:rPr>
                <w:sz w:val="22"/>
                <w:szCs w:val="22"/>
              </w:rPr>
            </w:pPr>
            <w:r w:rsidRPr="00AE3E39">
              <w:rPr>
                <w:spacing w:val="1"/>
                <w:sz w:val="22"/>
                <w:szCs w:val="22"/>
              </w:rPr>
              <w:t>М</w:t>
            </w:r>
            <w:r w:rsidRPr="00AE3E39">
              <w:rPr>
                <w:sz w:val="22"/>
                <w:szCs w:val="22"/>
              </w:rPr>
              <w:t>ытье</w:t>
            </w:r>
            <w:r w:rsidRPr="00AE3E39">
              <w:rPr>
                <w:spacing w:val="1"/>
                <w:sz w:val="22"/>
                <w:szCs w:val="22"/>
              </w:rPr>
              <w:t xml:space="preserve"> </w:t>
            </w:r>
            <w:r w:rsidRPr="00AE3E39">
              <w:rPr>
                <w:sz w:val="22"/>
                <w:szCs w:val="22"/>
              </w:rPr>
              <w:t>окон</w:t>
            </w:r>
          </w:p>
        </w:tc>
        <w:tc>
          <w:tcPr>
            <w:tcW w:w="2227"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line="276" w:lineRule="exact"/>
              <w:ind w:right="-142"/>
              <w:rPr>
                <w:sz w:val="22"/>
                <w:szCs w:val="22"/>
              </w:rPr>
            </w:pPr>
            <w:r w:rsidRPr="00AE3E39">
              <w:rPr>
                <w:spacing w:val="-9"/>
                <w:sz w:val="22"/>
                <w:szCs w:val="22"/>
              </w:rPr>
              <w:t xml:space="preserve">2 </w:t>
            </w:r>
            <w:r w:rsidRPr="00AE3E39">
              <w:rPr>
                <w:sz w:val="22"/>
                <w:szCs w:val="22"/>
              </w:rPr>
              <w:t>раза</w:t>
            </w:r>
            <w:r w:rsidRPr="00AE3E39">
              <w:rPr>
                <w:spacing w:val="1"/>
                <w:sz w:val="22"/>
                <w:szCs w:val="22"/>
              </w:rPr>
              <w:t xml:space="preserve"> </w:t>
            </w:r>
            <w:r w:rsidRPr="00AE3E39">
              <w:rPr>
                <w:sz w:val="22"/>
                <w:szCs w:val="22"/>
              </w:rPr>
              <w:t xml:space="preserve">в </w:t>
            </w:r>
            <w:r w:rsidRPr="00AE3E39">
              <w:rPr>
                <w:spacing w:val="1"/>
                <w:sz w:val="22"/>
                <w:szCs w:val="22"/>
              </w:rPr>
              <w:t>г</w:t>
            </w:r>
            <w:r w:rsidRPr="00AE3E39">
              <w:rPr>
                <w:sz w:val="22"/>
                <w:szCs w:val="22"/>
              </w:rPr>
              <w:t>од</w:t>
            </w:r>
          </w:p>
        </w:tc>
        <w:tc>
          <w:tcPr>
            <w:tcW w:w="1393"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line="276" w:lineRule="exact"/>
              <w:ind w:right="-142"/>
              <w:rPr>
                <w:sz w:val="22"/>
                <w:szCs w:val="22"/>
              </w:rPr>
            </w:pPr>
          </w:p>
        </w:tc>
      </w:tr>
      <w:tr w:rsidR="00AE3E39" w:rsidRPr="00AE3E39" w:rsidTr="00AE3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64"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jc w:val="center"/>
              <w:rPr>
                <w:sz w:val="22"/>
                <w:szCs w:val="22"/>
              </w:rPr>
            </w:pPr>
          </w:p>
        </w:tc>
        <w:tc>
          <w:tcPr>
            <w:tcW w:w="5944"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line="276" w:lineRule="exact"/>
              <w:ind w:left="30"/>
              <w:rPr>
                <w:sz w:val="22"/>
                <w:szCs w:val="22"/>
              </w:rPr>
            </w:pPr>
            <w:r w:rsidRPr="00AE3E39">
              <w:rPr>
                <w:spacing w:val="1"/>
                <w:sz w:val="22"/>
                <w:szCs w:val="22"/>
              </w:rPr>
              <w:t>М</w:t>
            </w:r>
            <w:r w:rsidRPr="00AE3E39">
              <w:rPr>
                <w:sz w:val="22"/>
                <w:szCs w:val="22"/>
              </w:rPr>
              <w:t>ытье полов</w:t>
            </w:r>
            <w:r w:rsidRPr="00AE3E39">
              <w:rPr>
                <w:spacing w:val="1"/>
                <w:sz w:val="22"/>
                <w:szCs w:val="22"/>
              </w:rPr>
              <w:t xml:space="preserve"> </w:t>
            </w:r>
            <w:r w:rsidRPr="00AE3E39">
              <w:rPr>
                <w:sz w:val="22"/>
                <w:szCs w:val="22"/>
              </w:rPr>
              <w:t>ка</w:t>
            </w:r>
            <w:r w:rsidRPr="00AE3E39">
              <w:rPr>
                <w:spacing w:val="1"/>
                <w:sz w:val="22"/>
                <w:szCs w:val="22"/>
              </w:rPr>
              <w:t>б</w:t>
            </w:r>
            <w:r w:rsidRPr="00AE3E39">
              <w:rPr>
                <w:spacing w:val="-1"/>
                <w:sz w:val="22"/>
                <w:szCs w:val="22"/>
              </w:rPr>
              <w:t>ин</w:t>
            </w:r>
            <w:r w:rsidRPr="00AE3E39">
              <w:rPr>
                <w:sz w:val="22"/>
                <w:szCs w:val="22"/>
              </w:rPr>
              <w:t>ы</w:t>
            </w:r>
            <w:r w:rsidRPr="00AE3E39">
              <w:rPr>
                <w:spacing w:val="1"/>
                <w:sz w:val="22"/>
                <w:szCs w:val="22"/>
              </w:rPr>
              <w:t xml:space="preserve"> </w:t>
            </w:r>
            <w:r w:rsidRPr="00AE3E39">
              <w:rPr>
                <w:sz w:val="22"/>
                <w:szCs w:val="22"/>
              </w:rPr>
              <w:t>лифта</w:t>
            </w:r>
            <w:r w:rsidRPr="00AE3E39">
              <w:rPr>
                <w:spacing w:val="1"/>
                <w:sz w:val="22"/>
                <w:szCs w:val="22"/>
              </w:rPr>
              <w:t xml:space="preserve"> </w:t>
            </w:r>
            <w:r w:rsidRPr="00AE3E39">
              <w:rPr>
                <w:spacing w:val="-1"/>
                <w:sz w:val="22"/>
                <w:szCs w:val="22"/>
              </w:rPr>
              <w:t>(п</w:t>
            </w:r>
            <w:r w:rsidRPr="00AE3E39">
              <w:rPr>
                <w:sz w:val="22"/>
                <w:szCs w:val="22"/>
              </w:rPr>
              <w:t xml:space="preserve">ри </w:t>
            </w:r>
            <w:r w:rsidRPr="00AE3E39">
              <w:rPr>
                <w:spacing w:val="-1"/>
                <w:sz w:val="22"/>
                <w:szCs w:val="22"/>
              </w:rPr>
              <w:t>н</w:t>
            </w:r>
            <w:r w:rsidRPr="00AE3E39">
              <w:rPr>
                <w:sz w:val="22"/>
                <w:szCs w:val="22"/>
              </w:rPr>
              <w:t>а</w:t>
            </w:r>
            <w:r w:rsidRPr="00AE3E39">
              <w:rPr>
                <w:spacing w:val="1"/>
                <w:sz w:val="22"/>
                <w:szCs w:val="22"/>
              </w:rPr>
              <w:t>л</w:t>
            </w:r>
            <w:r w:rsidRPr="00AE3E39">
              <w:rPr>
                <w:spacing w:val="-1"/>
                <w:sz w:val="22"/>
                <w:szCs w:val="22"/>
              </w:rPr>
              <w:t>ичии</w:t>
            </w:r>
            <w:r w:rsidRPr="00AE3E39">
              <w:rPr>
                <w:sz w:val="22"/>
                <w:szCs w:val="22"/>
              </w:rPr>
              <w:t>)</w:t>
            </w:r>
          </w:p>
        </w:tc>
        <w:tc>
          <w:tcPr>
            <w:tcW w:w="2227"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line="276" w:lineRule="exact"/>
              <w:ind w:right="-142"/>
              <w:rPr>
                <w:sz w:val="22"/>
                <w:szCs w:val="22"/>
              </w:rPr>
            </w:pPr>
            <w:r w:rsidRPr="00AE3E39">
              <w:rPr>
                <w:spacing w:val="-1"/>
                <w:sz w:val="22"/>
                <w:szCs w:val="22"/>
              </w:rPr>
              <w:t>ежедневно</w:t>
            </w:r>
          </w:p>
        </w:tc>
        <w:tc>
          <w:tcPr>
            <w:tcW w:w="1393"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line="276" w:lineRule="exact"/>
              <w:ind w:right="-142"/>
              <w:rPr>
                <w:spacing w:val="-1"/>
                <w:sz w:val="22"/>
                <w:szCs w:val="22"/>
              </w:rPr>
            </w:pPr>
          </w:p>
        </w:tc>
      </w:tr>
      <w:tr w:rsidR="00AE3E39" w:rsidRPr="00AE3E39" w:rsidTr="00AE3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6708" w:type="dxa"/>
            <w:gridSpan w:val="3"/>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before="2"/>
              <w:ind w:left="30"/>
              <w:jc w:val="center"/>
              <w:rPr>
                <w:sz w:val="22"/>
                <w:szCs w:val="22"/>
              </w:rPr>
            </w:pPr>
            <w:r w:rsidRPr="00AE3E39">
              <w:rPr>
                <w:b/>
                <w:bCs/>
                <w:sz w:val="22"/>
                <w:szCs w:val="22"/>
              </w:rPr>
              <w:t>1</w:t>
            </w:r>
            <w:r w:rsidRPr="00AE3E39">
              <w:rPr>
                <w:b/>
                <w:bCs/>
                <w:spacing w:val="1"/>
                <w:sz w:val="22"/>
                <w:szCs w:val="22"/>
              </w:rPr>
              <w:t>.</w:t>
            </w:r>
            <w:r>
              <w:rPr>
                <w:b/>
                <w:bCs/>
                <w:spacing w:val="1"/>
                <w:sz w:val="22"/>
                <w:szCs w:val="22"/>
              </w:rPr>
              <w:t>6</w:t>
            </w:r>
            <w:r w:rsidRPr="00AE3E39">
              <w:rPr>
                <w:b/>
                <w:bCs/>
                <w:sz w:val="22"/>
                <w:szCs w:val="22"/>
              </w:rPr>
              <w:t>.</w:t>
            </w:r>
            <w:r w:rsidRPr="00AE3E39">
              <w:rPr>
                <w:b/>
                <w:bCs/>
                <w:spacing w:val="2"/>
                <w:sz w:val="22"/>
                <w:szCs w:val="22"/>
              </w:rPr>
              <w:t xml:space="preserve"> </w:t>
            </w:r>
            <w:r w:rsidRPr="00AE3E39">
              <w:rPr>
                <w:b/>
                <w:bCs/>
                <w:sz w:val="22"/>
                <w:szCs w:val="22"/>
              </w:rPr>
              <w:t>Сани</w:t>
            </w:r>
            <w:r w:rsidRPr="00AE3E39">
              <w:rPr>
                <w:b/>
                <w:bCs/>
                <w:spacing w:val="1"/>
                <w:sz w:val="22"/>
                <w:szCs w:val="22"/>
              </w:rPr>
              <w:t>т</w:t>
            </w:r>
            <w:r w:rsidRPr="00AE3E39">
              <w:rPr>
                <w:b/>
                <w:bCs/>
                <w:sz w:val="22"/>
                <w:szCs w:val="22"/>
              </w:rPr>
              <w:t>ар</w:t>
            </w:r>
            <w:r w:rsidRPr="00AE3E39">
              <w:rPr>
                <w:b/>
                <w:bCs/>
                <w:spacing w:val="-1"/>
                <w:sz w:val="22"/>
                <w:szCs w:val="22"/>
              </w:rPr>
              <w:t>н</w:t>
            </w:r>
            <w:r w:rsidRPr="00AE3E39">
              <w:rPr>
                <w:b/>
                <w:bCs/>
                <w:sz w:val="22"/>
                <w:szCs w:val="22"/>
              </w:rPr>
              <w:t>ое</w:t>
            </w:r>
            <w:r w:rsidRPr="00AE3E39">
              <w:rPr>
                <w:b/>
                <w:bCs/>
                <w:spacing w:val="2"/>
                <w:sz w:val="22"/>
                <w:szCs w:val="22"/>
              </w:rPr>
              <w:t xml:space="preserve"> </w:t>
            </w:r>
            <w:r w:rsidRPr="00AE3E39">
              <w:rPr>
                <w:b/>
                <w:bCs/>
                <w:sz w:val="22"/>
                <w:szCs w:val="22"/>
              </w:rPr>
              <w:t>со</w:t>
            </w:r>
            <w:r w:rsidRPr="00AE3E39">
              <w:rPr>
                <w:b/>
                <w:bCs/>
                <w:spacing w:val="1"/>
                <w:sz w:val="22"/>
                <w:szCs w:val="22"/>
              </w:rPr>
              <w:t>д</w:t>
            </w:r>
            <w:r w:rsidRPr="00AE3E39">
              <w:rPr>
                <w:b/>
                <w:bCs/>
                <w:sz w:val="22"/>
                <w:szCs w:val="22"/>
              </w:rPr>
              <w:t>ер</w:t>
            </w:r>
            <w:r w:rsidRPr="00AE3E39">
              <w:rPr>
                <w:b/>
                <w:bCs/>
                <w:spacing w:val="-3"/>
                <w:sz w:val="22"/>
                <w:szCs w:val="22"/>
              </w:rPr>
              <w:t>ж</w:t>
            </w:r>
            <w:r w:rsidRPr="00AE3E39">
              <w:rPr>
                <w:b/>
                <w:bCs/>
                <w:sz w:val="22"/>
                <w:szCs w:val="22"/>
              </w:rPr>
              <w:t>ан</w:t>
            </w:r>
            <w:r w:rsidRPr="00AE3E39">
              <w:rPr>
                <w:b/>
                <w:bCs/>
                <w:spacing w:val="-1"/>
                <w:sz w:val="22"/>
                <w:szCs w:val="22"/>
              </w:rPr>
              <w:t>и</w:t>
            </w:r>
            <w:r w:rsidRPr="00AE3E39">
              <w:rPr>
                <w:b/>
                <w:bCs/>
                <w:sz w:val="22"/>
                <w:szCs w:val="22"/>
              </w:rPr>
              <w:t>е</w:t>
            </w:r>
            <w:r w:rsidRPr="00AE3E39">
              <w:rPr>
                <w:b/>
                <w:bCs/>
                <w:spacing w:val="2"/>
                <w:sz w:val="22"/>
                <w:szCs w:val="22"/>
              </w:rPr>
              <w:t xml:space="preserve"> </w:t>
            </w:r>
            <w:r w:rsidRPr="00AE3E39">
              <w:rPr>
                <w:b/>
                <w:bCs/>
                <w:sz w:val="22"/>
                <w:szCs w:val="22"/>
              </w:rPr>
              <w:t>п</w:t>
            </w:r>
            <w:r w:rsidRPr="00AE3E39">
              <w:rPr>
                <w:b/>
                <w:bCs/>
                <w:spacing w:val="-1"/>
                <w:sz w:val="22"/>
                <w:szCs w:val="22"/>
              </w:rPr>
              <w:t>р</w:t>
            </w:r>
            <w:r w:rsidRPr="00AE3E39">
              <w:rPr>
                <w:b/>
                <w:bCs/>
                <w:sz w:val="22"/>
                <w:szCs w:val="22"/>
              </w:rPr>
              <w:t>идомовой</w:t>
            </w:r>
            <w:r w:rsidRPr="00AE3E39">
              <w:rPr>
                <w:b/>
                <w:bCs/>
                <w:spacing w:val="1"/>
                <w:sz w:val="22"/>
                <w:szCs w:val="22"/>
              </w:rPr>
              <w:t xml:space="preserve"> </w:t>
            </w:r>
            <w:r w:rsidRPr="00AE3E39">
              <w:rPr>
                <w:b/>
                <w:bCs/>
                <w:spacing w:val="2"/>
                <w:sz w:val="22"/>
                <w:szCs w:val="22"/>
              </w:rPr>
              <w:t>т</w:t>
            </w:r>
            <w:r w:rsidRPr="00AE3E39">
              <w:rPr>
                <w:b/>
                <w:bCs/>
                <w:sz w:val="22"/>
                <w:szCs w:val="22"/>
              </w:rPr>
              <w:t>ерр</w:t>
            </w:r>
            <w:r w:rsidRPr="00AE3E39">
              <w:rPr>
                <w:b/>
                <w:bCs/>
                <w:spacing w:val="-1"/>
                <w:sz w:val="22"/>
                <w:szCs w:val="22"/>
              </w:rPr>
              <w:t>и</w:t>
            </w:r>
            <w:r w:rsidRPr="00AE3E39">
              <w:rPr>
                <w:b/>
                <w:bCs/>
                <w:spacing w:val="2"/>
                <w:sz w:val="22"/>
                <w:szCs w:val="22"/>
              </w:rPr>
              <w:t>т</w:t>
            </w:r>
            <w:r w:rsidRPr="00AE3E39">
              <w:rPr>
                <w:b/>
                <w:bCs/>
                <w:sz w:val="22"/>
                <w:szCs w:val="22"/>
              </w:rPr>
              <w:t>ор</w:t>
            </w:r>
            <w:r w:rsidRPr="00AE3E39">
              <w:rPr>
                <w:b/>
                <w:bCs/>
                <w:spacing w:val="-1"/>
                <w:sz w:val="22"/>
                <w:szCs w:val="22"/>
              </w:rPr>
              <w:t>и</w:t>
            </w:r>
            <w:r w:rsidRPr="00AE3E39">
              <w:rPr>
                <w:b/>
                <w:bCs/>
                <w:sz w:val="22"/>
                <w:szCs w:val="22"/>
              </w:rPr>
              <w:t>и</w:t>
            </w:r>
          </w:p>
        </w:tc>
        <w:tc>
          <w:tcPr>
            <w:tcW w:w="2227"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ind w:right="-142"/>
              <w:rPr>
                <w:sz w:val="22"/>
                <w:szCs w:val="22"/>
              </w:rPr>
            </w:pPr>
          </w:p>
        </w:tc>
        <w:tc>
          <w:tcPr>
            <w:tcW w:w="1393" w:type="dxa"/>
            <w:gridSpan w:val="2"/>
            <w:tcBorders>
              <w:top w:val="single" w:sz="8" w:space="0" w:color="000000"/>
              <w:left w:val="single" w:sz="8" w:space="0" w:color="000000"/>
              <w:bottom w:val="single" w:sz="8" w:space="0" w:color="000000"/>
              <w:right w:val="single" w:sz="8" w:space="0" w:color="000000"/>
            </w:tcBorders>
            <w:shd w:val="clear" w:color="auto" w:fill="auto"/>
          </w:tcPr>
          <w:p w:rsidR="00AE3E39" w:rsidRPr="00AE3E39" w:rsidRDefault="00AE3E39" w:rsidP="00AE3E39">
            <w:pPr>
              <w:widowControl w:val="0"/>
              <w:autoSpaceDE w:val="0"/>
              <w:autoSpaceDN w:val="0"/>
              <w:adjustRightInd w:val="0"/>
              <w:ind w:right="-142"/>
              <w:jc w:val="center"/>
              <w:rPr>
                <w:sz w:val="22"/>
                <w:szCs w:val="22"/>
              </w:rPr>
            </w:pPr>
            <w:r w:rsidRPr="00AE3E39">
              <w:rPr>
                <w:sz w:val="22"/>
                <w:szCs w:val="22"/>
              </w:rPr>
              <w:t>1,20</w:t>
            </w:r>
          </w:p>
        </w:tc>
      </w:tr>
      <w:tr w:rsidR="00AE3E39" w:rsidRPr="00AE3E39" w:rsidTr="00AE3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64" w:type="dxa"/>
            <w:gridSpan w:val="2"/>
            <w:tcBorders>
              <w:top w:val="single" w:sz="8" w:space="0" w:color="000000"/>
              <w:left w:val="single" w:sz="4" w:space="0" w:color="auto"/>
              <w:bottom w:val="single" w:sz="8" w:space="0" w:color="000000"/>
              <w:right w:val="single" w:sz="8" w:space="0" w:color="000000"/>
            </w:tcBorders>
          </w:tcPr>
          <w:p w:rsidR="00AE3E39" w:rsidRPr="00AE3E39" w:rsidRDefault="00AE3E39" w:rsidP="00AE3E39">
            <w:pPr>
              <w:widowControl w:val="0"/>
              <w:autoSpaceDE w:val="0"/>
              <w:autoSpaceDN w:val="0"/>
              <w:adjustRightInd w:val="0"/>
              <w:jc w:val="center"/>
              <w:rPr>
                <w:sz w:val="22"/>
                <w:szCs w:val="22"/>
              </w:rPr>
            </w:pPr>
          </w:p>
        </w:tc>
        <w:tc>
          <w:tcPr>
            <w:tcW w:w="5944"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before="2"/>
              <w:ind w:left="30"/>
              <w:jc w:val="center"/>
              <w:rPr>
                <w:sz w:val="22"/>
                <w:szCs w:val="22"/>
              </w:rPr>
            </w:pPr>
            <w:r w:rsidRPr="00AE3E39">
              <w:rPr>
                <w:b/>
                <w:bCs/>
                <w:sz w:val="22"/>
                <w:szCs w:val="22"/>
              </w:rPr>
              <w:t>Ле</w:t>
            </w:r>
            <w:r w:rsidRPr="00AE3E39">
              <w:rPr>
                <w:b/>
                <w:bCs/>
                <w:spacing w:val="2"/>
                <w:sz w:val="22"/>
                <w:szCs w:val="22"/>
              </w:rPr>
              <w:t>т</w:t>
            </w:r>
            <w:r w:rsidRPr="00AE3E39">
              <w:rPr>
                <w:b/>
                <w:bCs/>
                <w:sz w:val="22"/>
                <w:szCs w:val="22"/>
              </w:rPr>
              <w:t>н</w:t>
            </w:r>
            <w:r w:rsidRPr="00AE3E39">
              <w:rPr>
                <w:b/>
                <w:bCs/>
                <w:spacing w:val="-1"/>
                <w:sz w:val="22"/>
                <w:szCs w:val="22"/>
              </w:rPr>
              <w:t>и</w:t>
            </w:r>
            <w:r w:rsidRPr="00AE3E39">
              <w:rPr>
                <w:b/>
                <w:bCs/>
                <w:sz w:val="22"/>
                <w:szCs w:val="22"/>
              </w:rPr>
              <w:t>й</w:t>
            </w:r>
            <w:r w:rsidRPr="00AE3E39">
              <w:rPr>
                <w:b/>
                <w:bCs/>
                <w:spacing w:val="1"/>
                <w:sz w:val="22"/>
                <w:szCs w:val="22"/>
              </w:rPr>
              <w:t xml:space="preserve"> </w:t>
            </w:r>
            <w:r w:rsidRPr="00AE3E39">
              <w:rPr>
                <w:b/>
                <w:bCs/>
                <w:sz w:val="22"/>
                <w:szCs w:val="22"/>
              </w:rPr>
              <w:t>пер</w:t>
            </w:r>
            <w:r w:rsidRPr="00AE3E39">
              <w:rPr>
                <w:b/>
                <w:bCs/>
                <w:spacing w:val="-1"/>
                <w:sz w:val="22"/>
                <w:szCs w:val="22"/>
              </w:rPr>
              <w:t>и</w:t>
            </w:r>
            <w:r w:rsidRPr="00AE3E39">
              <w:rPr>
                <w:b/>
                <w:bCs/>
                <w:sz w:val="22"/>
                <w:szCs w:val="22"/>
              </w:rPr>
              <w:t>од</w:t>
            </w:r>
          </w:p>
        </w:tc>
        <w:tc>
          <w:tcPr>
            <w:tcW w:w="2227"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ind w:right="-142"/>
              <w:rPr>
                <w:sz w:val="22"/>
                <w:szCs w:val="22"/>
              </w:rPr>
            </w:pPr>
          </w:p>
        </w:tc>
        <w:tc>
          <w:tcPr>
            <w:tcW w:w="1393"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ind w:right="-142"/>
              <w:rPr>
                <w:sz w:val="22"/>
                <w:szCs w:val="22"/>
              </w:rPr>
            </w:pPr>
          </w:p>
        </w:tc>
      </w:tr>
      <w:tr w:rsidR="00AE3E39" w:rsidRPr="00AE3E39" w:rsidTr="00AE3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64" w:type="dxa"/>
            <w:gridSpan w:val="2"/>
            <w:tcBorders>
              <w:top w:val="single" w:sz="8" w:space="0" w:color="000000"/>
              <w:left w:val="single" w:sz="4" w:space="0" w:color="auto"/>
              <w:bottom w:val="single" w:sz="8" w:space="0" w:color="000000"/>
              <w:right w:val="single" w:sz="8" w:space="0" w:color="000000"/>
            </w:tcBorders>
          </w:tcPr>
          <w:p w:rsidR="00AE3E39" w:rsidRPr="00AE3E39" w:rsidRDefault="00AE3E39" w:rsidP="00AE3E39">
            <w:pPr>
              <w:widowControl w:val="0"/>
              <w:autoSpaceDE w:val="0"/>
              <w:autoSpaceDN w:val="0"/>
              <w:adjustRightInd w:val="0"/>
              <w:jc w:val="center"/>
              <w:rPr>
                <w:sz w:val="22"/>
                <w:szCs w:val="22"/>
              </w:rPr>
            </w:pPr>
          </w:p>
        </w:tc>
        <w:tc>
          <w:tcPr>
            <w:tcW w:w="5944"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line="276" w:lineRule="exact"/>
              <w:ind w:left="30"/>
              <w:rPr>
                <w:sz w:val="22"/>
                <w:szCs w:val="22"/>
              </w:rPr>
            </w:pPr>
            <w:r w:rsidRPr="00AE3E39">
              <w:rPr>
                <w:sz w:val="22"/>
                <w:szCs w:val="22"/>
              </w:rPr>
              <w:t>Под</w:t>
            </w:r>
            <w:r w:rsidRPr="00AE3E39">
              <w:rPr>
                <w:spacing w:val="-1"/>
                <w:sz w:val="22"/>
                <w:szCs w:val="22"/>
              </w:rPr>
              <w:t>м</w:t>
            </w:r>
            <w:r w:rsidRPr="00AE3E39">
              <w:rPr>
                <w:sz w:val="22"/>
                <w:szCs w:val="22"/>
              </w:rPr>
              <w:t>ет</w:t>
            </w:r>
            <w:r w:rsidRPr="00AE3E39">
              <w:rPr>
                <w:spacing w:val="1"/>
                <w:sz w:val="22"/>
                <w:szCs w:val="22"/>
              </w:rPr>
              <w:t>а</w:t>
            </w:r>
            <w:r w:rsidRPr="00AE3E39">
              <w:rPr>
                <w:spacing w:val="-1"/>
                <w:sz w:val="22"/>
                <w:szCs w:val="22"/>
              </w:rPr>
              <w:t>ни</w:t>
            </w:r>
            <w:r w:rsidRPr="00AE3E39">
              <w:rPr>
                <w:sz w:val="22"/>
                <w:szCs w:val="22"/>
              </w:rPr>
              <w:t>е</w:t>
            </w:r>
            <w:r w:rsidRPr="00AE3E39">
              <w:rPr>
                <w:spacing w:val="2"/>
                <w:sz w:val="22"/>
                <w:szCs w:val="22"/>
              </w:rPr>
              <w:t xml:space="preserve"> </w:t>
            </w:r>
            <w:r w:rsidRPr="00AE3E39">
              <w:rPr>
                <w:sz w:val="22"/>
                <w:szCs w:val="22"/>
              </w:rPr>
              <w:t>территор</w:t>
            </w:r>
            <w:r w:rsidRPr="00AE3E39">
              <w:rPr>
                <w:spacing w:val="-1"/>
                <w:sz w:val="22"/>
                <w:szCs w:val="22"/>
              </w:rPr>
              <w:t>и</w:t>
            </w:r>
            <w:r w:rsidRPr="00AE3E39">
              <w:rPr>
                <w:sz w:val="22"/>
                <w:szCs w:val="22"/>
              </w:rPr>
              <w:t>и</w:t>
            </w:r>
          </w:p>
          <w:p w:rsidR="00AE3E39" w:rsidRPr="00AE3E39" w:rsidRDefault="00AE3E39" w:rsidP="00AE3E39">
            <w:pPr>
              <w:widowControl w:val="0"/>
              <w:autoSpaceDE w:val="0"/>
              <w:autoSpaceDN w:val="0"/>
              <w:adjustRightInd w:val="0"/>
              <w:spacing w:line="276" w:lineRule="exact"/>
              <w:ind w:left="30"/>
              <w:rPr>
                <w:sz w:val="22"/>
                <w:szCs w:val="22"/>
              </w:rPr>
            </w:pPr>
          </w:p>
        </w:tc>
        <w:tc>
          <w:tcPr>
            <w:tcW w:w="2227"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line="276" w:lineRule="exact"/>
              <w:ind w:right="-142"/>
              <w:rPr>
                <w:sz w:val="22"/>
                <w:szCs w:val="22"/>
              </w:rPr>
            </w:pPr>
            <w:r w:rsidRPr="00AE3E39">
              <w:rPr>
                <w:sz w:val="22"/>
                <w:szCs w:val="22"/>
              </w:rPr>
              <w:t>1</w:t>
            </w:r>
            <w:r w:rsidRPr="00AE3E39">
              <w:rPr>
                <w:spacing w:val="-9"/>
                <w:sz w:val="22"/>
                <w:szCs w:val="22"/>
              </w:rPr>
              <w:t xml:space="preserve"> </w:t>
            </w:r>
            <w:r w:rsidRPr="00AE3E39">
              <w:rPr>
                <w:sz w:val="22"/>
                <w:szCs w:val="22"/>
              </w:rPr>
              <w:t>раз</w:t>
            </w:r>
            <w:r w:rsidRPr="00AE3E39">
              <w:rPr>
                <w:spacing w:val="1"/>
                <w:sz w:val="22"/>
                <w:szCs w:val="22"/>
              </w:rPr>
              <w:t xml:space="preserve"> </w:t>
            </w:r>
            <w:r w:rsidRPr="00AE3E39">
              <w:rPr>
                <w:sz w:val="22"/>
                <w:szCs w:val="22"/>
              </w:rPr>
              <w:t>в с</w:t>
            </w:r>
            <w:r w:rsidRPr="00AE3E39">
              <w:rPr>
                <w:spacing w:val="-2"/>
                <w:sz w:val="22"/>
                <w:szCs w:val="22"/>
              </w:rPr>
              <w:t>у</w:t>
            </w:r>
            <w:r w:rsidRPr="00AE3E39">
              <w:rPr>
                <w:sz w:val="22"/>
                <w:szCs w:val="22"/>
              </w:rPr>
              <w:t>тки</w:t>
            </w:r>
          </w:p>
        </w:tc>
        <w:tc>
          <w:tcPr>
            <w:tcW w:w="1393"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line="276" w:lineRule="exact"/>
              <w:ind w:right="-142"/>
              <w:rPr>
                <w:sz w:val="22"/>
                <w:szCs w:val="22"/>
              </w:rPr>
            </w:pPr>
          </w:p>
        </w:tc>
      </w:tr>
      <w:tr w:rsidR="00AE3E39" w:rsidRPr="00AE3E39" w:rsidTr="00AE3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64" w:type="dxa"/>
            <w:gridSpan w:val="2"/>
            <w:tcBorders>
              <w:top w:val="single" w:sz="8" w:space="0" w:color="000000"/>
              <w:left w:val="single" w:sz="4" w:space="0" w:color="auto"/>
              <w:bottom w:val="single" w:sz="8" w:space="0" w:color="000000"/>
              <w:right w:val="single" w:sz="8" w:space="0" w:color="000000"/>
            </w:tcBorders>
          </w:tcPr>
          <w:p w:rsidR="00AE3E39" w:rsidRPr="00AE3E39" w:rsidRDefault="00AE3E39" w:rsidP="00AE3E39">
            <w:pPr>
              <w:widowControl w:val="0"/>
              <w:autoSpaceDE w:val="0"/>
              <w:autoSpaceDN w:val="0"/>
              <w:adjustRightInd w:val="0"/>
              <w:jc w:val="center"/>
              <w:rPr>
                <w:sz w:val="22"/>
                <w:szCs w:val="22"/>
              </w:rPr>
            </w:pPr>
          </w:p>
        </w:tc>
        <w:tc>
          <w:tcPr>
            <w:tcW w:w="5944"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line="276" w:lineRule="exact"/>
              <w:ind w:left="30"/>
              <w:rPr>
                <w:sz w:val="22"/>
                <w:szCs w:val="22"/>
              </w:rPr>
            </w:pPr>
            <w:r w:rsidRPr="00AE3E39">
              <w:rPr>
                <w:sz w:val="22"/>
                <w:szCs w:val="22"/>
              </w:rPr>
              <w:t>Ча</w:t>
            </w:r>
            <w:r w:rsidRPr="00AE3E39">
              <w:rPr>
                <w:spacing w:val="1"/>
                <w:sz w:val="22"/>
                <w:szCs w:val="22"/>
              </w:rPr>
              <w:t>с</w:t>
            </w:r>
            <w:r w:rsidRPr="00AE3E39">
              <w:rPr>
                <w:sz w:val="22"/>
                <w:szCs w:val="22"/>
              </w:rPr>
              <w:t>т</w:t>
            </w:r>
            <w:r w:rsidRPr="00AE3E39">
              <w:rPr>
                <w:spacing w:val="-1"/>
                <w:sz w:val="22"/>
                <w:szCs w:val="22"/>
              </w:rPr>
              <w:t>ичн</w:t>
            </w:r>
            <w:r w:rsidRPr="00AE3E39">
              <w:rPr>
                <w:sz w:val="22"/>
                <w:szCs w:val="22"/>
              </w:rPr>
              <w:t>ая</w:t>
            </w:r>
            <w:r w:rsidRPr="00AE3E39">
              <w:rPr>
                <w:spacing w:val="1"/>
                <w:sz w:val="22"/>
                <w:szCs w:val="22"/>
              </w:rPr>
              <w:t xml:space="preserve"> </w:t>
            </w:r>
            <w:r w:rsidRPr="00AE3E39">
              <w:rPr>
                <w:spacing w:val="-3"/>
                <w:sz w:val="22"/>
                <w:szCs w:val="22"/>
              </w:rPr>
              <w:t>у</w:t>
            </w:r>
            <w:r w:rsidRPr="00AE3E39">
              <w:rPr>
                <w:sz w:val="22"/>
                <w:szCs w:val="22"/>
              </w:rPr>
              <w:t>бор</w:t>
            </w:r>
            <w:r w:rsidRPr="00AE3E39">
              <w:rPr>
                <w:spacing w:val="1"/>
                <w:sz w:val="22"/>
                <w:szCs w:val="22"/>
              </w:rPr>
              <w:t>к</w:t>
            </w:r>
            <w:r w:rsidRPr="00AE3E39">
              <w:rPr>
                <w:sz w:val="22"/>
                <w:szCs w:val="22"/>
              </w:rPr>
              <w:t>а</w:t>
            </w:r>
            <w:r w:rsidRPr="00AE3E39">
              <w:rPr>
                <w:spacing w:val="2"/>
                <w:sz w:val="22"/>
                <w:szCs w:val="22"/>
              </w:rPr>
              <w:t xml:space="preserve"> </w:t>
            </w:r>
            <w:r w:rsidRPr="00AE3E39">
              <w:rPr>
                <w:sz w:val="22"/>
                <w:szCs w:val="22"/>
              </w:rPr>
              <w:t>территор</w:t>
            </w:r>
            <w:r w:rsidRPr="00AE3E39">
              <w:rPr>
                <w:spacing w:val="-1"/>
                <w:sz w:val="22"/>
                <w:szCs w:val="22"/>
              </w:rPr>
              <w:t>и</w:t>
            </w:r>
            <w:r w:rsidRPr="00AE3E39">
              <w:rPr>
                <w:sz w:val="22"/>
                <w:szCs w:val="22"/>
              </w:rPr>
              <w:t>й в дни с</w:t>
            </w:r>
            <w:r w:rsidRPr="00AE3E39">
              <w:rPr>
                <w:spacing w:val="2"/>
                <w:sz w:val="22"/>
                <w:szCs w:val="22"/>
              </w:rPr>
              <w:t xml:space="preserve"> </w:t>
            </w:r>
            <w:r w:rsidRPr="00AE3E39">
              <w:rPr>
                <w:sz w:val="22"/>
                <w:szCs w:val="22"/>
              </w:rPr>
              <w:t>ос</w:t>
            </w:r>
            <w:r w:rsidRPr="00AE3E39">
              <w:rPr>
                <w:spacing w:val="1"/>
                <w:sz w:val="22"/>
                <w:szCs w:val="22"/>
              </w:rPr>
              <w:t>а</w:t>
            </w:r>
            <w:r w:rsidRPr="00AE3E39">
              <w:rPr>
                <w:sz w:val="22"/>
                <w:szCs w:val="22"/>
              </w:rPr>
              <w:t>д</w:t>
            </w:r>
            <w:r w:rsidRPr="00AE3E39">
              <w:rPr>
                <w:spacing w:val="1"/>
                <w:sz w:val="22"/>
                <w:szCs w:val="22"/>
              </w:rPr>
              <w:t>к</w:t>
            </w:r>
            <w:r w:rsidRPr="00AE3E39">
              <w:rPr>
                <w:sz w:val="22"/>
                <w:szCs w:val="22"/>
              </w:rPr>
              <w:t xml:space="preserve">ами </w:t>
            </w:r>
          </w:p>
          <w:p w:rsidR="00AE3E39" w:rsidRPr="00AE3E39" w:rsidRDefault="00AE3E39" w:rsidP="00AE3E39">
            <w:pPr>
              <w:widowControl w:val="0"/>
              <w:autoSpaceDE w:val="0"/>
              <w:autoSpaceDN w:val="0"/>
              <w:adjustRightInd w:val="0"/>
              <w:spacing w:line="276" w:lineRule="exact"/>
              <w:ind w:left="30"/>
              <w:rPr>
                <w:sz w:val="22"/>
                <w:szCs w:val="22"/>
              </w:rPr>
            </w:pPr>
            <w:r w:rsidRPr="00AE3E39">
              <w:rPr>
                <w:sz w:val="22"/>
                <w:szCs w:val="22"/>
              </w:rPr>
              <w:t>бол</w:t>
            </w:r>
            <w:r w:rsidRPr="00AE3E39">
              <w:rPr>
                <w:spacing w:val="1"/>
                <w:sz w:val="22"/>
                <w:szCs w:val="22"/>
              </w:rPr>
              <w:t>е</w:t>
            </w:r>
            <w:r w:rsidRPr="00AE3E39">
              <w:rPr>
                <w:sz w:val="22"/>
                <w:szCs w:val="22"/>
              </w:rPr>
              <w:t>е</w:t>
            </w:r>
            <w:r w:rsidRPr="00AE3E39">
              <w:rPr>
                <w:spacing w:val="2"/>
                <w:sz w:val="22"/>
                <w:szCs w:val="22"/>
              </w:rPr>
              <w:t xml:space="preserve"> </w:t>
            </w:r>
            <w:r w:rsidRPr="00AE3E39">
              <w:rPr>
                <w:sz w:val="22"/>
                <w:szCs w:val="22"/>
              </w:rPr>
              <w:t>2</w:t>
            </w:r>
            <w:r w:rsidRPr="00AE3E39">
              <w:rPr>
                <w:spacing w:val="1"/>
                <w:sz w:val="22"/>
                <w:szCs w:val="22"/>
              </w:rPr>
              <w:t xml:space="preserve"> </w:t>
            </w:r>
            <w:r w:rsidRPr="00AE3E39">
              <w:rPr>
                <w:sz w:val="22"/>
                <w:szCs w:val="22"/>
              </w:rPr>
              <w:t>см</w:t>
            </w:r>
          </w:p>
        </w:tc>
        <w:tc>
          <w:tcPr>
            <w:tcW w:w="2227"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line="276" w:lineRule="exact"/>
              <w:ind w:right="-142"/>
              <w:rPr>
                <w:sz w:val="22"/>
                <w:szCs w:val="22"/>
              </w:rPr>
            </w:pPr>
            <w:r w:rsidRPr="00AE3E39">
              <w:rPr>
                <w:sz w:val="22"/>
                <w:szCs w:val="22"/>
              </w:rPr>
              <w:t>1</w:t>
            </w:r>
            <w:r w:rsidRPr="00AE3E39">
              <w:rPr>
                <w:spacing w:val="-9"/>
                <w:sz w:val="22"/>
                <w:szCs w:val="22"/>
              </w:rPr>
              <w:t xml:space="preserve"> </w:t>
            </w:r>
            <w:r w:rsidRPr="00AE3E39">
              <w:rPr>
                <w:sz w:val="22"/>
                <w:szCs w:val="22"/>
              </w:rPr>
              <w:t>раз</w:t>
            </w:r>
            <w:r w:rsidRPr="00AE3E39">
              <w:rPr>
                <w:spacing w:val="1"/>
                <w:sz w:val="22"/>
                <w:szCs w:val="22"/>
              </w:rPr>
              <w:t xml:space="preserve"> </w:t>
            </w:r>
            <w:r w:rsidRPr="00AE3E39">
              <w:rPr>
                <w:sz w:val="22"/>
                <w:szCs w:val="22"/>
              </w:rPr>
              <w:t>в с</w:t>
            </w:r>
            <w:r w:rsidRPr="00AE3E39">
              <w:rPr>
                <w:spacing w:val="-2"/>
                <w:sz w:val="22"/>
                <w:szCs w:val="22"/>
              </w:rPr>
              <w:t>у</w:t>
            </w:r>
            <w:r w:rsidRPr="00AE3E39">
              <w:rPr>
                <w:sz w:val="22"/>
                <w:szCs w:val="22"/>
              </w:rPr>
              <w:t>тки</w:t>
            </w:r>
          </w:p>
        </w:tc>
        <w:tc>
          <w:tcPr>
            <w:tcW w:w="1393"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line="276" w:lineRule="exact"/>
              <w:ind w:right="-142"/>
              <w:rPr>
                <w:sz w:val="22"/>
                <w:szCs w:val="22"/>
              </w:rPr>
            </w:pPr>
          </w:p>
        </w:tc>
      </w:tr>
      <w:tr w:rsidR="00AE3E39" w:rsidRPr="00AE3E39" w:rsidTr="00AE3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64"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jc w:val="center"/>
              <w:rPr>
                <w:sz w:val="22"/>
                <w:szCs w:val="22"/>
              </w:rPr>
            </w:pPr>
          </w:p>
        </w:tc>
        <w:tc>
          <w:tcPr>
            <w:tcW w:w="5944"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line="276" w:lineRule="exact"/>
              <w:ind w:left="30"/>
              <w:rPr>
                <w:sz w:val="22"/>
                <w:szCs w:val="22"/>
              </w:rPr>
            </w:pPr>
            <w:r w:rsidRPr="00AE3E39">
              <w:rPr>
                <w:sz w:val="22"/>
                <w:szCs w:val="22"/>
              </w:rPr>
              <w:t>Под</w:t>
            </w:r>
            <w:r w:rsidRPr="00AE3E39">
              <w:rPr>
                <w:spacing w:val="-1"/>
                <w:sz w:val="22"/>
                <w:szCs w:val="22"/>
              </w:rPr>
              <w:t>м</w:t>
            </w:r>
            <w:r w:rsidRPr="00AE3E39">
              <w:rPr>
                <w:sz w:val="22"/>
                <w:szCs w:val="22"/>
              </w:rPr>
              <w:t>ет</w:t>
            </w:r>
            <w:r w:rsidRPr="00AE3E39">
              <w:rPr>
                <w:spacing w:val="1"/>
                <w:sz w:val="22"/>
                <w:szCs w:val="22"/>
              </w:rPr>
              <w:t>а</w:t>
            </w:r>
            <w:r w:rsidRPr="00AE3E39">
              <w:rPr>
                <w:spacing w:val="-1"/>
                <w:sz w:val="22"/>
                <w:szCs w:val="22"/>
              </w:rPr>
              <w:t>ни</w:t>
            </w:r>
            <w:r w:rsidRPr="00AE3E39">
              <w:rPr>
                <w:sz w:val="22"/>
                <w:szCs w:val="22"/>
              </w:rPr>
              <w:t>е</w:t>
            </w:r>
            <w:r w:rsidRPr="00AE3E39">
              <w:rPr>
                <w:spacing w:val="2"/>
                <w:sz w:val="22"/>
                <w:szCs w:val="22"/>
              </w:rPr>
              <w:t xml:space="preserve"> </w:t>
            </w:r>
            <w:r w:rsidRPr="00AE3E39">
              <w:rPr>
                <w:sz w:val="22"/>
                <w:szCs w:val="22"/>
              </w:rPr>
              <w:t>территор</w:t>
            </w:r>
            <w:r w:rsidRPr="00AE3E39">
              <w:rPr>
                <w:spacing w:val="-1"/>
                <w:sz w:val="22"/>
                <w:szCs w:val="22"/>
              </w:rPr>
              <w:t>и</w:t>
            </w:r>
            <w:r w:rsidRPr="00AE3E39">
              <w:rPr>
                <w:sz w:val="22"/>
                <w:szCs w:val="22"/>
              </w:rPr>
              <w:t>и в дни с</w:t>
            </w:r>
            <w:r w:rsidRPr="00AE3E39">
              <w:rPr>
                <w:spacing w:val="2"/>
                <w:sz w:val="22"/>
                <w:szCs w:val="22"/>
              </w:rPr>
              <w:t xml:space="preserve"> </w:t>
            </w:r>
            <w:r w:rsidRPr="00AE3E39">
              <w:rPr>
                <w:sz w:val="22"/>
                <w:szCs w:val="22"/>
              </w:rPr>
              <w:t>сильны</w:t>
            </w:r>
            <w:r w:rsidRPr="00AE3E39">
              <w:rPr>
                <w:spacing w:val="-2"/>
                <w:sz w:val="22"/>
                <w:szCs w:val="22"/>
              </w:rPr>
              <w:t>м</w:t>
            </w:r>
            <w:r w:rsidRPr="00AE3E39">
              <w:rPr>
                <w:sz w:val="22"/>
                <w:szCs w:val="22"/>
              </w:rPr>
              <w:t xml:space="preserve">и </w:t>
            </w:r>
          </w:p>
          <w:p w:rsidR="00AE3E39" w:rsidRPr="00AE3E39" w:rsidRDefault="00AE3E39" w:rsidP="00AE3E39">
            <w:pPr>
              <w:widowControl w:val="0"/>
              <w:autoSpaceDE w:val="0"/>
              <w:autoSpaceDN w:val="0"/>
              <w:adjustRightInd w:val="0"/>
              <w:spacing w:line="276" w:lineRule="exact"/>
              <w:ind w:left="30"/>
              <w:rPr>
                <w:sz w:val="22"/>
                <w:szCs w:val="22"/>
              </w:rPr>
            </w:pPr>
            <w:r w:rsidRPr="00AE3E39">
              <w:rPr>
                <w:sz w:val="22"/>
                <w:szCs w:val="22"/>
              </w:rPr>
              <w:lastRenderedPageBreak/>
              <w:t>ос</w:t>
            </w:r>
            <w:r w:rsidRPr="00AE3E39">
              <w:rPr>
                <w:spacing w:val="1"/>
                <w:sz w:val="22"/>
                <w:szCs w:val="22"/>
              </w:rPr>
              <w:t>а</w:t>
            </w:r>
            <w:r w:rsidRPr="00AE3E39">
              <w:rPr>
                <w:sz w:val="22"/>
                <w:szCs w:val="22"/>
              </w:rPr>
              <w:t>д</w:t>
            </w:r>
            <w:r w:rsidRPr="00AE3E39">
              <w:rPr>
                <w:spacing w:val="1"/>
                <w:sz w:val="22"/>
                <w:szCs w:val="22"/>
              </w:rPr>
              <w:t>к</w:t>
            </w:r>
            <w:r w:rsidRPr="00AE3E39">
              <w:rPr>
                <w:sz w:val="22"/>
                <w:szCs w:val="22"/>
              </w:rPr>
              <w:t>ами</w:t>
            </w:r>
          </w:p>
        </w:tc>
        <w:tc>
          <w:tcPr>
            <w:tcW w:w="2227"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line="276" w:lineRule="exact"/>
              <w:ind w:right="-142"/>
              <w:rPr>
                <w:sz w:val="22"/>
                <w:szCs w:val="22"/>
              </w:rPr>
            </w:pPr>
            <w:r w:rsidRPr="00AE3E39">
              <w:rPr>
                <w:sz w:val="22"/>
                <w:szCs w:val="22"/>
              </w:rPr>
              <w:lastRenderedPageBreak/>
              <w:t>1</w:t>
            </w:r>
            <w:r w:rsidRPr="00AE3E39">
              <w:rPr>
                <w:spacing w:val="-9"/>
                <w:sz w:val="22"/>
                <w:szCs w:val="22"/>
              </w:rPr>
              <w:t xml:space="preserve"> </w:t>
            </w:r>
            <w:r w:rsidRPr="00AE3E39">
              <w:rPr>
                <w:sz w:val="22"/>
                <w:szCs w:val="22"/>
              </w:rPr>
              <w:t>раз</w:t>
            </w:r>
            <w:r w:rsidRPr="00AE3E39">
              <w:rPr>
                <w:spacing w:val="1"/>
                <w:sz w:val="22"/>
                <w:szCs w:val="22"/>
              </w:rPr>
              <w:t xml:space="preserve"> </w:t>
            </w:r>
            <w:r w:rsidRPr="00AE3E39">
              <w:rPr>
                <w:sz w:val="22"/>
                <w:szCs w:val="22"/>
              </w:rPr>
              <w:t>в двое</w:t>
            </w:r>
            <w:r w:rsidRPr="00AE3E39">
              <w:rPr>
                <w:spacing w:val="1"/>
                <w:sz w:val="22"/>
                <w:szCs w:val="22"/>
              </w:rPr>
              <w:t xml:space="preserve"> </w:t>
            </w:r>
            <w:r w:rsidRPr="00AE3E39">
              <w:rPr>
                <w:sz w:val="22"/>
                <w:szCs w:val="22"/>
              </w:rPr>
              <w:t>с</w:t>
            </w:r>
            <w:r w:rsidRPr="00AE3E39">
              <w:rPr>
                <w:spacing w:val="-2"/>
                <w:sz w:val="22"/>
                <w:szCs w:val="22"/>
              </w:rPr>
              <w:t>у</w:t>
            </w:r>
            <w:r w:rsidRPr="00AE3E39">
              <w:rPr>
                <w:sz w:val="22"/>
                <w:szCs w:val="22"/>
              </w:rPr>
              <w:t>ток</w:t>
            </w:r>
          </w:p>
        </w:tc>
        <w:tc>
          <w:tcPr>
            <w:tcW w:w="1393"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line="276" w:lineRule="exact"/>
              <w:ind w:right="-142"/>
              <w:rPr>
                <w:sz w:val="22"/>
                <w:szCs w:val="22"/>
              </w:rPr>
            </w:pPr>
          </w:p>
        </w:tc>
      </w:tr>
      <w:tr w:rsidR="00AE3E39" w:rsidRPr="00AE3E39" w:rsidTr="00AE3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64"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jc w:val="center"/>
              <w:rPr>
                <w:sz w:val="22"/>
                <w:szCs w:val="22"/>
              </w:rPr>
            </w:pPr>
          </w:p>
        </w:tc>
        <w:tc>
          <w:tcPr>
            <w:tcW w:w="5944"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ind w:left="30"/>
              <w:rPr>
                <w:sz w:val="22"/>
                <w:szCs w:val="22"/>
              </w:rPr>
            </w:pPr>
            <w:r w:rsidRPr="00AE3E39">
              <w:rPr>
                <w:sz w:val="22"/>
                <w:szCs w:val="22"/>
              </w:rPr>
              <w:t>Оч</w:t>
            </w:r>
            <w:r w:rsidRPr="00AE3E39">
              <w:rPr>
                <w:spacing w:val="-1"/>
                <w:sz w:val="22"/>
                <w:szCs w:val="22"/>
              </w:rPr>
              <w:t>и</w:t>
            </w:r>
            <w:r w:rsidRPr="00AE3E39">
              <w:rPr>
                <w:sz w:val="22"/>
                <w:szCs w:val="22"/>
              </w:rPr>
              <w:t>ст</w:t>
            </w:r>
            <w:r w:rsidRPr="00AE3E39">
              <w:rPr>
                <w:spacing w:val="1"/>
                <w:sz w:val="22"/>
                <w:szCs w:val="22"/>
              </w:rPr>
              <w:t>к</w:t>
            </w:r>
            <w:r w:rsidRPr="00AE3E39">
              <w:rPr>
                <w:sz w:val="22"/>
                <w:szCs w:val="22"/>
              </w:rPr>
              <w:t>а</w:t>
            </w:r>
            <w:r w:rsidRPr="00AE3E39">
              <w:rPr>
                <w:spacing w:val="2"/>
                <w:sz w:val="22"/>
                <w:szCs w:val="22"/>
              </w:rPr>
              <w:t xml:space="preserve"> </w:t>
            </w:r>
            <w:r w:rsidRPr="00AE3E39">
              <w:rPr>
                <w:spacing w:val="-3"/>
                <w:sz w:val="22"/>
                <w:szCs w:val="22"/>
              </w:rPr>
              <w:t>у</w:t>
            </w:r>
            <w:r w:rsidRPr="00AE3E39">
              <w:rPr>
                <w:sz w:val="22"/>
                <w:szCs w:val="22"/>
              </w:rPr>
              <w:t>рн от</w:t>
            </w:r>
            <w:r w:rsidRPr="00AE3E39">
              <w:rPr>
                <w:spacing w:val="1"/>
                <w:sz w:val="22"/>
                <w:szCs w:val="22"/>
              </w:rPr>
              <w:t xml:space="preserve"> </w:t>
            </w:r>
            <w:r w:rsidRPr="00AE3E39">
              <w:rPr>
                <w:spacing w:val="-1"/>
                <w:sz w:val="22"/>
                <w:szCs w:val="22"/>
              </w:rPr>
              <w:t>м</w:t>
            </w:r>
            <w:r w:rsidRPr="00AE3E39">
              <w:rPr>
                <w:spacing w:val="-3"/>
                <w:sz w:val="22"/>
                <w:szCs w:val="22"/>
              </w:rPr>
              <w:t>у</w:t>
            </w:r>
            <w:r w:rsidRPr="00AE3E39">
              <w:rPr>
                <w:sz w:val="22"/>
                <w:szCs w:val="22"/>
              </w:rPr>
              <w:t xml:space="preserve">сора </w:t>
            </w:r>
            <w:r w:rsidRPr="00AE3E39">
              <w:rPr>
                <w:b/>
                <w:bCs/>
                <w:sz w:val="22"/>
                <w:szCs w:val="22"/>
              </w:rPr>
              <w:t>(п</w:t>
            </w:r>
            <w:r w:rsidRPr="00AE3E39">
              <w:rPr>
                <w:b/>
                <w:bCs/>
                <w:spacing w:val="-2"/>
                <w:sz w:val="22"/>
                <w:szCs w:val="22"/>
              </w:rPr>
              <w:t>р</w:t>
            </w:r>
            <w:r w:rsidRPr="00AE3E39">
              <w:rPr>
                <w:b/>
                <w:bCs/>
                <w:sz w:val="22"/>
                <w:szCs w:val="22"/>
              </w:rPr>
              <w:t>и</w:t>
            </w:r>
            <w:r w:rsidRPr="00AE3E39">
              <w:rPr>
                <w:b/>
                <w:bCs/>
                <w:spacing w:val="-1"/>
                <w:sz w:val="22"/>
                <w:szCs w:val="22"/>
              </w:rPr>
              <w:t xml:space="preserve"> н</w:t>
            </w:r>
            <w:r w:rsidRPr="00AE3E39">
              <w:rPr>
                <w:b/>
                <w:bCs/>
                <w:sz w:val="22"/>
                <w:szCs w:val="22"/>
              </w:rPr>
              <w:t>али</w:t>
            </w:r>
            <w:r w:rsidRPr="00AE3E39">
              <w:rPr>
                <w:b/>
                <w:bCs/>
                <w:spacing w:val="-1"/>
                <w:sz w:val="22"/>
                <w:szCs w:val="22"/>
              </w:rPr>
              <w:t>чии</w:t>
            </w:r>
            <w:r w:rsidRPr="00AE3E39">
              <w:rPr>
                <w:b/>
                <w:bCs/>
                <w:sz w:val="22"/>
                <w:szCs w:val="22"/>
              </w:rPr>
              <w:t>)</w:t>
            </w:r>
          </w:p>
        </w:tc>
        <w:tc>
          <w:tcPr>
            <w:tcW w:w="2227"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ind w:right="-142"/>
              <w:rPr>
                <w:sz w:val="22"/>
                <w:szCs w:val="22"/>
              </w:rPr>
            </w:pPr>
            <w:r w:rsidRPr="00AE3E39">
              <w:rPr>
                <w:sz w:val="22"/>
                <w:szCs w:val="22"/>
              </w:rPr>
              <w:t>1</w:t>
            </w:r>
            <w:r w:rsidRPr="00AE3E39">
              <w:rPr>
                <w:spacing w:val="-9"/>
                <w:sz w:val="22"/>
                <w:szCs w:val="22"/>
              </w:rPr>
              <w:t xml:space="preserve"> </w:t>
            </w:r>
            <w:r w:rsidRPr="00AE3E39">
              <w:rPr>
                <w:sz w:val="22"/>
                <w:szCs w:val="22"/>
              </w:rPr>
              <w:t>раз</w:t>
            </w:r>
            <w:r w:rsidRPr="00AE3E39">
              <w:rPr>
                <w:spacing w:val="1"/>
                <w:sz w:val="22"/>
                <w:szCs w:val="22"/>
              </w:rPr>
              <w:t xml:space="preserve"> </w:t>
            </w:r>
            <w:r w:rsidRPr="00AE3E39">
              <w:rPr>
                <w:sz w:val="22"/>
                <w:szCs w:val="22"/>
              </w:rPr>
              <w:t>в с</w:t>
            </w:r>
            <w:r w:rsidRPr="00AE3E39">
              <w:rPr>
                <w:spacing w:val="-2"/>
                <w:sz w:val="22"/>
                <w:szCs w:val="22"/>
              </w:rPr>
              <w:t>у</w:t>
            </w:r>
            <w:r w:rsidRPr="00AE3E39">
              <w:rPr>
                <w:sz w:val="22"/>
                <w:szCs w:val="22"/>
              </w:rPr>
              <w:t>тки</w:t>
            </w:r>
          </w:p>
        </w:tc>
        <w:tc>
          <w:tcPr>
            <w:tcW w:w="1393"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ind w:right="-142"/>
              <w:rPr>
                <w:sz w:val="22"/>
                <w:szCs w:val="22"/>
              </w:rPr>
            </w:pPr>
            <w:r w:rsidRPr="00AE3E39">
              <w:rPr>
                <w:sz w:val="22"/>
                <w:szCs w:val="22"/>
              </w:rPr>
              <w:t>В рабочие</w:t>
            </w:r>
          </w:p>
          <w:p w:rsidR="00AE3E39" w:rsidRPr="00AE3E39" w:rsidRDefault="00AE3E39" w:rsidP="00AE3E39">
            <w:pPr>
              <w:widowControl w:val="0"/>
              <w:autoSpaceDE w:val="0"/>
              <w:autoSpaceDN w:val="0"/>
              <w:adjustRightInd w:val="0"/>
              <w:ind w:right="-142"/>
              <w:rPr>
                <w:sz w:val="22"/>
                <w:szCs w:val="22"/>
              </w:rPr>
            </w:pPr>
            <w:r w:rsidRPr="00AE3E39">
              <w:rPr>
                <w:sz w:val="22"/>
                <w:szCs w:val="22"/>
              </w:rPr>
              <w:t xml:space="preserve"> дни  </w:t>
            </w:r>
          </w:p>
        </w:tc>
      </w:tr>
      <w:tr w:rsidR="00AE3E39" w:rsidRPr="00AE3E39" w:rsidTr="00AE3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64"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jc w:val="center"/>
              <w:rPr>
                <w:sz w:val="22"/>
                <w:szCs w:val="22"/>
              </w:rPr>
            </w:pPr>
          </w:p>
        </w:tc>
        <w:tc>
          <w:tcPr>
            <w:tcW w:w="5944"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line="276" w:lineRule="exact"/>
              <w:ind w:left="30"/>
              <w:rPr>
                <w:spacing w:val="3"/>
                <w:sz w:val="22"/>
                <w:szCs w:val="22"/>
              </w:rPr>
            </w:pPr>
            <w:r w:rsidRPr="00AE3E39">
              <w:rPr>
                <w:sz w:val="22"/>
                <w:szCs w:val="22"/>
              </w:rPr>
              <w:t>Сбор</w:t>
            </w:r>
            <w:r w:rsidRPr="00AE3E39">
              <w:rPr>
                <w:spacing w:val="-9"/>
                <w:sz w:val="22"/>
                <w:szCs w:val="22"/>
              </w:rPr>
              <w:t xml:space="preserve"> </w:t>
            </w:r>
            <w:r w:rsidRPr="00AE3E39">
              <w:rPr>
                <w:spacing w:val="-1"/>
                <w:sz w:val="22"/>
                <w:szCs w:val="22"/>
              </w:rPr>
              <w:t>м</w:t>
            </w:r>
            <w:r w:rsidRPr="00AE3E39">
              <w:rPr>
                <w:spacing w:val="-3"/>
                <w:sz w:val="22"/>
                <w:szCs w:val="22"/>
              </w:rPr>
              <w:t>у</w:t>
            </w:r>
            <w:r w:rsidRPr="00AE3E39">
              <w:rPr>
                <w:sz w:val="22"/>
                <w:szCs w:val="22"/>
              </w:rPr>
              <w:t>сора</w:t>
            </w:r>
            <w:r w:rsidRPr="00AE3E39">
              <w:rPr>
                <w:spacing w:val="2"/>
                <w:sz w:val="22"/>
                <w:szCs w:val="22"/>
              </w:rPr>
              <w:t xml:space="preserve"> </w:t>
            </w:r>
            <w:r w:rsidRPr="00AE3E39">
              <w:rPr>
                <w:spacing w:val="-1"/>
                <w:sz w:val="22"/>
                <w:szCs w:val="22"/>
              </w:rPr>
              <w:t>н</w:t>
            </w:r>
            <w:r w:rsidRPr="00AE3E39">
              <w:rPr>
                <w:sz w:val="22"/>
                <w:szCs w:val="22"/>
              </w:rPr>
              <w:t>а</w:t>
            </w:r>
            <w:r w:rsidRPr="00AE3E39">
              <w:rPr>
                <w:spacing w:val="2"/>
                <w:sz w:val="22"/>
                <w:szCs w:val="22"/>
              </w:rPr>
              <w:t xml:space="preserve"> </w:t>
            </w:r>
            <w:r w:rsidRPr="00AE3E39">
              <w:rPr>
                <w:spacing w:val="1"/>
                <w:sz w:val="22"/>
                <w:szCs w:val="22"/>
              </w:rPr>
              <w:t>г</w:t>
            </w:r>
            <w:r w:rsidRPr="00AE3E39">
              <w:rPr>
                <w:sz w:val="22"/>
                <w:szCs w:val="22"/>
              </w:rPr>
              <w:t>азонах,</w:t>
            </w:r>
            <w:r w:rsidRPr="00AE3E39">
              <w:rPr>
                <w:spacing w:val="2"/>
                <w:sz w:val="22"/>
                <w:szCs w:val="22"/>
              </w:rPr>
              <w:t xml:space="preserve"> </w:t>
            </w:r>
            <w:r w:rsidRPr="00AE3E39">
              <w:rPr>
                <w:sz w:val="22"/>
                <w:szCs w:val="22"/>
              </w:rPr>
              <w:t>д</w:t>
            </w:r>
            <w:r w:rsidRPr="00AE3E39">
              <w:rPr>
                <w:spacing w:val="1"/>
                <w:sz w:val="22"/>
                <w:szCs w:val="22"/>
              </w:rPr>
              <w:t>е</w:t>
            </w:r>
            <w:r w:rsidRPr="00AE3E39">
              <w:rPr>
                <w:sz w:val="22"/>
                <w:szCs w:val="22"/>
              </w:rPr>
              <w:t>тс</w:t>
            </w:r>
            <w:r w:rsidRPr="00AE3E39">
              <w:rPr>
                <w:spacing w:val="1"/>
                <w:sz w:val="22"/>
                <w:szCs w:val="22"/>
              </w:rPr>
              <w:t>к</w:t>
            </w:r>
            <w:r w:rsidRPr="00AE3E39">
              <w:rPr>
                <w:sz w:val="22"/>
                <w:szCs w:val="22"/>
              </w:rPr>
              <w:t xml:space="preserve">ой </w:t>
            </w:r>
            <w:r w:rsidRPr="00AE3E39">
              <w:rPr>
                <w:spacing w:val="-1"/>
                <w:sz w:val="22"/>
                <w:szCs w:val="22"/>
              </w:rPr>
              <w:t>п</w:t>
            </w:r>
            <w:r w:rsidRPr="00AE3E39">
              <w:rPr>
                <w:sz w:val="22"/>
                <w:szCs w:val="22"/>
              </w:rPr>
              <w:t>ло</w:t>
            </w:r>
            <w:r w:rsidRPr="00AE3E39">
              <w:rPr>
                <w:spacing w:val="-1"/>
                <w:sz w:val="22"/>
                <w:szCs w:val="22"/>
              </w:rPr>
              <w:t>щ</w:t>
            </w:r>
            <w:r w:rsidRPr="00AE3E39">
              <w:rPr>
                <w:sz w:val="22"/>
                <w:szCs w:val="22"/>
              </w:rPr>
              <w:t>а</w:t>
            </w:r>
            <w:r w:rsidRPr="00AE3E39">
              <w:rPr>
                <w:spacing w:val="1"/>
                <w:sz w:val="22"/>
                <w:szCs w:val="22"/>
              </w:rPr>
              <w:t>д</w:t>
            </w:r>
            <w:r w:rsidRPr="00AE3E39">
              <w:rPr>
                <w:sz w:val="22"/>
                <w:szCs w:val="22"/>
              </w:rPr>
              <w:t>ке</w:t>
            </w:r>
            <w:r w:rsidRPr="00AE3E39">
              <w:rPr>
                <w:spacing w:val="2"/>
                <w:sz w:val="22"/>
                <w:szCs w:val="22"/>
              </w:rPr>
              <w:t xml:space="preserve"> </w:t>
            </w:r>
            <w:r w:rsidRPr="00AE3E39">
              <w:rPr>
                <w:sz w:val="22"/>
                <w:szCs w:val="22"/>
              </w:rPr>
              <w:t>и с</w:t>
            </w:r>
            <w:r w:rsidRPr="00AE3E39">
              <w:rPr>
                <w:spacing w:val="1"/>
                <w:sz w:val="22"/>
                <w:szCs w:val="22"/>
              </w:rPr>
              <w:t>к</w:t>
            </w:r>
            <w:r w:rsidRPr="00AE3E39">
              <w:rPr>
                <w:sz w:val="22"/>
                <w:szCs w:val="22"/>
              </w:rPr>
              <w:t>л</w:t>
            </w:r>
            <w:r w:rsidRPr="00AE3E39">
              <w:rPr>
                <w:spacing w:val="1"/>
                <w:sz w:val="22"/>
                <w:szCs w:val="22"/>
              </w:rPr>
              <w:t>а</w:t>
            </w:r>
            <w:r w:rsidRPr="00AE3E39">
              <w:rPr>
                <w:sz w:val="22"/>
                <w:szCs w:val="22"/>
              </w:rPr>
              <w:t>диро</w:t>
            </w:r>
            <w:r w:rsidRPr="00AE3E39">
              <w:rPr>
                <w:spacing w:val="-1"/>
                <w:sz w:val="22"/>
                <w:szCs w:val="22"/>
              </w:rPr>
              <w:t>в</w:t>
            </w:r>
            <w:r w:rsidRPr="00AE3E39">
              <w:rPr>
                <w:sz w:val="22"/>
                <w:szCs w:val="22"/>
              </w:rPr>
              <w:t>ан</w:t>
            </w:r>
            <w:r w:rsidRPr="00AE3E39">
              <w:rPr>
                <w:spacing w:val="-1"/>
                <w:sz w:val="22"/>
                <w:szCs w:val="22"/>
              </w:rPr>
              <w:t>и</w:t>
            </w:r>
            <w:r w:rsidRPr="00AE3E39">
              <w:rPr>
                <w:sz w:val="22"/>
                <w:szCs w:val="22"/>
              </w:rPr>
              <w:t>е</w:t>
            </w:r>
            <w:r w:rsidRPr="00AE3E39">
              <w:rPr>
                <w:spacing w:val="2"/>
                <w:sz w:val="22"/>
                <w:szCs w:val="22"/>
              </w:rPr>
              <w:t xml:space="preserve"> </w:t>
            </w:r>
            <w:r w:rsidRPr="00AE3E39">
              <w:rPr>
                <w:sz w:val="22"/>
                <w:szCs w:val="22"/>
              </w:rPr>
              <w:t>е</w:t>
            </w:r>
            <w:r w:rsidRPr="00AE3E39">
              <w:rPr>
                <w:spacing w:val="2"/>
                <w:sz w:val="22"/>
                <w:szCs w:val="22"/>
              </w:rPr>
              <w:t>г</w:t>
            </w:r>
            <w:r w:rsidRPr="00AE3E39">
              <w:rPr>
                <w:sz w:val="22"/>
                <w:szCs w:val="22"/>
              </w:rPr>
              <w:t>о</w:t>
            </w:r>
            <w:r w:rsidRPr="00AE3E39">
              <w:rPr>
                <w:spacing w:val="1"/>
                <w:sz w:val="22"/>
                <w:szCs w:val="22"/>
              </w:rPr>
              <w:t xml:space="preserve"> </w:t>
            </w:r>
            <w:r w:rsidRPr="00AE3E39">
              <w:rPr>
                <w:sz w:val="22"/>
                <w:szCs w:val="22"/>
              </w:rPr>
              <w:t>в с</w:t>
            </w:r>
            <w:r w:rsidRPr="00AE3E39">
              <w:rPr>
                <w:spacing w:val="1"/>
                <w:sz w:val="22"/>
                <w:szCs w:val="22"/>
              </w:rPr>
              <w:t>а</w:t>
            </w:r>
            <w:r w:rsidRPr="00AE3E39">
              <w:rPr>
                <w:spacing w:val="-1"/>
                <w:sz w:val="22"/>
                <w:szCs w:val="22"/>
              </w:rPr>
              <w:t>ни</w:t>
            </w:r>
            <w:r w:rsidRPr="00AE3E39">
              <w:rPr>
                <w:sz w:val="22"/>
                <w:szCs w:val="22"/>
              </w:rPr>
              <w:t>тарной зо</w:t>
            </w:r>
            <w:r w:rsidRPr="00AE3E39">
              <w:rPr>
                <w:spacing w:val="-1"/>
                <w:sz w:val="22"/>
                <w:szCs w:val="22"/>
              </w:rPr>
              <w:t>н</w:t>
            </w:r>
            <w:r w:rsidRPr="00AE3E39">
              <w:rPr>
                <w:sz w:val="22"/>
                <w:szCs w:val="22"/>
              </w:rPr>
              <w:t>е</w:t>
            </w:r>
            <w:r w:rsidRPr="00AE3E39">
              <w:rPr>
                <w:spacing w:val="2"/>
                <w:sz w:val="22"/>
                <w:szCs w:val="22"/>
              </w:rPr>
              <w:t xml:space="preserve"> </w:t>
            </w:r>
            <w:r w:rsidRPr="00AE3E39">
              <w:rPr>
                <w:spacing w:val="-1"/>
                <w:sz w:val="22"/>
                <w:szCs w:val="22"/>
              </w:rPr>
              <w:t>(</w:t>
            </w:r>
            <w:r w:rsidRPr="00AE3E39">
              <w:rPr>
                <w:sz w:val="22"/>
                <w:szCs w:val="22"/>
              </w:rPr>
              <w:t>ко</w:t>
            </w:r>
            <w:r w:rsidRPr="00AE3E39">
              <w:rPr>
                <w:spacing w:val="-1"/>
                <w:sz w:val="22"/>
                <w:szCs w:val="22"/>
              </w:rPr>
              <w:t>н</w:t>
            </w:r>
            <w:r w:rsidRPr="00AE3E39">
              <w:rPr>
                <w:sz w:val="22"/>
                <w:szCs w:val="22"/>
              </w:rPr>
              <w:t>тей</w:t>
            </w:r>
            <w:r w:rsidRPr="00AE3E39">
              <w:rPr>
                <w:spacing w:val="-1"/>
                <w:sz w:val="22"/>
                <w:szCs w:val="22"/>
              </w:rPr>
              <w:t>н</w:t>
            </w:r>
            <w:r w:rsidRPr="00AE3E39">
              <w:rPr>
                <w:sz w:val="22"/>
                <w:szCs w:val="22"/>
              </w:rPr>
              <w:t>ерная</w:t>
            </w:r>
            <w:r w:rsidRPr="00AE3E39">
              <w:rPr>
                <w:spacing w:val="1"/>
                <w:sz w:val="22"/>
                <w:szCs w:val="22"/>
              </w:rPr>
              <w:t xml:space="preserve"> </w:t>
            </w:r>
            <w:r w:rsidRPr="00AE3E39">
              <w:rPr>
                <w:spacing w:val="-1"/>
                <w:sz w:val="22"/>
                <w:szCs w:val="22"/>
              </w:rPr>
              <w:t>п</w:t>
            </w:r>
            <w:r w:rsidRPr="00AE3E39">
              <w:rPr>
                <w:sz w:val="22"/>
                <w:szCs w:val="22"/>
              </w:rPr>
              <w:t>ло</w:t>
            </w:r>
            <w:r w:rsidRPr="00AE3E39">
              <w:rPr>
                <w:spacing w:val="-1"/>
                <w:sz w:val="22"/>
                <w:szCs w:val="22"/>
              </w:rPr>
              <w:t>щ</w:t>
            </w:r>
            <w:r w:rsidRPr="00AE3E39">
              <w:rPr>
                <w:sz w:val="22"/>
                <w:szCs w:val="22"/>
              </w:rPr>
              <w:t>а</w:t>
            </w:r>
            <w:r w:rsidRPr="00AE3E39">
              <w:rPr>
                <w:spacing w:val="1"/>
                <w:sz w:val="22"/>
                <w:szCs w:val="22"/>
              </w:rPr>
              <w:t>д</w:t>
            </w:r>
            <w:r w:rsidRPr="00AE3E39">
              <w:rPr>
                <w:sz w:val="22"/>
                <w:szCs w:val="22"/>
              </w:rPr>
              <w:t>ка,</w:t>
            </w:r>
            <w:r w:rsidRPr="00AE3E39">
              <w:rPr>
                <w:spacing w:val="3"/>
                <w:sz w:val="22"/>
                <w:szCs w:val="22"/>
              </w:rPr>
              <w:t xml:space="preserve"> </w:t>
            </w:r>
          </w:p>
          <w:p w:rsidR="00AE3E39" w:rsidRPr="00AE3E39" w:rsidRDefault="00AE3E39" w:rsidP="00AE3E39">
            <w:pPr>
              <w:widowControl w:val="0"/>
              <w:autoSpaceDE w:val="0"/>
              <w:autoSpaceDN w:val="0"/>
              <w:adjustRightInd w:val="0"/>
              <w:spacing w:before="25"/>
              <w:ind w:left="30"/>
              <w:rPr>
                <w:sz w:val="22"/>
                <w:szCs w:val="22"/>
              </w:rPr>
            </w:pPr>
            <w:r w:rsidRPr="00AE3E39">
              <w:rPr>
                <w:spacing w:val="-1"/>
                <w:sz w:val="22"/>
                <w:szCs w:val="22"/>
              </w:rPr>
              <w:t>м</w:t>
            </w:r>
            <w:r w:rsidRPr="00AE3E39">
              <w:rPr>
                <w:spacing w:val="-3"/>
                <w:sz w:val="22"/>
                <w:szCs w:val="22"/>
              </w:rPr>
              <w:t>у</w:t>
            </w:r>
            <w:r w:rsidRPr="00AE3E39">
              <w:rPr>
                <w:sz w:val="22"/>
                <w:szCs w:val="22"/>
              </w:rPr>
              <w:t>сорный ко</w:t>
            </w:r>
            <w:r w:rsidRPr="00AE3E39">
              <w:rPr>
                <w:spacing w:val="-1"/>
                <w:sz w:val="22"/>
                <w:szCs w:val="22"/>
              </w:rPr>
              <w:t>н</w:t>
            </w:r>
            <w:r w:rsidRPr="00AE3E39">
              <w:rPr>
                <w:sz w:val="22"/>
                <w:szCs w:val="22"/>
              </w:rPr>
              <w:t>тей</w:t>
            </w:r>
            <w:r w:rsidRPr="00AE3E39">
              <w:rPr>
                <w:spacing w:val="-1"/>
                <w:sz w:val="22"/>
                <w:szCs w:val="22"/>
              </w:rPr>
              <w:t>н</w:t>
            </w:r>
            <w:r w:rsidRPr="00AE3E39">
              <w:rPr>
                <w:sz w:val="22"/>
                <w:szCs w:val="22"/>
              </w:rPr>
              <w:t>ер)</w:t>
            </w:r>
          </w:p>
        </w:tc>
        <w:tc>
          <w:tcPr>
            <w:tcW w:w="2227"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line="276" w:lineRule="exact"/>
              <w:ind w:right="-142"/>
              <w:rPr>
                <w:sz w:val="22"/>
                <w:szCs w:val="22"/>
              </w:rPr>
            </w:pPr>
            <w:r w:rsidRPr="00AE3E39">
              <w:rPr>
                <w:sz w:val="22"/>
                <w:szCs w:val="22"/>
              </w:rPr>
              <w:t>1</w:t>
            </w:r>
            <w:r w:rsidRPr="00AE3E39">
              <w:rPr>
                <w:spacing w:val="-9"/>
                <w:sz w:val="22"/>
                <w:szCs w:val="22"/>
              </w:rPr>
              <w:t xml:space="preserve"> </w:t>
            </w:r>
            <w:r w:rsidRPr="00AE3E39">
              <w:rPr>
                <w:sz w:val="22"/>
                <w:szCs w:val="22"/>
              </w:rPr>
              <w:t>раз</w:t>
            </w:r>
            <w:r w:rsidRPr="00AE3E39">
              <w:rPr>
                <w:spacing w:val="1"/>
                <w:sz w:val="22"/>
                <w:szCs w:val="22"/>
              </w:rPr>
              <w:t xml:space="preserve"> </w:t>
            </w:r>
            <w:r w:rsidRPr="00AE3E39">
              <w:rPr>
                <w:sz w:val="22"/>
                <w:szCs w:val="22"/>
              </w:rPr>
              <w:t>в двое</w:t>
            </w:r>
            <w:r w:rsidRPr="00AE3E39">
              <w:rPr>
                <w:spacing w:val="1"/>
                <w:sz w:val="22"/>
                <w:szCs w:val="22"/>
              </w:rPr>
              <w:t xml:space="preserve"> </w:t>
            </w:r>
            <w:r w:rsidRPr="00AE3E39">
              <w:rPr>
                <w:sz w:val="22"/>
                <w:szCs w:val="22"/>
              </w:rPr>
              <w:t>с</w:t>
            </w:r>
            <w:r w:rsidRPr="00AE3E39">
              <w:rPr>
                <w:spacing w:val="-2"/>
                <w:sz w:val="22"/>
                <w:szCs w:val="22"/>
              </w:rPr>
              <w:t>у</w:t>
            </w:r>
            <w:r w:rsidRPr="00AE3E39">
              <w:rPr>
                <w:sz w:val="22"/>
                <w:szCs w:val="22"/>
              </w:rPr>
              <w:t>ток</w:t>
            </w:r>
          </w:p>
        </w:tc>
        <w:tc>
          <w:tcPr>
            <w:tcW w:w="1393"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line="276" w:lineRule="exact"/>
              <w:ind w:right="-142"/>
              <w:rPr>
                <w:sz w:val="22"/>
                <w:szCs w:val="22"/>
              </w:rPr>
            </w:pPr>
          </w:p>
        </w:tc>
      </w:tr>
      <w:tr w:rsidR="00AE3E39" w:rsidRPr="00AE3E39" w:rsidTr="00AE3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64"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jc w:val="center"/>
              <w:rPr>
                <w:sz w:val="22"/>
                <w:szCs w:val="22"/>
              </w:rPr>
            </w:pPr>
          </w:p>
        </w:tc>
        <w:tc>
          <w:tcPr>
            <w:tcW w:w="5944"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line="276" w:lineRule="exact"/>
              <w:ind w:left="30"/>
              <w:rPr>
                <w:sz w:val="22"/>
                <w:szCs w:val="22"/>
              </w:rPr>
            </w:pPr>
            <w:r w:rsidRPr="00AE3E39">
              <w:rPr>
                <w:spacing w:val="1"/>
                <w:sz w:val="22"/>
                <w:szCs w:val="22"/>
              </w:rPr>
              <w:t>У</w:t>
            </w:r>
            <w:r w:rsidRPr="00AE3E39">
              <w:rPr>
                <w:sz w:val="22"/>
                <w:szCs w:val="22"/>
              </w:rPr>
              <w:t>бор</w:t>
            </w:r>
            <w:r w:rsidRPr="00AE3E39">
              <w:rPr>
                <w:spacing w:val="1"/>
                <w:sz w:val="22"/>
                <w:szCs w:val="22"/>
              </w:rPr>
              <w:t>к</w:t>
            </w:r>
            <w:r w:rsidRPr="00AE3E39">
              <w:rPr>
                <w:sz w:val="22"/>
                <w:szCs w:val="22"/>
              </w:rPr>
              <w:t>а</w:t>
            </w:r>
            <w:r w:rsidRPr="00AE3E39">
              <w:rPr>
                <w:spacing w:val="2"/>
                <w:sz w:val="22"/>
                <w:szCs w:val="22"/>
              </w:rPr>
              <w:t xml:space="preserve"> </w:t>
            </w:r>
            <w:r w:rsidRPr="00AE3E39">
              <w:rPr>
                <w:sz w:val="22"/>
                <w:szCs w:val="22"/>
              </w:rPr>
              <w:t>ко</w:t>
            </w:r>
            <w:r w:rsidRPr="00AE3E39">
              <w:rPr>
                <w:spacing w:val="-1"/>
                <w:sz w:val="22"/>
                <w:szCs w:val="22"/>
              </w:rPr>
              <w:t>н</w:t>
            </w:r>
            <w:r w:rsidRPr="00AE3E39">
              <w:rPr>
                <w:sz w:val="22"/>
                <w:szCs w:val="22"/>
              </w:rPr>
              <w:t>тей</w:t>
            </w:r>
            <w:r w:rsidRPr="00AE3E39">
              <w:rPr>
                <w:spacing w:val="-1"/>
                <w:sz w:val="22"/>
                <w:szCs w:val="22"/>
              </w:rPr>
              <w:t>н</w:t>
            </w:r>
            <w:r w:rsidRPr="00AE3E39">
              <w:rPr>
                <w:sz w:val="22"/>
                <w:szCs w:val="22"/>
              </w:rPr>
              <w:t xml:space="preserve">ерных </w:t>
            </w:r>
            <w:r w:rsidRPr="00AE3E39">
              <w:rPr>
                <w:spacing w:val="-1"/>
                <w:sz w:val="22"/>
                <w:szCs w:val="22"/>
              </w:rPr>
              <w:t>п</w:t>
            </w:r>
            <w:r w:rsidRPr="00AE3E39">
              <w:rPr>
                <w:sz w:val="22"/>
                <w:szCs w:val="22"/>
              </w:rPr>
              <w:t>ло</w:t>
            </w:r>
            <w:r w:rsidRPr="00AE3E39">
              <w:rPr>
                <w:spacing w:val="-1"/>
                <w:sz w:val="22"/>
                <w:szCs w:val="22"/>
              </w:rPr>
              <w:t>щ</w:t>
            </w:r>
            <w:r w:rsidRPr="00AE3E39">
              <w:rPr>
                <w:sz w:val="22"/>
                <w:szCs w:val="22"/>
              </w:rPr>
              <w:t>а</w:t>
            </w:r>
            <w:r w:rsidRPr="00AE3E39">
              <w:rPr>
                <w:spacing w:val="1"/>
                <w:sz w:val="22"/>
                <w:szCs w:val="22"/>
              </w:rPr>
              <w:t>д</w:t>
            </w:r>
            <w:r w:rsidRPr="00AE3E39">
              <w:rPr>
                <w:sz w:val="22"/>
                <w:szCs w:val="22"/>
              </w:rPr>
              <w:t>ок</w:t>
            </w:r>
          </w:p>
        </w:tc>
        <w:tc>
          <w:tcPr>
            <w:tcW w:w="2227"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line="276" w:lineRule="exact"/>
              <w:ind w:right="-142"/>
              <w:rPr>
                <w:sz w:val="22"/>
                <w:szCs w:val="22"/>
              </w:rPr>
            </w:pPr>
            <w:r w:rsidRPr="00AE3E39">
              <w:rPr>
                <w:sz w:val="22"/>
                <w:szCs w:val="22"/>
              </w:rPr>
              <w:t>Со</w:t>
            </w:r>
            <w:r w:rsidRPr="00AE3E39">
              <w:rPr>
                <w:spacing w:val="1"/>
                <w:sz w:val="22"/>
                <w:szCs w:val="22"/>
              </w:rPr>
              <w:t>г</w:t>
            </w:r>
            <w:r w:rsidRPr="00AE3E39">
              <w:rPr>
                <w:sz w:val="22"/>
                <w:szCs w:val="22"/>
              </w:rPr>
              <w:t>л</w:t>
            </w:r>
            <w:r w:rsidRPr="00AE3E39">
              <w:rPr>
                <w:spacing w:val="1"/>
                <w:sz w:val="22"/>
                <w:szCs w:val="22"/>
              </w:rPr>
              <w:t>а</w:t>
            </w:r>
            <w:r w:rsidRPr="00AE3E39">
              <w:rPr>
                <w:sz w:val="22"/>
                <w:szCs w:val="22"/>
              </w:rPr>
              <w:t>сно</w:t>
            </w:r>
            <w:r w:rsidRPr="00AE3E39">
              <w:rPr>
                <w:spacing w:val="1"/>
                <w:sz w:val="22"/>
                <w:szCs w:val="22"/>
              </w:rPr>
              <w:t xml:space="preserve"> г</w:t>
            </w:r>
            <w:r w:rsidRPr="00AE3E39">
              <w:rPr>
                <w:sz w:val="22"/>
                <w:szCs w:val="22"/>
              </w:rPr>
              <w:t>ра</w:t>
            </w:r>
            <w:r w:rsidRPr="00AE3E39">
              <w:rPr>
                <w:spacing w:val="1"/>
                <w:sz w:val="22"/>
                <w:szCs w:val="22"/>
              </w:rPr>
              <w:t>ф</w:t>
            </w:r>
            <w:r w:rsidRPr="00AE3E39">
              <w:rPr>
                <w:spacing w:val="-1"/>
                <w:sz w:val="22"/>
                <w:szCs w:val="22"/>
              </w:rPr>
              <w:t>и</w:t>
            </w:r>
            <w:r w:rsidRPr="00AE3E39">
              <w:rPr>
                <w:sz w:val="22"/>
                <w:szCs w:val="22"/>
              </w:rPr>
              <w:t>ку</w:t>
            </w:r>
            <w:r w:rsidRPr="00AE3E39">
              <w:rPr>
                <w:spacing w:val="-2"/>
                <w:sz w:val="22"/>
                <w:szCs w:val="22"/>
              </w:rPr>
              <w:t xml:space="preserve"> </w:t>
            </w:r>
            <w:r w:rsidRPr="00AE3E39">
              <w:rPr>
                <w:spacing w:val="-1"/>
                <w:sz w:val="22"/>
                <w:szCs w:val="22"/>
              </w:rPr>
              <w:t>в</w:t>
            </w:r>
            <w:r w:rsidRPr="00AE3E39">
              <w:rPr>
                <w:sz w:val="22"/>
                <w:szCs w:val="22"/>
              </w:rPr>
              <w:t>ы</w:t>
            </w:r>
            <w:r w:rsidRPr="00AE3E39">
              <w:rPr>
                <w:spacing w:val="-1"/>
                <w:sz w:val="22"/>
                <w:szCs w:val="22"/>
              </w:rPr>
              <w:t>в</w:t>
            </w:r>
            <w:r w:rsidRPr="00AE3E39">
              <w:rPr>
                <w:sz w:val="22"/>
                <w:szCs w:val="22"/>
              </w:rPr>
              <w:t>оза т</w:t>
            </w:r>
            <w:r w:rsidRPr="00AE3E39">
              <w:rPr>
                <w:spacing w:val="-1"/>
                <w:sz w:val="22"/>
                <w:szCs w:val="22"/>
              </w:rPr>
              <w:t>в</w:t>
            </w:r>
            <w:r w:rsidRPr="00AE3E39">
              <w:rPr>
                <w:sz w:val="22"/>
                <w:szCs w:val="22"/>
              </w:rPr>
              <w:t>ер</w:t>
            </w:r>
            <w:r w:rsidRPr="00AE3E39">
              <w:rPr>
                <w:spacing w:val="1"/>
                <w:sz w:val="22"/>
                <w:szCs w:val="22"/>
              </w:rPr>
              <w:t>д</w:t>
            </w:r>
            <w:r w:rsidRPr="00AE3E39">
              <w:rPr>
                <w:sz w:val="22"/>
                <w:szCs w:val="22"/>
              </w:rPr>
              <w:t>ых</w:t>
            </w:r>
            <w:r w:rsidRPr="00AE3E39">
              <w:rPr>
                <w:spacing w:val="1"/>
                <w:sz w:val="22"/>
                <w:szCs w:val="22"/>
              </w:rPr>
              <w:t xml:space="preserve"> </w:t>
            </w:r>
            <w:r w:rsidRPr="00AE3E39">
              <w:rPr>
                <w:sz w:val="22"/>
                <w:szCs w:val="22"/>
              </w:rPr>
              <w:t>быто</w:t>
            </w:r>
            <w:r w:rsidRPr="00AE3E39">
              <w:rPr>
                <w:spacing w:val="-1"/>
                <w:sz w:val="22"/>
                <w:szCs w:val="22"/>
              </w:rPr>
              <w:t>в</w:t>
            </w:r>
            <w:r w:rsidRPr="00AE3E39">
              <w:rPr>
                <w:sz w:val="22"/>
                <w:szCs w:val="22"/>
              </w:rPr>
              <w:t>ых</w:t>
            </w:r>
            <w:r w:rsidRPr="00AE3E39">
              <w:rPr>
                <w:spacing w:val="1"/>
                <w:sz w:val="22"/>
                <w:szCs w:val="22"/>
              </w:rPr>
              <w:t xml:space="preserve"> </w:t>
            </w:r>
            <w:r w:rsidRPr="00AE3E39">
              <w:rPr>
                <w:sz w:val="22"/>
                <w:szCs w:val="22"/>
              </w:rPr>
              <w:t>отходов</w:t>
            </w:r>
          </w:p>
        </w:tc>
        <w:tc>
          <w:tcPr>
            <w:tcW w:w="1393"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line="276" w:lineRule="exact"/>
              <w:ind w:right="-142"/>
              <w:rPr>
                <w:sz w:val="22"/>
                <w:szCs w:val="22"/>
              </w:rPr>
            </w:pPr>
          </w:p>
        </w:tc>
      </w:tr>
      <w:tr w:rsidR="00AE3E39" w:rsidRPr="00AE3E39" w:rsidTr="00AE3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64"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jc w:val="center"/>
              <w:rPr>
                <w:sz w:val="22"/>
                <w:szCs w:val="22"/>
              </w:rPr>
            </w:pPr>
          </w:p>
        </w:tc>
        <w:tc>
          <w:tcPr>
            <w:tcW w:w="5944"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line="276" w:lineRule="exact"/>
              <w:ind w:left="30"/>
              <w:rPr>
                <w:sz w:val="22"/>
                <w:szCs w:val="22"/>
              </w:rPr>
            </w:pPr>
            <w:r w:rsidRPr="00AE3E39">
              <w:rPr>
                <w:sz w:val="22"/>
                <w:szCs w:val="22"/>
              </w:rPr>
              <w:t>По</w:t>
            </w:r>
            <w:r w:rsidRPr="00AE3E39">
              <w:rPr>
                <w:spacing w:val="1"/>
                <w:sz w:val="22"/>
                <w:szCs w:val="22"/>
              </w:rPr>
              <w:t>к</w:t>
            </w:r>
            <w:r w:rsidRPr="00AE3E39">
              <w:rPr>
                <w:sz w:val="22"/>
                <w:szCs w:val="22"/>
              </w:rPr>
              <w:t>ос</w:t>
            </w:r>
            <w:r w:rsidRPr="00AE3E39">
              <w:rPr>
                <w:spacing w:val="2"/>
                <w:sz w:val="22"/>
                <w:szCs w:val="22"/>
              </w:rPr>
              <w:t xml:space="preserve"> </w:t>
            </w:r>
            <w:r w:rsidRPr="00AE3E39">
              <w:rPr>
                <w:sz w:val="22"/>
                <w:szCs w:val="22"/>
              </w:rPr>
              <w:t xml:space="preserve">травы </w:t>
            </w:r>
            <w:r w:rsidRPr="00AE3E39">
              <w:rPr>
                <w:spacing w:val="-1"/>
                <w:sz w:val="22"/>
                <w:szCs w:val="22"/>
              </w:rPr>
              <w:t>н</w:t>
            </w:r>
            <w:r w:rsidRPr="00AE3E39">
              <w:rPr>
                <w:sz w:val="22"/>
                <w:szCs w:val="22"/>
              </w:rPr>
              <w:t>а</w:t>
            </w:r>
            <w:r w:rsidRPr="00AE3E39">
              <w:rPr>
                <w:spacing w:val="2"/>
                <w:sz w:val="22"/>
                <w:szCs w:val="22"/>
              </w:rPr>
              <w:t xml:space="preserve"> </w:t>
            </w:r>
            <w:r w:rsidRPr="00AE3E39">
              <w:rPr>
                <w:spacing w:val="1"/>
                <w:sz w:val="22"/>
                <w:szCs w:val="22"/>
              </w:rPr>
              <w:t>г</w:t>
            </w:r>
            <w:r w:rsidRPr="00AE3E39">
              <w:rPr>
                <w:sz w:val="22"/>
                <w:szCs w:val="22"/>
              </w:rPr>
              <w:t>азонах</w:t>
            </w:r>
            <w:r w:rsidRPr="00AE3E39">
              <w:rPr>
                <w:spacing w:val="1"/>
                <w:sz w:val="22"/>
                <w:szCs w:val="22"/>
              </w:rPr>
              <w:t xml:space="preserve"> </w:t>
            </w:r>
            <w:r w:rsidRPr="00AE3E39">
              <w:rPr>
                <w:sz w:val="22"/>
                <w:szCs w:val="22"/>
              </w:rPr>
              <w:t xml:space="preserve">и </w:t>
            </w:r>
            <w:r w:rsidRPr="00AE3E39">
              <w:rPr>
                <w:spacing w:val="-3"/>
                <w:sz w:val="22"/>
                <w:szCs w:val="22"/>
              </w:rPr>
              <w:t>у</w:t>
            </w:r>
            <w:r w:rsidRPr="00AE3E39">
              <w:rPr>
                <w:sz w:val="22"/>
                <w:szCs w:val="22"/>
              </w:rPr>
              <w:t>бор</w:t>
            </w:r>
            <w:r w:rsidRPr="00AE3E39">
              <w:rPr>
                <w:spacing w:val="1"/>
                <w:sz w:val="22"/>
                <w:szCs w:val="22"/>
              </w:rPr>
              <w:t>к</w:t>
            </w:r>
            <w:r w:rsidRPr="00AE3E39">
              <w:rPr>
                <w:sz w:val="22"/>
                <w:szCs w:val="22"/>
              </w:rPr>
              <w:t>а</w:t>
            </w:r>
            <w:r w:rsidRPr="00AE3E39">
              <w:rPr>
                <w:spacing w:val="2"/>
                <w:sz w:val="22"/>
                <w:szCs w:val="22"/>
              </w:rPr>
              <w:t xml:space="preserve"> </w:t>
            </w:r>
            <w:r w:rsidRPr="00AE3E39">
              <w:rPr>
                <w:sz w:val="22"/>
                <w:szCs w:val="22"/>
              </w:rPr>
              <w:t>с</w:t>
            </w:r>
            <w:r w:rsidRPr="00AE3E39">
              <w:rPr>
                <w:spacing w:val="1"/>
                <w:sz w:val="22"/>
                <w:szCs w:val="22"/>
              </w:rPr>
              <w:t>к</w:t>
            </w:r>
            <w:r w:rsidRPr="00AE3E39">
              <w:rPr>
                <w:sz w:val="22"/>
                <w:szCs w:val="22"/>
              </w:rPr>
              <w:t>о</w:t>
            </w:r>
            <w:r w:rsidRPr="00AE3E39">
              <w:rPr>
                <w:spacing w:val="-1"/>
                <w:sz w:val="22"/>
                <w:szCs w:val="22"/>
              </w:rPr>
              <w:t>ш</w:t>
            </w:r>
            <w:r w:rsidRPr="00AE3E39">
              <w:rPr>
                <w:sz w:val="22"/>
                <w:szCs w:val="22"/>
              </w:rPr>
              <w:t>ен</w:t>
            </w:r>
            <w:r w:rsidRPr="00AE3E39">
              <w:rPr>
                <w:spacing w:val="-1"/>
                <w:sz w:val="22"/>
                <w:szCs w:val="22"/>
              </w:rPr>
              <w:t>н</w:t>
            </w:r>
            <w:r w:rsidRPr="00AE3E39">
              <w:rPr>
                <w:sz w:val="22"/>
                <w:szCs w:val="22"/>
              </w:rPr>
              <w:t>ой травы</w:t>
            </w:r>
          </w:p>
        </w:tc>
        <w:tc>
          <w:tcPr>
            <w:tcW w:w="2227"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line="261" w:lineRule="auto"/>
              <w:rPr>
                <w:sz w:val="22"/>
                <w:szCs w:val="22"/>
              </w:rPr>
            </w:pPr>
            <w:r w:rsidRPr="00AE3E39">
              <w:rPr>
                <w:spacing w:val="-1"/>
                <w:sz w:val="22"/>
                <w:szCs w:val="22"/>
              </w:rPr>
              <w:t>п</w:t>
            </w:r>
            <w:r w:rsidRPr="00AE3E39">
              <w:rPr>
                <w:sz w:val="22"/>
                <w:szCs w:val="22"/>
              </w:rPr>
              <w:t>о</w:t>
            </w:r>
            <w:r w:rsidRPr="00AE3E39">
              <w:rPr>
                <w:spacing w:val="1"/>
                <w:sz w:val="22"/>
                <w:szCs w:val="22"/>
              </w:rPr>
              <w:t xml:space="preserve"> </w:t>
            </w:r>
            <w:r w:rsidRPr="00AE3E39">
              <w:rPr>
                <w:spacing w:val="-1"/>
                <w:sz w:val="22"/>
                <w:szCs w:val="22"/>
              </w:rPr>
              <w:t>м</w:t>
            </w:r>
            <w:r w:rsidRPr="00AE3E39">
              <w:rPr>
                <w:sz w:val="22"/>
                <w:szCs w:val="22"/>
              </w:rPr>
              <w:t>ере</w:t>
            </w:r>
            <w:r w:rsidRPr="00AE3E39">
              <w:rPr>
                <w:spacing w:val="2"/>
                <w:sz w:val="22"/>
                <w:szCs w:val="22"/>
              </w:rPr>
              <w:t xml:space="preserve"> </w:t>
            </w:r>
            <w:r w:rsidRPr="00AE3E39">
              <w:rPr>
                <w:spacing w:val="-1"/>
                <w:sz w:val="22"/>
                <w:szCs w:val="22"/>
              </w:rPr>
              <w:t>н</w:t>
            </w:r>
            <w:r w:rsidRPr="00AE3E39">
              <w:rPr>
                <w:sz w:val="22"/>
                <w:szCs w:val="22"/>
              </w:rPr>
              <w:t>ео</w:t>
            </w:r>
            <w:r w:rsidRPr="00AE3E39">
              <w:rPr>
                <w:spacing w:val="1"/>
                <w:sz w:val="22"/>
                <w:szCs w:val="22"/>
              </w:rPr>
              <w:t>б</w:t>
            </w:r>
            <w:r w:rsidRPr="00AE3E39">
              <w:rPr>
                <w:sz w:val="22"/>
                <w:szCs w:val="22"/>
              </w:rPr>
              <w:t>ходи</w:t>
            </w:r>
            <w:r w:rsidRPr="00AE3E39">
              <w:rPr>
                <w:spacing w:val="-2"/>
                <w:sz w:val="22"/>
                <w:szCs w:val="22"/>
              </w:rPr>
              <w:t>м</w:t>
            </w:r>
            <w:r w:rsidRPr="00AE3E39">
              <w:rPr>
                <w:sz w:val="22"/>
                <w:szCs w:val="22"/>
              </w:rPr>
              <w:t>ости</w:t>
            </w:r>
            <w:r w:rsidRPr="00AE3E39">
              <w:rPr>
                <w:spacing w:val="1"/>
                <w:sz w:val="22"/>
                <w:szCs w:val="22"/>
              </w:rPr>
              <w:t xml:space="preserve"> </w:t>
            </w:r>
            <w:r w:rsidRPr="00AE3E39">
              <w:rPr>
                <w:spacing w:val="-1"/>
                <w:sz w:val="22"/>
                <w:szCs w:val="22"/>
              </w:rPr>
              <w:t>(п</w:t>
            </w:r>
            <w:r w:rsidRPr="00AE3E39">
              <w:rPr>
                <w:sz w:val="22"/>
                <w:szCs w:val="22"/>
              </w:rPr>
              <w:t xml:space="preserve">ри </w:t>
            </w:r>
            <w:r w:rsidRPr="00AE3E39">
              <w:rPr>
                <w:spacing w:val="-1"/>
                <w:sz w:val="22"/>
                <w:szCs w:val="22"/>
              </w:rPr>
              <w:t>в</w:t>
            </w:r>
            <w:r w:rsidRPr="00AE3E39">
              <w:rPr>
                <w:sz w:val="22"/>
                <w:szCs w:val="22"/>
              </w:rPr>
              <w:t>ысоте</w:t>
            </w:r>
            <w:r w:rsidRPr="00AE3E39">
              <w:rPr>
                <w:spacing w:val="1"/>
                <w:sz w:val="22"/>
                <w:szCs w:val="22"/>
              </w:rPr>
              <w:t xml:space="preserve"> </w:t>
            </w:r>
            <w:r w:rsidRPr="00AE3E39">
              <w:rPr>
                <w:sz w:val="22"/>
                <w:szCs w:val="22"/>
              </w:rPr>
              <w:t>травы свы</w:t>
            </w:r>
            <w:r w:rsidRPr="00AE3E39">
              <w:rPr>
                <w:spacing w:val="-2"/>
                <w:sz w:val="22"/>
                <w:szCs w:val="22"/>
              </w:rPr>
              <w:t>ш</w:t>
            </w:r>
            <w:r w:rsidRPr="00AE3E39">
              <w:rPr>
                <w:sz w:val="22"/>
                <w:szCs w:val="22"/>
              </w:rPr>
              <w:t>е</w:t>
            </w:r>
            <w:r w:rsidRPr="00AE3E39">
              <w:rPr>
                <w:spacing w:val="2"/>
                <w:sz w:val="22"/>
                <w:szCs w:val="22"/>
              </w:rPr>
              <w:t xml:space="preserve"> </w:t>
            </w:r>
            <w:r w:rsidRPr="00AE3E39">
              <w:rPr>
                <w:sz w:val="22"/>
                <w:szCs w:val="22"/>
              </w:rPr>
              <w:t>15</w:t>
            </w:r>
            <w:r w:rsidRPr="00AE3E39">
              <w:rPr>
                <w:spacing w:val="1"/>
                <w:sz w:val="22"/>
                <w:szCs w:val="22"/>
              </w:rPr>
              <w:t xml:space="preserve"> </w:t>
            </w:r>
            <w:r w:rsidRPr="00AE3E39">
              <w:rPr>
                <w:sz w:val="22"/>
                <w:szCs w:val="22"/>
              </w:rPr>
              <w:t>см)</w:t>
            </w:r>
          </w:p>
        </w:tc>
        <w:tc>
          <w:tcPr>
            <w:tcW w:w="1393"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line="261" w:lineRule="auto"/>
              <w:rPr>
                <w:spacing w:val="-1"/>
                <w:sz w:val="22"/>
                <w:szCs w:val="22"/>
              </w:rPr>
            </w:pPr>
          </w:p>
        </w:tc>
      </w:tr>
      <w:tr w:rsidR="00AE3E39" w:rsidRPr="00AE3E39" w:rsidTr="00AE3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64"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jc w:val="center"/>
              <w:rPr>
                <w:sz w:val="22"/>
                <w:szCs w:val="22"/>
              </w:rPr>
            </w:pPr>
          </w:p>
        </w:tc>
        <w:tc>
          <w:tcPr>
            <w:tcW w:w="5944"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before="2"/>
              <w:ind w:left="30"/>
              <w:rPr>
                <w:sz w:val="22"/>
                <w:szCs w:val="22"/>
              </w:rPr>
            </w:pPr>
            <w:r w:rsidRPr="00AE3E39">
              <w:rPr>
                <w:sz w:val="22"/>
                <w:szCs w:val="22"/>
              </w:rPr>
              <w:t>Поли</w:t>
            </w:r>
            <w:r w:rsidRPr="00AE3E39">
              <w:rPr>
                <w:spacing w:val="-1"/>
                <w:sz w:val="22"/>
                <w:szCs w:val="22"/>
              </w:rPr>
              <w:t>в</w:t>
            </w:r>
            <w:r w:rsidRPr="00AE3E39">
              <w:rPr>
                <w:sz w:val="22"/>
                <w:szCs w:val="22"/>
              </w:rPr>
              <w:t>ка</w:t>
            </w:r>
            <w:r w:rsidRPr="00AE3E39">
              <w:rPr>
                <w:spacing w:val="2"/>
                <w:sz w:val="22"/>
                <w:szCs w:val="22"/>
              </w:rPr>
              <w:t xml:space="preserve"> </w:t>
            </w:r>
            <w:r w:rsidRPr="00AE3E39">
              <w:rPr>
                <w:spacing w:val="1"/>
                <w:sz w:val="22"/>
                <w:szCs w:val="22"/>
              </w:rPr>
              <w:t>г</w:t>
            </w:r>
            <w:r w:rsidRPr="00AE3E39">
              <w:rPr>
                <w:sz w:val="22"/>
                <w:szCs w:val="22"/>
              </w:rPr>
              <w:t>азоно</w:t>
            </w:r>
            <w:r w:rsidRPr="00AE3E39">
              <w:rPr>
                <w:spacing w:val="-1"/>
                <w:sz w:val="22"/>
                <w:szCs w:val="22"/>
              </w:rPr>
              <w:t>в</w:t>
            </w:r>
            <w:r w:rsidRPr="00AE3E39">
              <w:rPr>
                <w:sz w:val="22"/>
                <w:szCs w:val="22"/>
              </w:rPr>
              <w:t>,</w:t>
            </w:r>
            <w:r w:rsidRPr="00AE3E39">
              <w:rPr>
                <w:spacing w:val="2"/>
                <w:sz w:val="22"/>
                <w:szCs w:val="22"/>
              </w:rPr>
              <w:t xml:space="preserve"> </w:t>
            </w:r>
            <w:r w:rsidRPr="00AE3E39">
              <w:rPr>
                <w:sz w:val="22"/>
                <w:szCs w:val="22"/>
              </w:rPr>
              <w:t>зел</w:t>
            </w:r>
            <w:r w:rsidRPr="00AE3E39">
              <w:rPr>
                <w:spacing w:val="1"/>
                <w:sz w:val="22"/>
                <w:szCs w:val="22"/>
              </w:rPr>
              <w:t>е</w:t>
            </w:r>
            <w:r w:rsidRPr="00AE3E39">
              <w:rPr>
                <w:spacing w:val="-1"/>
                <w:sz w:val="22"/>
                <w:szCs w:val="22"/>
              </w:rPr>
              <w:t>н</w:t>
            </w:r>
            <w:r w:rsidRPr="00AE3E39">
              <w:rPr>
                <w:sz w:val="22"/>
                <w:szCs w:val="22"/>
              </w:rPr>
              <w:t>ых</w:t>
            </w:r>
            <w:r w:rsidRPr="00AE3E39">
              <w:rPr>
                <w:spacing w:val="1"/>
                <w:sz w:val="22"/>
                <w:szCs w:val="22"/>
              </w:rPr>
              <w:t xml:space="preserve"> </w:t>
            </w:r>
            <w:r w:rsidRPr="00AE3E39">
              <w:rPr>
                <w:spacing w:val="-1"/>
                <w:sz w:val="22"/>
                <w:szCs w:val="22"/>
              </w:rPr>
              <w:t>н</w:t>
            </w:r>
            <w:r w:rsidRPr="00AE3E39">
              <w:rPr>
                <w:sz w:val="22"/>
                <w:szCs w:val="22"/>
              </w:rPr>
              <w:t>а</w:t>
            </w:r>
            <w:r w:rsidRPr="00AE3E39">
              <w:rPr>
                <w:spacing w:val="1"/>
                <w:sz w:val="22"/>
                <w:szCs w:val="22"/>
              </w:rPr>
              <w:t>с</w:t>
            </w:r>
            <w:r w:rsidRPr="00AE3E39">
              <w:rPr>
                <w:sz w:val="22"/>
                <w:szCs w:val="22"/>
              </w:rPr>
              <w:t>ажд</w:t>
            </w:r>
            <w:r w:rsidRPr="00AE3E39">
              <w:rPr>
                <w:spacing w:val="1"/>
                <w:sz w:val="22"/>
                <w:szCs w:val="22"/>
              </w:rPr>
              <w:t>е</w:t>
            </w:r>
            <w:r w:rsidRPr="00AE3E39">
              <w:rPr>
                <w:spacing w:val="-1"/>
                <w:sz w:val="22"/>
                <w:szCs w:val="22"/>
              </w:rPr>
              <w:t>ни</w:t>
            </w:r>
            <w:r w:rsidRPr="00AE3E39">
              <w:rPr>
                <w:sz w:val="22"/>
                <w:szCs w:val="22"/>
              </w:rPr>
              <w:t>й в за</w:t>
            </w:r>
            <w:r w:rsidRPr="00AE3E39">
              <w:rPr>
                <w:spacing w:val="1"/>
                <w:sz w:val="22"/>
                <w:szCs w:val="22"/>
              </w:rPr>
              <w:t>с</w:t>
            </w:r>
            <w:r w:rsidRPr="00AE3E39">
              <w:rPr>
                <w:spacing w:val="-3"/>
                <w:sz w:val="22"/>
                <w:szCs w:val="22"/>
              </w:rPr>
              <w:t>у</w:t>
            </w:r>
            <w:r w:rsidRPr="00AE3E39">
              <w:rPr>
                <w:spacing w:val="-1"/>
                <w:sz w:val="22"/>
                <w:szCs w:val="22"/>
              </w:rPr>
              <w:t>ш</w:t>
            </w:r>
            <w:r w:rsidRPr="00AE3E39">
              <w:rPr>
                <w:sz w:val="22"/>
                <w:szCs w:val="22"/>
              </w:rPr>
              <w:t>ли</w:t>
            </w:r>
            <w:r w:rsidRPr="00AE3E39">
              <w:rPr>
                <w:spacing w:val="-1"/>
                <w:sz w:val="22"/>
                <w:szCs w:val="22"/>
              </w:rPr>
              <w:t>в</w:t>
            </w:r>
            <w:r w:rsidRPr="00AE3E39">
              <w:rPr>
                <w:sz w:val="22"/>
                <w:szCs w:val="22"/>
              </w:rPr>
              <w:t xml:space="preserve">ый </w:t>
            </w:r>
            <w:r w:rsidRPr="00AE3E39">
              <w:rPr>
                <w:spacing w:val="-1"/>
                <w:sz w:val="22"/>
                <w:szCs w:val="22"/>
              </w:rPr>
              <w:t>п</w:t>
            </w:r>
            <w:r w:rsidRPr="00AE3E39">
              <w:rPr>
                <w:sz w:val="22"/>
                <w:szCs w:val="22"/>
              </w:rPr>
              <w:t>ериод</w:t>
            </w:r>
            <w:r w:rsidRPr="00AE3E39">
              <w:rPr>
                <w:spacing w:val="1"/>
                <w:sz w:val="22"/>
                <w:szCs w:val="22"/>
              </w:rPr>
              <w:t xml:space="preserve"> </w:t>
            </w:r>
            <w:r w:rsidRPr="00AE3E39">
              <w:rPr>
                <w:sz w:val="22"/>
                <w:szCs w:val="22"/>
              </w:rPr>
              <w:t>до 9</w:t>
            </w:r>
            <w:r w:rsidRPr="00AE3E39">
              <w:rPr>
                <w:spacing w:val="1"/>
                <w:sz w:val="22"/>
                <w:szCs w:val="22"/>
              </w:rPr>
              <w:t>.</w:t>
            </w:r>
            <w:r w:rsidRPr="00AE3E39">
              <w:rPr>
                <w:sz w:val="22"/>
                <w:szCs w:val="22"/>
              </w:rPr>
              <w:t>00</w:t>
            </w:r>
            <w:r w:rsidRPr="00AE3E39">
              <w:rPr>
                <w:spacing w:val="1"/>
                <w:sz w:val="22"/>
                <w:szCs w:val="22"/>
              </w:rPr>
              <w:t xml:space="preserve"> </w:t>
            </w:r>
            <w:r w:rsidRPr="00AE3E39">
              <w:rPr>
                <w:spacing w:val="-1"/>
                <w:sz w:val="22"/>
                <w:szCs w:val="22"/>
              </w:rPr>
              <w:t>ч</w:t>
            </w:r>
            <w:r w:rsidRPr="00AE3E39">
              <w:rPr>
                <w:sz w:val="22"/>
                <w:szCs w:val="22"/>
              </w:rPr>
              <w:t>а</w:t>
            </w:r>
            <w:r w:rsidRPr="00AE3E39">
              <w:rPr>
                <w:spacing w:val="1"/>
                <w:sz w:val="22"/>
                <w:szCs w:val="22"/>
              </w:rPr>
              <w:t>с</w:t>
            </w:r>
            <w:r w:rsidRPr="00AE3E39">
              <w:rPr>
                <w:sz w:val="22"/>
                <w:szCs w:val="22"/>
              </w:rPr>
              <w:t xml:space="preserve">ов </w:t>
            </w:r>
            <w:r w:rsidRPr="00AE3E39">
              <w:rPr>
                <w:spacing w:val="-3"/>
                <w:sz w:val="22"/>
                <w:szCs w:val="22"/>
              </w:rPr>
              <w:t>у</w:t>
            </w:r>
            <w:r w:rsidRPr="00AE3E39">
              <w:rPr>
                <w:sz w:val="22"/>
                <w:szCs w:val="22"/>
              </w:rPr>
              <w:t>тра (при необходимости)</w:t>
            </w:r>
          </w:p>
        </w:tc>
        <w:tc>
          <w:tcPr>
            <w:tcW w:w="2227"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line="276" w:lineRule="exact"/>
              <w:rPr>
                <w:sz w:val="22"/>
                <w:szCs w:val="22"/>
              </w:rPr>
            </w:pPr>
            <w:r w:rsidRPr="00AE3E39">
              <w:rPr>
                <w:sz w:val="22"/>
                <w:szCs w:val="22"/>
              </w:rPr>
              <w:t>1</w:t>
            </w:r>
            <w:r w:rsidRPr="00AE3E39">
              <w:rPr>
                <w:spacing w:val="-9"/>
                <w:sz w:val="22"/>
                <w:szCs w:val="22"/>
              </w:rPr>
              <w:t xml:space="preserve"> </w:t>
            </w:r>
            <w:r w:rsidRPr="00AE3E39">
              <w:rPr>
                <w:sz w:val="22"/>
                <w:szCs w:val="22"/>
              </w:rPr>
              <w:t>раз</w:t>
            </w:r>
            <w:r w:rsidRPr="00AE3E39">
              <w:rPr>
                <w:spacing w:val="1"/>
                <w:sz w:val="22"/>
                <w:szCs w:val="22"/>
              </w:rPr>
              <w:t xml:space="preserve"> </w:t>
            </w:r>
            <w:r w:rsidRPr="00AE3E39">
              <w:rPr>
                <w:sz w:val="22"/>
                <w:szCs w:val="22"/>
              </w:rPr>
              <w:t>в двое</w:t>
            </w:r>
            <w:r w:rsidRPr="00AE3E39">
              <w:rPr>
                <w:spacing w:val="1"/>
                <w:sz w:val="22"/>
                <w:szCs w:val="22"/>
              </w:rPr>
              <w:t xml:space="preserve"> </w:t>
            </w:r>
            <w:r w:rsidRPr="00AE3E39">
              <w:rPr>
                <w:sz w:val="22"/>
                <w:szCs w:val="22"/>
              </w:rPr>
              <w:t>с</w:t>
            </w:r>
            <w:r w:rsidRPr="00AE3E39">
              <w:rPr>
                <w:spacing w:val="-2"/>
                <w:sz w:val="22"/>
                <w:szCs w:val="22"/>
              </w:rPr>
              <w:t>у</w:t>
            </w:r>
            <w:r w:rsidRPr="00AE3E39">
              <w:rPr>
                <w:sz w:val="22"/>
                <w:szCs w:val="22"/>
              </w:rPr>
              <w:t>ток</w:t>
            </w:r>
          </w:p>
        </w:tc>
        <w:tc>
          <w:tcPr>
            <w:tcW w:w="1393"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line="276" w:lineRule="exact"/>
              <w:rPr>
                <w:sz w:val="22"/>
                <w:szCs w:val="22"/>
              </w:rPr>
            </w:pPr>
          </w:p>
        </w:tc>
      </w:tr>
      <w:tr w:rsidR="00AE3E39" w:rsidRPr="00AE3E39" w:rsidTr="00AE3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64"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jc w:val="center"/>
              <w:rPr>
                <w:sz w:val="22"/>
                <w:szCs w:val="22"/>
              </w:rPr>
            </w:pPr>
          </w:p>
        </w:tc>
        <w:tc>
          <w:tcPr>
            <w:tcW w:w="5944"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line="276" w:lineRule="exact"/>
              <w:ind w:left="30"/>
              <w:rPr>
                <w:sz w:val="22"/>
                <w:szCs w:val="22"/>
              </w:rPr>
            </w:pPr>
            <w:r w:rsidRPr="00AE3E39">
              <w:rPr>
                <w:sz w:val="22"/>
                <w:szCs w:val="22"/>
              </w:rPr>
              <w:t>По</w:t>
            </w:r>
            <w:r w:rsidRPr="00AE3E39">
              <w:rPr>
                <w:spacing w:val="1"/>
                <w:sz w:val="22"/>
                <w:szCs w:val="22"/>
              </w:rPr>
              <w:t>к</w:t>
            </w:r>
            <w:r w:rsidRPr="00AE3E39">
              <w:rPr>
                <w:sz w:val="22"/>
                <w:szCs w:val="22"/>
              </w:rPr>
              <w:t>ра</w:t>
            </w:r>
            <w:r w:rsidRPr="00AE3E39">
              <w:rPr>
                <w:spacing w:val="1"/>
                <w:sz w:val="22"/>
                <w:szCs w:val="22"/>
              </w:rPr>
              <w:t>с</w:t>
            </w:r>
            <w:r w:rsidRPr="00AE3E39">
              <w:rPr>
                <w:sz w:val="22"/>
                <w:szCs w:val="22"/>
              </w:rPr>
              <w:t>ка</w:t>
            </w:r>
            <w:r w:rsidRPr="00AE3E39">
              <w:rPr>
                <w:spacing w:val="2"/>
                <w:sz w:val="22"/>
                <w:szCs w:val="22"/>
              </w:rPr>
              <w:t xml:space="preserve"> </w:t>
            </w:r>
            <w:r w:rsidRPr="00AE3E39">
              <w:rPr>
                <w:spacing w:val="1"/>
                <w:sz w:val="22"/>
                <w:szCs w:val="22"/>
              </w:rPr>
              <w:t>М</w:t>
            </w:r>
            <w:r w:rsidRPr="00AE3E39">
              <w:rPr>
                <w:sz w:val="22"/>
                <w:szCs w:val="22"/>
              </w:rPr>
              <w:t>АФ,</w:t>
            </w:r>
            <w:r w:rsidRPr="00AE3E39">
              <w:rPr>
                <w:spacing w:val="2"/>
                <w:sz w:val="22"/>
                <w:szCs w:val="22"/>
              </w:rPr>
              <w:t xml:space="preserve"> </w:t>
            </w:r>
            <w:r w:rsidRPr="00AE3E39">
              <w:rPr>
                <w:sz w:val="22"/>
                <w:szCs w:val="22"/>
              </w:rPr>
              <w:t>ко</w:t>
            </w:r>
            <w:r w:rsidRPr="00AE3E39">
              <w:rPr>
                <w:spacing w:val="-1"/>
                <w:sz w:val="22"/>
                <w:szCs w:val="22"/>
              </w:rPr>
              <w:t>н</w:t>
            </w:r>
            <w:r w:rsidRPr="00AE3E39">
              <w:rPr>
                <w:sz w:val="22"/>
                <w:szCs w:val="22"/>
              </w:rPr>
              <w:t>тей</w:t>
            </w:r>
            <w:r w:rsidRPr="00AE3E39">
              <w:rPr>
                <w:spacing w:val="-1"/>
                <w:sz w:val="22"/>
                <w:szCs w:val="22"/>
              </w:rPr>
              <w:t>н</w:t>
            </w:r>
            <w:r w:rsidRPr="00AE3E39">
              <w:rPr>
                <w:sz w:val="22"/>
                <w:szCs w:val="22"/>
              </w:rPr>
              <w:t>ерных стоя</w:t>
            </w:r>
            <w:r w:rsidRPr="00AE3E39">
              <w:rPr>
                <w:spacing w:val="-1"/>
                <w:sz w:val="22"/>
                <w:szCs w:val="22"/>
              </w:rPr>
              <w:t>н</w:t>
            </w:r>
            <w:r w:rsidRPr="00AE3E39">
              <w:rPr>
                <w:sz w:val="22"/>
                <w:szCs w:val="22"/>
              </w:rPr>
              <w:t>ок</w:t>
            </w:r>
          </w:p>
        </w:tc>
        <w:tc>
          <w:tcPr>
            <w:tcW w:w="2227"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line="276" w:lineRule="exact"/>
              <w:rPr>
                <w:sz w:val="22"/>
                <w:szCs w:val="22"/>
              </w:rPr>
            </w:pPr>
            <w:r w:rsidRPr="00AE3E39">
              <w:rPr>
                <w:spacing w:val="-1"/>
                <w:sz w:val="22"/>
                <w:szCs w:val="22"/>
              </w:rPr>
              <w:t>п</w:t>
            </w:r>
            <w:r w:rsidRPr="00AE3E39">
              <w:rPr>
                <w:sz w:val="22"/>
                <w:szCs w:val="22"/>
              </w:rPr>
              <w:t>о</w:t>
            </w:r>
            <w:r w:rsidRPr="00AE3E39">
              <w:rPr>
                <w:spacing w:val="1"/>
                <w:sz w:val="22"/>
                <w:szCs w:val="22"/>
              </w:rPr>
              <w:t xml:space="preserve"> </w:t>
            </w:r>
            <w:r w:rsidRPr="00AE3E39">
              <w:rPr>
                <w:spacing w:val="-1"/>
                <w:sz w:val="22"/>
                <w:szCs w:val="22"/>
              </w:rPr>
              <w:t>м</w:t>
            </w:r>
            <w:r w:rsidRPr="00AE3E39">
              <w:rPr>
                <w:sz w:val="22"/>
                <w:szCs w:val="22"/>
              </w:rPr>
              <w:t>ере</w:t>
            </w:r>
            <w:r w:rsidRPr="00AE3E39">
              <w:rPr>
                <w:spacing w:val="2"/>
                <w:sz w:val="22"/>
                <w:szCs w:val="22"/>
              </w:rPr>
              <w:t xml:space="preserve"> </w:t>
            </w:r>
            <w:r w:rsidRPr="00AE3E39">
              <w:rPr>
                <w:spacing w:val="-1"/>
                <w:sz w:val="22"/>
                <w:szCs w:val="22"/>
              </w:rPr>
              <w:t>н</w:t>
            </w:r>
            <w:r w:rsidRPr="00AE3E39">
              <w:rPr>
                <w:sz w:val="22"/>
                <w:szCs w:val="22"/>
              </w:rPr>
              <w:t>ео</w:t>
            </w:r>
            <w:r w:rsidRPr="00AE3E39">
              <w:rPr>
                <w:spacing w:val="1"/>
                <w:sz w:val="22"/>
                <w:szCs w:val="22"/>
              </w:rPr>
              <w:t>б</w:t>
            </w:r>
            <w:r w:rsidRPr="00AE3E39">
              <w:rPr>
                <w:sz w:val="22"/>
                <w:szCs w:val="22"/>
              </w:rPr>
              <w:t>ходи</w:t>
            </w:r>
            <w:r w:rsidRPr="00AE3E39">
              <w:rPr>
                <w:spacing w:val="-2"/>
                <w:sz w:val="22"/>
                <w:szCs w:val="22"/>
              </w:rPr>
              <w:t>м</w:t>
            </w:r>
            <w:r w:rsidRPr="00AE3E39">
              <w:rPr>
                <w:sz w:val="22"/>
                <w:szCs w:val="22"/>
              </w:rPr>
              <w:t>ости</w:t>
            </w:r>
          </w:p>
        </w:tc>
        <w:tc>
          <w:tcPr>
            <w:tcW w:w="1393"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line="276" w:lineRule="exact"/>
              <w:rPr>
                <w:spacing w:val="-1"/>
                <w:sz w:val="22"/>
                <w:szCs w:val="22"/>
              </w:rPr>
            </w:pPr>
          </w:p>
        </w:tc>
      </w:tr>
      <w:tr w:rsidR="00AE3E39" w:rsidRPr="00AE3E39" w:rsidTr="00AE3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64"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jc w:val="center"/>
              <w:rPr>
                <w:sz w:val="22"/>
                <w:szCs w:val="22"/>
              </w:rPr>
            </w:pPr>
          </w:p>
        </w:tc>
        <w:tc>
          <w:tcPr>
            <w:tcW w:w="5944"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line="276" w:lineRule="exact"/>
              <w:ind w:left="30"/>
              <w:rPr>
                <w:sz w:val="22"/>
                <w:szCs w:val="22"/>
              </w:rPr>
            </w:pPr>
            <w:r w:rsidRPr="00AE3E39">
              <w:rPr>
                <w:sz w:val="22"/>
                <w:szCs w:val="22"/>
              </w:rPr>
              <w:t>Завоз</w:t>
            </w:r>
            <w:r w:rsidRPr="00AE3E39">
              <w:rPr>
                <w:spacing w:val="-10"/>
                <w:sz w:val="22"/>
                <w:szCs w:val="22"/>
              </w:rPr>
              <w:t xml:space="preserve"> </w:t>
            </w:r>
            <w:r w:rsidRPr="00AE3E39">
              <w:rPr>
                <w:spacing w:val="-1"/>
                <w:sz w:val="22"/>
                <w:szCs w:val="22"/>
              </w:rPr>
              <w:t>п</w:t>
            </w:r>
            <w:r w:rsidRPr="00AE3E39">
              <w:rPr>
                <w:sz w:val="22"/>
                <w:szCs w:val="22"/>
              </w:rPr>
              <w:t>е</w:t>
            </w:r>
            <w:r w:rsidRPr="00AE3E39">
              <w:rPr>
                <w:spacing w:val="1"/>
                <w:sz w:val="22"/>
                <w:szCs w:val="22"/>
              </w:rPr>
              <w:t>с</w:t>
            </w:r>
            <w:r w:rsidRPr="00AE3E39">
              <w:rPr>
                <w:sz w:val="22"/>
                <w:szCs w:val="22"/>
              </w:rPr>
              <w:t>ка</w:t>
            </w:r>
            <w:r w:rsidRPr="00AE3E39">
              <w:rPr>
                <w:spacing w:val="2"/>
                <w:sz w:val="22"/>
                <w:szCs w:val="22"/>
              </w:rPr>
              <w:t xml:space="preserve"> </w:t>
            </w:r>
            <w:r w:rsidRPr="00AE3E39">
              <w:rPr>
                <w:sz w:val="22"/>
                <w:szCs w:val="22"/>
              </w:rPr>
              <w:t>для</w:t>
            </w:r>
            <w:r w:rsidRPr="00AE3E39">
              <w:rPr>
                <w:spacing w:val="1"/>
                <w:sz w:val="22"/>
                <w:szCs w:val="22"/>
              </w:rPr>
              <w:t xml:space="preserve"> М</w:t>
            </w:r>
            <w:r w:rsidRPr="00AE3E39">
              <w:rPr>
                <w:sz w:val="22"/>
                <w:szCs w:val="22"/>
              </w:rPr>
              <w:t>АФ</w:t>
            </w:r>
            <w:r w:rsidRPr="00AE3E39">
              <w:rPr>
                <w:spacing w:val="1"/>
                <w:sz w:val="22"/>
                <w:szCs w:val="22"/>
              </w:rPr>
              <w:t xml:space="preserve"> </w:t>
            </w:r>
            <w:r w:rsidRPr="00AE3E39">
              <w:rPr>
                <w:spacing w:val="-1"/>
                <w:sz w:val="22"/>
                <w:szCs w:val="22"/>
              </w:rPr>
              <w:t>(</w:t>
            </w:r>
            <w:r w:rsidRPr="00AE3E39">
              <w:rPr>
                <w:sz w:val="22"/>
                <w:szCs w:val="22"/>
              </w:rPr>
              <w:t>д</w:t>
            </w:r>
            <w:r w:rsidRPr="00AE3E39">
              <w:rPr>
                <w:spacing w:val="1"/>
                <w:sz w:val="22"/>
                <w:szCs w:val="22"/>
              </w:rPr>
              <w:t>е</w:t>
            </w:r>
            <w:r w:rsidRPr="00AE3E39">
              <w:rPr>
                <w:sz w:val="22"/>
                <w:szCs w:val="22"/>
              </w:rPr>
              <w:t>тс</w:t>
            </w:r>
            <w:r w:rsidRPr="00AE3E39">
              <w:rPr>
                <w:spacing w:val="1"/>
                <w:sz w:val="22"/>
                <w:szCs w:val="22"/>
              </w:rPr>
              <w:t>к</w:t>
            </w:r>
            <w:r w:rsidRPr="00AE3E39">
              <w:rPr>
                <w:spacing w:val="-1"/>
                <w:sz w:val="22"/>
                <w:szCs w:val="22"/>
              </w:rPr>
              <w:t>и</w:t>
            </w:r>
            <w:r w:rsidRPr="00AE3E39">
              <w:rPr>
                <w:sz w:val="22"/>
                <w:szCs w:val="22"/>
              </w:rPr>
              <w:t>х</w:t>
            </w:r>
            <w:r w:rsidRPr="00AE3E39">
              <w:rPr>
                <w:spacing w:val="1"/>
                <w:sz w:val="22"/>
                <w:szCs w:val="22"/>
              </w:rPr>
              <w:t xml:space="preserve"> </w:t>
            </w:r>
            <w:r w:rsidRPr="00AE3E39">
              <w:rPr>
                <w:spacing w:val="-1"/>
                <w:sz w:val="22"/>
                <w:szCs w:val="22"/>
              </w:rPr>
              <w:t>п</w:t>
            </w:r>
            <w:r w:rsidRPr="00AE3E39">
              <w:rPr>
                <w:sz w:val="22"/>
                <w:szCs w:val="22"/>
              </w:rPr>
              <w:t>е</w:t>
            </w:r>
            <w:r w:rsidRPr="00AE3E39">
              <w:rPr>
                <w:spacing w:val="1"/>
                <w:sz w:val="22"/>
                <w:szCs w:val="22"/>
              </w:rPr>
              <w:t>с</w:t>
            </w:r>
            <w:r w:rsidRPr="00AE3E39">
              <w:rPr>
                <w:sz w:val="22"/>
                <w:szCs w:val="22"/>
              </w:rPr>
              <w:t>о</w:t>
            </w:r>
            <w:r w:rsidRPr="00AE3E39">
              <w:rPr>
                <w:spacing w:val="-1"/>
                <w:sz w:val="22"/>
                <w:szCs w:val="22"/>
              </w:rPr>
              <w:t>чниц</w:t>
            </w:r>
            <w:r w:rsidRPr="00AE3E39">
              <w:rPr>
                <w:sz w:val="22"/>
                <w:szCs w:val="22"/>
              </w:rPr>
              <w:t>) и зе</w:t>
            </w:r>
            <w:r w:rsidRPr="00AE3E39">
              <w:rPr>
                <w:spacing w:val="-1"/>
                <w:sz w:val="22"/>
                <w:szCs w:val="22"/>
              </w:rPr>
              <w:t>м</w:t>
            </w:r>
            <w:r w:rsidRPr="00AE3E39">
              <w:rPr>
                <w:sz w:val="22"/>
                <w:szCs w:val="22"/>
              </w:rPr>
              <w:t>ли</w:t>
            </w:r>
          </w:p>
          <w:p w:rsidR="00AE3E39" w:rsidRPr="00AE3E39" w:rsidRDefault="00AE3E39" w:rsidP="00AE3E39">
            <w:pPr>
              <w:widowControl w:val="0"/>
              <w:autoSpaceDE w:val="0"/>
              <w:autoSpaceDN w:val="0"/>
              <w:adjustRightInd w:val="0"/>
              <w:spacing w:line="276" w:lineRule="exact"/>
              <w:ind w:left="30"/>
              <w:rPr>
                <w:sz w:val="22"/>
                <w:szCs w:val="22"/>
              </w:rPr>
            </w:pPr>
            <w:r w:rsidRPr="00AE3E39">
              <w:rPr>
                <w:sz w:val="22"/>
                <w:szCs w:val="22"/>
              </w:rPr>
              <w:t xml:space="preserve"> </w:t>
            </w:r>
            <w:r w:rsidRPr="00AE3E39">
              <w:rPr>
                <w:spacing w:val="-1"/>
                <w:sz w:val="22"/>
                <w:szCs w:val="22"/>
              </w:rPr>
              <w:t>н</w:t>
            </w:r>
            <w:r w:rsidRPr="00AE3E39">
              <w:rPr>
                <w:sz w:val="22"/>
                <w:szCs w:val="22"/>
              </w:rPr>
              <w:t>а</w:t>
            </w:r>
            <w:r w:rsidRPr="00AE3E39">
              <w:rPr>
                <w:spacing w:val="2"/>
                <w:sz w:val="22"/>
                <w:szCs w:val="22"/>
              </w:rPr>
              <w:t xml:space="preserve"> </w:t>
            </w:r>
            <w:r w:rsidRPr="00AE3E39">
              <w:rPr>
                <w:spacing w:val="1"/>
                <w:sz w:val="22"/>
                <w:szCs w:val="22"/>
              </w:rPr>
              <w:t>г</w:t>
            </w:r>
            <w:r w:rsidRPr="00AE3E39">
              <w:rPr>
                <w:sz w:val="22"/>
                <w:szCs w:val="22"/>
              </w:rPr>
              <w:t>азоны</w:t>
            </w:r>
          </w:p>
        </w:tc>
        <w:tc>
          <w:tcPr>
            <w:tcW w:w="2227"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line="276" w:lineRule="exact"/>
              <w:ind w:left="2"/>
              <w:rPr>
                <w:sz w:val="22"/>
                <w:szCs w:val="22"/>
              </w:rPr>
            </w:pPr>
            <w:r w:rsidRPr="00AE3E39">
              <w:rPr>
                <w:spacing w:val="-1"/>
                <w:sz w:val="22"/>
                <w:szCs w:val="22"/>
              </w:rPr>
              <w:t>п</w:t>
            </w:r>
            <w:r w:rsidRPr="00AE3E39">
              <w:rPr>
                <w:sz w:val="22"/>
                <w:szCs w:val="22"/>
              </w:rPr>
              <w:t>о</w:t>
            </w:r>
            <w:r w:rsidRPr="00AE3E39">
              <w:rPr>
                <w:spacing w:val="1"/>
                <w:sz w:val="22"/>
                <w:szCs w:val="22"/>
              </w:rPr>
              <w:t xml:space="preserve"> </w:t>
            </w:r>
            <w:r w:rsidRPr="00AE3E39">
              <w:rPr>
                <w:spacing w:val="-1"/>
                <w:sz w:val="22"/>
                <w:szCs w:val="22"/>
              </w:rPr>
              <w:t>м</w:t>
            </w:r>
            <w:r w:rsidRPr="00AE3E39">
              <w:rPr>
                <w:sz w:val="22"/>
                <w:szCs w:val="22"/>
              </w:rPr>
              <w:t>ере</w:t>
            </w:r>
            <w:r w:rsidRPr="00AE3E39">
              <w:rPr>
                <w:spacing w:val="2"/>
                <w:sz w:val="22"/>
                <w:szCs w:val="22"/>
              </w:rPr>
              <w:t xml:space="preserve"> </w:t>
            </w:r>
            <w:r w:rsidRPr="00AE3E39">
              <w:rPr>
                <w:spacing w:val="-1"/>
                <w:sz w:val="22"/>
                <w:szCs w:val="22"/>
              </w:rPr>
              <w:t>н</w:t>
            </w:r>
            <w:r w:rsidRPr="00AE3E39">
              <w:rPr>
                <w:sz w:val="22"/>
                <w:szCs w:val="22"/>
              </w:rPr>
              <w:t>ео</w:t>
            </w:r>
            <w:r w:rsidRPr="00AE3E39">
              <w:rPr>
                <w:spacing w:val="1"/>
                <w:sz w:val="22"/>
                <w:szCs w:val="22"/>
              </w:rPr>
              <w:t>б</w:t>
            </w:r>
            <w:r w:rsidRPr="00AE3E39">
              <w:rPr>
                <w:sz w:val="22"/>
                <w:szCs w:val="22"/>
              </w:rPr>
              <w:t>ходи</w:t>
            </w:r>
            <w:r w:rsidRPr="00AE3E39">
              <w:rPr>
                <w:spacing w:val="-2"/>
                <w:sz w:val="22"/>
                <w:szCs w:val="22"/>
              </w:rPr>
              <w:t>м</w:t>
            </w:r>
            <w:r w:rsidRPr="00AE3E39">
              <w:rPr>
                <w:sz w:val="22"/>
                <w:szCs w:val="22"/>
              </w:rPr>
              <w:t>ости</w:t>
            </w:r>
            <w:r w:rsidRPr="00AE3E39">
              <w:rPr>
                <w:spacing w:val="1"/>
                <w:sz w:val="22"/>
                <w:szCs w:val="22"/>
              </w:rPr>
              <w:t xml:space="preserve"> </w:t>
            </w:r>
            <w:r w:rsidRPr="00AE3E39">
              <w:rPr>
                <w:sz w:val="22"/>
                <w:szCs w:val="22"/>
              </w:rPr>
              <w:t>1</w:t>
            </w:r>
            <w:r w:rsidRPr="00AE3E39">
              <w:rPr>
                <w:spacing w:val="1"/>
                <w:sz w:val="22"/>
                <w:szCs w:val="22"/>
              </w:rPr>
              <w:t xml:space="preserve"> </w:t>
            </w:r>
            <w:r w:rsidRPr="00AE3E39">
              <w:rPr>
                <w:sz w:val="22"/>
                <w:szCs w:val="22"/>
              </w:rPr>
              <w:t>раз</w:t>
            </w:r>
            <w:r w:rsidRPr="00AE3E39">
              <w:rPr>
                <w:spacing w:val="1"/>
                <w:sz w:val="22"/>
                <w:szCs w:val="22"/>
              </w:rPr>
              <w:t xml:space="preserve"> </w:t>
            </w:r>
            <w:r w:rsidRPr="00AE3E39">
              <w:rPr>
                <w:sz w:val="22"/>
                <w:szCs w:val="22"/>
              </w:rPr>
              <w:t>за л</w:t>
            </w:r>
            <w:r w:rsidRPr="00AE3E39">
              <w:rPr>
                <w:spacing w:val="1"/>
                <w:sz w:val="22"/>
                <w:szCs w:val="22"/>
              </w:rPr>
              <w:t>е</w:t>
            </w:r>
            <w:r w:rsidRPr="00AE3E39">
              <w:rPr>
                <w:sz w:val="22"/>
                <w:szCs w:val="22"/>
              </w:rPr>
              <w:t>т</w:t>
            </w:r>
            <w:r w:rsidRPr="00AE3E39">
              <w:rPr>
                <w:spacing w:val="-1"/>
                <w:sz w:val="22"/>
                <w:szCs w:val="22"/>
              </w:rPr>
              <w:t>ни</w:t>
            </w:r>
            <w:r w:rsidRPr="00AE3E39">
              <w:rPr>
                <w:sz w:val="22"/>
                <w:szCs w:val="22"/>
              </w:rPr>
              <w:t xml:space="preserve">й </w:t>
            </w:r>
            <w:r w:rsidRPr="00AE3E39">
              <w:rPr>
                <w:spacing w:val="-1"/>
                <w:sz w:val="22"/>
                <w:szCs w:val="22"/>
              </w:rPr>
              <w:t>п</w:t>
            </w:r>
            <w:r w:rsidRPr="00AE3E39">
              <w:rPr>
                <w:sz w:val="22"/>
                <w:szCs w:val="22"/>
              </w:rPr>
              <w:t>ериод</w:t>
            </w:r>
            <w:r w:rsidRPr="00AE3E39">
              <w:rPr>
                <w:spacing w:val="1"/>
                <w:sz w:val="22"/>
                <w:szCs w:val="22"/>
              </w:rPr>
              <w:t xml:space="preserve"> </w:t>
            </w:r>
            <w:r w:rsidRPr="00AE3E39">
              <w:rPr>
                <w:sz w:val="22"/>
                <w:szCs w:val="22"/>
              </w:rPr>
              <w:t>до</w:t>
            </w:r>
            <w:r w:rsidRPr="00AE3E39">
              <w:rPr>
                <w:spacing w:val="1"/>
                <w:sz w:val="22"/>
                <w:szCs w:val="22"/>
              </w:rPr>
              <w:t xml:space="preserve"> </w:t>
            </w:r>
            <w:r w:rsidRPr="00AE3E39">
              <w:rPr>
                <w:sz w:val="22"/>
                <w:szCs w:val="22"/>
              </w:rPr>
              <w:t>1</w:t>
            </w:r>
            <w:r w:rsidRPr="00AE3E39">
              <w:rPr>
                <w:spacing w:val="1"/>
                <w:sz w:val="22"/>
                <w:szCs w:val="22"/>
              </w:rPr>
              <w:t xml:space="preserve"> </w:t>
            </w:r>
            <w:r w:rsidRPr="00AE3E39">
              <w:rPr>
                <w:spacing w:val="-1"/>
                <w:sz w:val="22"/>
                <w:szCs w:val="22"/>
              </w:rPr>
              <w:t>и</w:t>
            </w:r>
            <w:r w:rsidRPr="00AE3E39">
              <w:rPr>
                <w:sz w:val="22"/>
                <w:szCs w:val="22"/>
              </w:rPr>
              <w:t>ю</w:t>
            </w:r>
            <w:r w:rsidRPr="00AE3E39">
              <w:rPr>
                <w:spacing w:val="-1"/>
                <w:sz w:val="22"/>
                <w:szCs w:val="22"/>
              </w:rPr>
              <w:t>н</w:t>
            </w:r>
            <w:r w:rsidRPr="00AE3E39">
              <w:rPr>
                <w:sz w:val="22"/>
                <w:szCs w:val="22"/>
              </w:rPr>
              <w:t>я</w:t>
            </w:r>
          </w:p>
        </w:tc>
        <w:tc>
          <w:tcPr>
            <w:tcW w:w="1393"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line="276" w:lineRule="exact"/>
              <w:ind w:left="2"/>
              <w:rPr>
                <w:spacing w:val="-1"/>
                <w:sz w:val="22"/>
                <w:szCs w:val="22"/>
              </w:rPr>
            </w:pPr>
          </w:p>
        </w:tc>
      </w:tr>
      <w:tr w:rsidR="00AE3E39" w:rsidRPr="00AE3E39" w:rsidTr="00AE3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64"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jc w:val="center"/>
              <w:rPr>
                <w:sz w:val="22"/>
                <w:szCs w:val="22"/>
              </w:rPr>
            </w:pPr>
          </w:p>
        </w:tc>
        <w:tc>
          <w:tcPr>
            <w:tcW w:w="5944"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before="2"/>
              <w:ind w:left="30"/>
              <w:jc w:val="center"/>
              <w:rPr>
                <w:sz w:val="22"/>
                <w:szCs w:val="22"/>
              </w:rPr>
            </w:pPr>
            <w:r w:rsidRPr="00AE3E39">
              <w:rPr>
                <w:b/>
                <w:bCs/>
                <w:sz w:val="22"/>
                <w:szCs w:val="22"/>
              </w:rPr>
              <w:t>Ос</w:t>
            </w:r>
            <w:r w:rsidRPr="00AE3E39">
              <w:rPr>
                <w:b/>
                <w:bCs/>
                <w:spacing w:val="1"/>
                <w:sz w:val="22"/>
                <w:szCs w:val="22"/>
              </w:rPr>
              <w:t>е</w:t>
            </w:r>
            <w:r w:rsidRPr="00AE3E39">
              <w:rPr>
                <w:b/>
                <w:bCs/>
                <w:sz w:val="22"/>
                <w:szCs w:val="22"/>
              </w:rPr>
              <w:t>н</w:t>
            </w:r>
            <w:r w:rsidRPr="00AE3E39">
              <w:rPr>
                <w:b/>
                <w:bCs/>
                <w:spacing w:val="-1"/>
                <w:sz w:val="22"/>
                <w:szCs w:val="22"/>
              </w:rPr>
              <w:t>н</w:t>
            </w:r>
            <w:r w:rsidRPr="00AE3E39">
              <w:rPr>
                <w:b/>
                <w:bCs/>
                <w:sz w:val="22"/>
                <w:szCs w:val="22"/>
              </w:rPr>
              <w:t>ий пер</w:t>
            </w:r>
            <w:r w:rsidRPr="00AE3E39">
              <w:rPr>
                <w:b/>
                <w:bCs/>
                <w:spacing w:val="-1"/>
                <w:sz w:val="22"/>
                <w:szCs w:val="22"/>
              </w:rPr>
              <w:t>и</w:t>
            </w:r>
            <w:r w:rsidRPr="00AE3E39">
              <w:rPr>
                <w:b/>
                <w:bCs/>
                <w:sz w:val="22"/>
                <w:szCs w:val="22"/>
              </w:rPr>
              <w:t>од</w:t>
            </w:r>
          </w:p>
        </w:tc>
        <w:tc>
          <w:tcPr>
            <w:tcW w:w="2227"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rPr>
                <w:sz w:val="22"/>
                <w:szCs w:val="22"/>
              </w:rPr>
            </w:pPr>
          </w:p>
        </w:tc>
        <w:tc>
          <w:tcPr>
            <w:tcW w:w="1393"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rPr>
                <w:sz w:val="22"/>
                <w:szCs w:val="22"/>
              </w:rPr>
            </w:pPr>
          </w:p>
        </w:tc>
      </w:tr>
      <w:tr w:rsidR="00AE3E39" w:rsidRPr="00AE3E39" w:rsidTr="00AE3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64"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jc w:val="center"/>
              <w:rPr>
                <w:sz w:val="22"/>
                <w:szCs w:val="22"/>
              </w:rPr>
            </w:pPr>
          </w:p>
        </w:tc>
        <w:tc>
          <w:tcPr>
            <w:tcW w:w="5944"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line="276" w:lineRule="exact"/>
              <w:ind w:left="30"/>
              <w:rPr>
                <w:sz w:val="22"/>
                <w:szCs w:val="22"/>
              </w:rPr>
            </w:pPr>
            <w:r w:rsidRPr="00AE3E39">
              <w:rPr>
                <w:sz w:val="22"/>
                <w:szCs w:val="22"/>
              </w:rPr>
              <w:t>Под</w:t>
            </w:r>
            <w:r w:rsidRPr="00AE3E39">
              <w:rPr>
                <w:spacing w:val="-1"/>
                <w:sz w:val="22"/>
                <w:szCs w:val="22"/>
              </w:rPr>
              <w:t>м</w:t>
            </w:r>
            <w:r w:rsidRPr="00AE3E39">
              <w:rPr>
                <w:sz w:val="22"/>
                <w:szCs w:val="22"/>
              </w:rPr>
              <w:t>ет</w:t>
            </w:r>
            <w:r w:rsidRPr="00AE3E39">
              <w:rPr>
                <w:spacing w:val="1"/>
                <w:sz w:val="22"/>
                <w:szCs w:val="22"/>
              </w:rPr>
              <w:t>а</w:t>
            </w:r>
            <w:r w:rsidRPr="00AE3E39">
              <w:rPr>
                <w:spacing w:val="-1"/>
                <w:sz w:val="22"/>
                <w:szCs w:val="22"/>
              </w:rPr>
              <w:t>ни</w:t>
            </w:r>
            <w:r w:rsidRPr="00AE3E39">
              <w:rPr>
                <w:sz w:val="22"/>
                <w:szCs w:val="22"/>
              </w:rPr>
              <w:t>е</w:t>
            </w:r>
            <w:r w:rsidRPr="00AE3E39">
              <w:rPr>
                <w:spacing w:val="2"/>
                <w:sz w:val="22"/>
                <w:szCs w:val="22"/>
              </w:rPr>
              <w:t xml:space="preserve"> </w:t>
            </w:r>
            <w:r w:rsidRPr="00AE3E39">
              <w:rPr>
                <w:sz w:val="22"/>
                <w:szCs w:val="22"/>
              </w:rPr>
              <w:t>территор</w:t>
            </w:r>
            <w:r w:rsidRPr="00AE3E39">
              <w:rPr>
                <w:spacing w:val="-1"/>
                <w:sz w:val="22"/>
                <w:szCs w:val="22"/>
              </w:rPr>
              <w:t>и</w:t>
            </w:r>
            <w:r w:rsidRPr="00AE3E39">
              <w:rPr>
                <w:sz w:val="22"/>
                <w:szCs w:val="22"/>
              </w:rPr>
              <w:t>и</w:t>
            </w:r>
          </w:p>
        </w:tc>
        <w:tc>
          <w:tcPr>
            <w:tcW w:w="2227"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line="276" w:lineRule="exact"/>
              <w:rPr>
                <w:sz w:val="22"/>
                <w:szCs w:val="22"/>
              </w:rPr>
            </w:pPr>
            <w:r w:rsidRPr="00AE3E39">
              <w:rPr>
                <w:sz w:val="22"/>
                <w:szCs w:val="22"/>
              </w:rPr>
              <w:t>1</w:t>
            </w:r>
            <w:r w:rsidRPr="00AE3E39">
              <w:rPr>
                <w:spacing w:val="-9"/>
                <w:sz w:val="22"/>
                <w:szCs w:val="22"/>
              </w:rPr>
              <w:t xml:space="preserve"> </w:t>
            </w:r>
            <w:r w:rsidRPr="00AE3E39">
              <w:rPr>
                <w:sz w:val="22"/>
                <w:szCs w:val="22"/>
              </w:rPr>
              <w:t>раз</w:t>
            </w:r>
            <w:r w:rsidRPr="00AE3E39">
              <w:rPr>
                <w:spacing w:val="1"/>
                <w:sz w:val="22"/>
                <w:szCs w:val="22"/>
              </w:rPr>
              <w:t xml:space="preserve"> </w:t>
            </w:r>
            <w:r w:rsidRPr="00AE3E39">
              <w:rPr>
                <w:sz w:val="22"/>
                <w:szCs w:val="22"/>
              </w:rPr>
              <w:t>в с</w:t>
            </w:r>
            <w:r w:rsidRPr="00AE3E39">
              <w:rPr>
                <w:spacing w:val="-2"/>
                <w:sz w:val="22"/>
                <w:szCs w:val="22"/>
              </w:rPr>
              <w:t>у</w:t>
            </w:r>
            <w:r w:rsidRPr="00AE3E39">
              <w:rPr>
                <w:sz w:val="22"/>
                <w:szCs w:val="22"/>
              </w:rPr>
              <w:t>тки</w:t>
            </w:r>
          </w:p>
        </w:tc>
        <w:tc>
          <w:tcPr>
            <w:tcW w:w="1393"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line="276" w:lineRule="exact"/>
              <w:rPr>
                <w:sz w:val="22"/>
                <w:szCs w:val="22"/>
              </w:rPr>
            </w:pPr>
            <w:r w:rsidRPr="00AE3E39">
              <w:rPr>
                <w:sz w:val="22"/>
                <w:szCs w:val="22"/>
              </w:rPr>
              <w:t>В рабочие  дни</w:t>
            </w:r>
          </w:p>
        </w:tc>
      </w:tr>
      <w:tr w:rsidR="00AE3E39" w:rsidRPr="00AE3E39" w:rsidTr="00AE3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64"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jc w:val="center"/>
              <w:rPr>
                <w:sz w:val="22"/>
                <w:szCs w:val="22"/>
              </w:rPr>
            </w:pPr>
          </w:p>
        </w:tc>
        <w:tc>
          <w:tcPr>
            <w:tcW w:w="5944"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line="276" w:lineRule="exact"/>
              <w:ind w:left="30"/>
              <w:rPr>
                <w:sz w:val="22"/>
                <w:szCs w:val="22"/>
              </w:rPr>
            </w:pPr>
            <w:r w:rsidRPr="00AE3E39">
              <w:rPr>
                <w:sz w:val="22"/>
                <w:szCs w:val="22"/>
              </w:rPr>
              <w:t>Ча</w:t>
            </w:r>
            <w:r w:rsidRPr="00AE3E39">
              <w:rPr>
                <w:spacing w:val="1"/>
                <w:sz w:val="22"/>
                <w:szCs w:val="22"/>
              </w:rPr>
              <w:t>с</w:t>
            </w:r>
            <w:r w:rsidRPr="00AE3E39">
              <w:rPr>
                <w:sz w:val="22"/>
                <w:szCs w:val="22"/>
              </w:rPr>
              <w:t>т</w:t>
            </w:r>
            <w:r w:rsidRPr="00AE3E39">
              <w:rPr>
                <w:spacing w:val="-1"/>
                <w:sz w:val="22"/>
                <w:szCs w:val="22"/>
              </w:rPr>
              <w:t>ичн</w:t>
            </w:r>
            <w:r w:rsidRPr="00AE3E39">
              <w:rPr>
                <w:sz w:val="22"/>
                <w:szCs w:val="22"/>
              </w:rPr>
              <w:t>ая</w:t>
            </w:r>
            <w:r w:rsidRPr="00AE3E39">
              <w:rPr>
                <w:spacing w:val="1"/>
                <w:sz w:val="22"/>
                <w:szCs w:val="22"/>
              </w:rPr>
              <w:t xml:space="preserve"> </w:t>
            </w:r>
            <w:r w:rsidRPr="00AE3E39">
              <w:rPr>
                <w:spacing w:val="-3"/>
                <w:sz w:val="22"/>
                <w:szCs w:val="22"/>
              </w:rPr>
              <w:t>у</w:t>
            </w:r>
            <w:r w:rsidRPr="00AE3E39">
              <w:rPr>
                <w:sz w:val="22"/>
                <w:szCs w:val="22"/>
              </w:rPr>
              <w:t>бор</w:t>
            </w:r>
            <w:r w:rsidRPr="00AE3E39">
              <w:rPr>
                <w:spacing w:val="1"/>
                <w:sz w:val="22"/>
                <w:szCs w:val="22"/>
              </w:rPr>
              <w:t>к</w:t>
            </w:r>
            <w:r w:rsidRPr="00AE3E39">
              <w:rPr>
                <w:sz w:val="22"/>
                <w:szCs w:val="22"/>
              </w:rPr>
              <w:t>а</w:t>
            </w:r>
            <w:r w:rsidRPr="00AE3E39">
              <w:rPr>
                <w:spacing w:val="2"/>
                <w:sz w:val="22"/>
                <w:szCs w:val="22"/>
              </w:rPr>
              <w:t xml:space="preserve"> </w:t>
            </w:r>
            <w:r w:rsidRPr="00AE3E39">
              <w:rPr>
                <w:sz w:val="22"/>
                <w:szCs w:val="22"/>
              </w:rPr>
              <w:t>территор</w:t>
            </w:r>
            <w:r w:rsidRPr="00AE3E39">
              <w:rPr>
                <w:spacing w:val="-1"/>
                <w:sz w:val="22"/>
                <w:szCs w:val="22"/>
              </w:rPr>
              <w:t>и</w:t>
            </w:r>
            <w:r w:rsidRPr="00AE3E39">
              <w:rPr>
                <w:sz w:val="22"/>
                <w:szCs w:val="22"/>
              </w:rPr>
              <w:t>й в дни с</w:t>
            </w:r>
            <w:r w:rsidRPr="00AE3E39">
              <w:rPr>
                <w:spacing w:val="2"/>
                <w:sz w:val="22"/>
                <w:szCs w:val="22"/>
              </w:rPr>
              <w:t xml:space="preserve"> </w:t>
            </w:r>
            <w:r w:rsidRPr="00AE3E39">
              <w:rPr>
                <w:sz w:val="22"/>
                <w:szCs w:val="22"/>
              </w:rPr>
              <w:t>ос</w:t>
            </w:r>
            <w:r w:rsidRPr="00AE3E39">
              <w:rPr>
                <w:spacing w:val="1"/>
                <w:sz w:val="22"/>
                <w:szCs w:val="22"/>
              </w:rPr>
              <w:t>а</w:t>
            </w:r>
            <w:r w:rsidRPr="00AE3E39">
              <w:rPr>
                <w:sz w:val="22"/>
                <w:szCs w:val="22"/>
              </w:rPr>
              <w:t>д</w:t>
            </w:r>
            <w:r w:rsidRPr="00AE3E39">
              <w:rPr>
                <w:spacing w:val="1"/>
                <w:sz w:val="22"/>
                <w:szCs w:val="22"/>
              </w:rPr>
              <w:t>к</w:t>
            </w:r>
            <w:r w:rsidRPr="00AE3E39">
              <w:rPr>
                <w:sz w:val="22"/>
                <w:szCs w:val="22"/>
              </w:rPr>
              <w:t xml:space="preserve">ами </w:t>
            </w:r>
          </w:p>
          <w:p w:rsidR="00AE3E39" w:rsidRPr="00AE3E39" w:rsidRDefault="00AE3E39" w:rsidP="00AE3E39">
            <w:pPr>
              <w:widowControl w:val="0"/>
              <w:autoSpaceDE w:val="0"/>
              <w:autoSpaceDN w:val="0"/>
              <w:adjustRightInd w:val="0"/>
              <w:spacing w:line="276" w:lineRule="exact"/>
              <w:ind w:left="30"/>
              <w:rPr>
                <w:sz w:val="22"/>
                <w:szCs w:val="22"/>
              </w:rPr>
            </w:pPr>
            <w:r w:rsidRPr="00AE3E39">
              <w:rPr>
                <w:sz w:val="22"/>
                <w:szCs w:val="22"/>
              </w:rPr>
              <w:t>бол</w:t>
            </w:r>
            <w:r w:rsidRPr="00AE3E39">
              <w:rPr>
                <w:spacing w:val="1"/>
                <w:sz w:val="22"/>
                <w:szCs w:val="22"/>
              </w:rPr>
              <w:t>е</w:t>
            </w:r>
            <w:r w:rsidRPr="00AE3E39">
              <w:rPr>
                <w:sz w:val="22"/>
                <w:szCs w:val="22"/>
              </w:rPr>
              <w:t>е</w:t>
            </w:r>
            <w:r w:rsidRPr="00AE3E39">
              <w:rPr>
                <w:spacing w:val="2"/>
                <w:sz w:val="22"/>
                <w:szCs w:val="22"/>
              </w:rPr>
              <w:t xml:space="preserve"> </w:t>
            </w:r>
            <w:r w:rsidRPr="00AE3E39">
              <w:rPr>
                <w:sz w:val="22"/>
                <w:szCs w:val="22"/>
              </w:rPr>
              <w:t>2</w:t>
            </w:r>
            <w:r w:rsidRPr="00AE3E39">
              <w:rPr>
                <w:spacing w:val="1"/>
                <w:sz w:val="22"/>
                <w:szCs w:val="22"/>
              </w:rPr>
              <w:t xml:space="preserve"> </w:t>
            </w:r>
            <w:r w:rsidRPr="00AE3E39">
              <w:rPr>
                <w:sz w:val="22"/>
                <w:szCs w:val="22"/>
              </w:rPr>
              <w:t>см</w:t>
            </w:r>
          </w:p>
        </w:tc>
        <w:tc>
          <w:tcPr>
            <w:tcW w:w="2227"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line="276" w:lineRule="exact"/>
              <w:rPr>
                <w:sz w:val="22"/>
                <w:szCs w:val="22"/>
              </w:rPr>
            </w:pPr>
            <w:r w:rsidRPr="00AE3E39">
              <w:rPr>
                <w:sz w:val="22"/>
                <w:szCs w:val="22"/>
              </w:rPr>
              <w:t>1</w:t>
            </w:r>
            <w:r w:rsidRPr="00AE3E39">
              <w:rPr>
                <w:spacing w:val="-9"/>
                <w:sz w:val="22"/>
                <w:szCs w:val="22"/>
              </w:rPr>
              <w:t xml:space="preserve"> </w:t>
            </w:r>
            <w:r w:rsidRPr="00AE3E39">
              <w:rPr>
                <w:sz w:val="22"/>
                <w:szCs w:val="22"/>
              </w:rPr>
              <w:t>раз</w:t>
            </w:r>
            <w:r w:rsidRPr="00AE3E39">
              <w:rPr>
                <w:spacing w:val="1"/>
                <w:sz w:val="22"/>
                <w:szCs w:val="22"/>
              </w:rPr>
              <w:t xml:space="preserve"> </w:t>
            </w:r>
            <w:r w:rsidRPr="00AE3E39">
              <w:rPr>
                <w:sz w:val="22"/>
                <w:szCs w:val="22"/>
              </w:rPr>
              <w:t>в с</w:t>
            </w:r>
            <w:r w:rsidRPr="00AE3E39">
              <w:rPr>
                <w:spacing w:val="-2"/>
                <w:sz w:val="22"/>
                <w:szCs w:val="22"/>
              </w:rPr>
              <w:t>у</w:t>
            </w:r>
            <w:r w:rsidRPr="00AE3E39">
              <w:rPr>
                <w:sz w:val="22"/>
                <w:szCs w:val="22"/>
              </w:rPr>
              <w:t>тки</w:t>
            </w:r>
          </w:p>
        </w:tc>
        <w:tc>
          <w:tcPr>
            <w:tcW w:w="1393"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line="276" w:lineRule="exact"/>
              <w:rPr>
                <w:sz w:val="22"/>
                <w:szCs w:val="22"/>
              </w:rPr>
            </w:pPr>
            <w:r w:rsidRPr="00AE3E39">
              <w:rPr>
                <w:sz w:val="22"/>
                <w:szCs w:val="22"/>
              </w:rPr>
              <w:t>В рабочие  дни</w:t>
            </w:r>
          </w:p>
        </w:tc>
      </w:tr>
      <w:tr w:rsidR="00AE3E39" w:rsidRPr="00AE3E39" w:rsidTr="00AE3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64"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jc w:val="center"/>
              <w:rPr>
                <w:sz w:val="22"/>
                <w:szCs w:val="22"/>
              </w:rPr>
            </w:pPr>
          </w:p>
        </w:tc>
        <w:tc>
          <w:tcPr>
            <w:tcW w:w="5944"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line="276" w:lineRule="exact"/>
              <w:ind w:left="30"/>
              <w:rPr>
                <w:sz w:val="22"/>
                <w:szCs w:val="22"/>
              </w:rPr>
            </w:pPr>
            <w:r w:rsidRPr="00AE3E39">
              <w:rPr>
                <w:sz w:val="22"/>
                <w:szCs w:val="22"/>
              </w:rPr>
              <w:t>Под</w:t>
            </w:r>
            <w:r w:rsidRPr="00AE3E39">
              <w:rPr>
                <w:spacing w:val="-1"/>
                <w:sz w:val="22"/>
                <w:szCs w:val="22"/>
              </w:rPr>
              <w:t>м</w:t>
            </w:r>
            <w:r w:rsidRPr="00AE3E39">
              <w:rPr>
                <w:sz w:val="22"/>
                <w:szCs w:val="22"/>
              </w:rPr>
              <w:t>ет</w:t>
            </w:r>
            <w:r w:rsidRPr="00AE3E39">
              <w:rPr>
                <w:spacing w:val="1"/>
                <w:sz w:val="22"/>
                <w:szCs w:val="22"/>
              </w:rPr>
              <w:t>а</w:t>
            </w:r>
            <w:r w:rsidRPr="00AE3E39">
              <w:rPr>
                <w:spacing w:val="-1"/>
                <w:sz w:val="22"/>
                <w:szCs w:val="22"/>
              </w:rPr>
              <w:t>ни</w:t>
            </w:r>
            <w:r w:rsidRPr="00AE3E39">
              <w:rPr>
                <w:sz w:val="22"/>
                <w:szCs w:val="22"/>
              </w:rPr>
              <w:t>е</w:t>
            </w:r>
            <w:r w:rsidRPr="00AE3E39">
              <w:rPr>
                <w:spacing w:val="2"/>
                <w:sz w:val="22"/>
                <w:szCs w:val="22"/>
              </w:rPr>
              <w:t xml:space="preserve"> </w:t>
            </w:r>
            <w:r w:rsidRPr="00AE3E39">
              <w:rPr>
                <w:sz w:val="22"/>
                <w:szCs w:val="22"/>
              </w:rPr>
              <w:t>территор</w:t>
            </w:r>
            <w:r w:rsidRPr="00AE3E39">
              <w:rPr>
                <w:spacing w:val="-1"/>
                <w:sz w:val="22"/>
                <w:szCs w:val="22"/>
              </w:rPr>
              <w:t>и</w:t>
            </w:r>
            <w:r w:rsidRPr="00AE3E39">
              <w:rPr>
                <w:sz w:val="22"/>
                <w:szCs w:val="22"/>
              </w:rPr>
              <w:t>и в дни с</w:t>
            </w:r>
            <w:r w:rsidRPr="00AE3E39">
              <w:rPr>
                <w:spacing w:val="2"/>
                <w:sz w:val="22"/>
                <w:szCs w:val="22"/>
              </w:rPr>
              <w:t xml:space="preserve"> </w:t>
            </w:r>
            <w:r w:rsidRPr="00AE3E39">
              <w:rPr>
                <w:sz w:val="22"/>
                <w:szCs w:val="22"/>
              </w:rPr>
              <w:t>сильны</w:t>
            </w:r>
            <w:r w:rsidRPr="00AE3E39">
              <w:rPr>
                <w:spacing w:val="-2"/>
                <w:sz w:val="22"/>
                <w:szCs w:val="22"/>
              </w:rPr>
              <w:t>м</w:t>
            </w:r>
            <w:r w:rsidRPr="00AE3E39">
              <w:rPr>
                <w:sz w:val="22"/>
                <w:szCs w:val="22"/>
              </w:rPr>
              <w:t xml:space="preserve">и </w:t>
            </w:r>
          </w:p>
          <w:p w:rsidR="00AE3E39" w:rsidRPr="00AE3E39" w:rsidRDefault="00AE3E39" w:rsidP="00AE3E39">
            <w:pPr>
              <w:widowControl w:val="0"/>
              <w:autoSpaceDE w:val="0"/>
              <w:autoSpaceDN w:val="0"/>
              <w:adjustRightInd w:val="0"/>
              <w:spacing w:line="276" w:lineRule="exact"/>
              <w:ind w:left="30"/>
              <w:rPr>
                <w:sz w:val="22"/>
                <w:szCs w:val="22"/>
              </w:rPr>
            </w:pPr>
            <w:r w:rsidRPr="00AE3E39">
              <w:rPr>
                <w:sz w:val="22"/>
                <w:szCs w:val="22"/>
              </w:rPr>
              <w:t>ос</w:t>
            </w:r>
            <w:r w:rsidRPr="00AE3E39">
              <w:rPr>
                <w:spacing w:val="1"/>
                <w:sz w:val="22"/>
                <w:szCs w:val="22"/>
              </w:rPr>
              <w:t>а</w:t>
            </w:r>
            <w:r w:rsidRPr="00AE3E39">
              <w:rPr>
                <w:sz w:val="22"/>
                <w:szCs w:val="22"/>
              </w:rPr>
              <w:t>д</w:t>
            </w:r>
            <w:r w:rsidRPr="00AE3E39">
              <w:rPr>
                <w:spacing w:val="1"/>
                <w:sz w:val="22"/>
                <w:szCs w:val="22"/>
              </w:rPr>
              <w:t>к</w:t>
            </w:r>
            <w:r w:rsidRPr="00AE3E39">
              <w:rPr>
                <w:sz w:val="22"/>
                <w:szCs w:val="22"/>
              </w:rPr>
              <w:t>ами</w:t>
            </w:r>
          </w:p>
        </w:tc>
        <w:tc>
          <w:tcPr>
            <w:tcW w:w="2227"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line="276" w:lineRule="exact"/>
              <w:rPr>
                <w:sz w:val="22"/>
                <w:szCs w:val="22"/>
              </w:rPr>
            </w:pPr>
            <w:r w:rsidRPr="00AE3E39">
              <w:rPr>
                <w:sz w:val="22"/>
                <w:szCs w:val="22"/>
              </w:rPr>
              <w:t>1</w:t>
            </w:r>
            <w:r w:rsidRPr="00AE3E39">
              <w:rPr>
                <w:spacing w:val="-9"/>
                <w:sz w:val="22"/>
                <w:szCs w:val="22"/>
              </w:rPr>
              <w:t xml:space="preserve"> </w:t>
            </w:r>
            <w:r w:rsidRPr="00AE3E39">
              <w:rPr>
                <w:sz w:val="22"/>
                <w:szCs w:val="22"/>
              </w:rPr>
              <w:t>раз</w:t>
            </w:r>
            <w:r w:rsidRPr="00AE3E39">
              <w:rPr>
                <w:spacing w:val="1"/>
                <w:sz w:val="22"/>
                <w:szCs w:val="22"/>
              </w:rPr>
              <w:t xml:space="preserve"> </w:t>
            </w:r>
            <w:r w:rsidRPr="00AE3E39">
              <w:rPr>
                <w:sz w:val="22"/>
                <w:szCs w:val="22"/>
              </w:rPr>
              <w:t>в двое</w:t>
            </w:r>
            <w:r w:rsidRPr="00AE3E39">
              <w:rPr>
                <w:spacing w:val="1"/>
                <w:sz w:val="22"/>
                <w:szCs w:val="22"/>
              </w:rPr>
              <w:t xml:space="preserve"> </w:t>
            </w:r>
            <w:r w:rsidRPr="00AE3E39">
              <w:rPr>
                <w:sz w:val="22"/>
                <w:szCs w:val="22"/>
              </w:rPr>
              <w:t>с</w:t>
            </w:r>
            <w:r w:rsidRPr="00AE3E39">
              <w:rPr>
                <w:spacing w:val="-2"/>
                <w:sz w:val="22"/>
                <w:szCs w:val="22"/>
              </w:rPr>
              <w:t>у</w:t>
            </w:r>
            <w:r w:rsidRPr="00AE3E39">
              <w:rPr>
                <w:sz w:val="22"/>
                <w:szCs w:val="22"/>
              </w:rPr>
              <w:t>ток</w:t>
            </w:r>
          </w:p>
        </w:tc>
        <w:tc>
          <w:tcPr>
            <w:tcW w:w="1393"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line="276" w:lineRule="exact"/>
              <w:rPr>
                <w:sz w:val="22"/>
                <w:szCs w:val="22"/>
              </w:rPr>
            </w:pPr>
            <w:r w:rsidRPr="00AE3E39">
              <w:rPr>
                <w:sz w:val="22"/>
                <w:szCs w:val="22"/>
              </w:rPr>
              <w:t>В рабочие дни</w:t>
            </w:r>
          </w:p>
        </w:tc>
      </w:tr>
      <w:tr w:rsidR="00AE3E39" w:rsidRPr="00AE3E39" w:rsidTr="00AE3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64"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jc w:val="center"/>
              <w:rPr>
                <w:sz w:val="22"/>
                <w:szCs w:val="22"/>
              </w:rPr>
            </w:pPr>
          </w:p>
        </w:tc>
        <w:tc>
          <w:tcPr>
            <w:tcW w:w="5944"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line="276" w:lineRule="exact"/>
              <w:ind w:left="30"/>
              <w:rPr>
                <w:sz w:val="22"/>
                <w:szCs w:val="22"/>
              </w:rPr>
            </w:pPr>
            <w:r w:rsidRPr="00AE3E39">
              <w:rPr>
                <w:sz w:val="22"/>
                <w:szCs w:val="22"/>
              </w:rPr>
              <w:t>Оч</w:t>
            </w:r>
            <w:r w:rsidRPr="00AE3E39">
              <w:rPr>
                <w:spacing w:val="-1"/>
                <w:sz w:val="22"/>
                <w:szCs w:val="22"/>
              </w:rPr>
              <w:t>и</w:t>
            </w:r>
            <w:r w:rsidRPr="00AE3E39">
              <w:rPr>
                <w:sz w:val="22"/>
                <w:szCs w:val="22"/>
              </w:rPr>
              <w:t>ст</w:t>
            </w:r>
            <w:r w:rsidRPr="00AE3E39">
              <w:rPr>
                <w:spacing w:val="1"/>
                <w:sz w:val="22"/>
                <w:szCs w:val="22"/>
              </w:rPr>
              <w:t>к</w:t>
            </w:r>
            <w:r w:rsidRPr="00AE3E39">
              <w:rPr>
                <w:sz w:val="22"/>
                <w:szCs w:val="22"/>
              </w:rPr>
              <w:t>а</w:t>
            </w:r>
            <w:r w:rsidRPr="00AE3E39">
              <w:rPr>
                <w:spacing w:val="2"/>
                <w:sz w:val="22"/>
                <w:szCs w:val="22"/>
              </w:rPr>
              <w:t xml:space="preserve"> </w:t>
            </w:r>
            <w:r w:rsidRPr="00AE3E39">
              <w:rPr>
                <w:spacing w:val="-3"/>
                <w:sz w:val="22"/>
                <w:szCs w:val="22"/>
              </w:rPr>
              <w:t>у</w:t>
            </w:r>
            <w:r w:rsidRPr="00AE3E39">
              <w:rPr>
                <w:sz w:val="22"/>
                <w:szCs w:val="22"/>
              </w:rPr>
              <w:t>рн от</w:t>
            </w:r>
            <w:r w:rsidRPr="00AE3E39">
              <w:rPr>
                <w:spacing w:val="1"/>
                <w:sz w:val="22"/>
                <w:szCs w:val="22"/>
              </w:rPr>
              <w:t xml:space="preserve"> </w:t>
            </w:r>
            <w:r w:rsidRPr="00AE3E39">
              <w:rPr>
                <w:spacing w:val="-1"/>
                <w:sz w:val="22"/>
                <w:szCs w:val="22"/>
              </w:rPr>
              <w:t>м</w:t>
            </w:r>
            <w:r w:rsidRPr="00AE3E39">
              <w:rPr>
                <w:spacing w:val="-3"/>
                <w:sz w:val="22"/>
                <w:szCs w:val="22"/>
              </w:rPr>
              <w:t>у</w:t>
            </w:r>
            <w:r w:rsidRPr="00AE3E39">
              <w:rPr>
                <w:sz w:val="22"/>
                <w:szCs w:val="22"/>
              </w:rPr>
              <w:t xml:space="preserve">сора </w:t>
            </w:r>
            <w:r w:rsidRPr="00AE3E39">
              <w:rPr>
                <w:b/>
                <w:bCs/>
                <w:sz w:val="22"/>
                <w:szCs w:val="22"/>
              </w:rPr>
              <w:t>(п</w:t>
            </w:r>
            <w:r w:rsidRPr="00AE3E39">
              <w:rPr>
                <w:b/>
                <w:bCs/>
                <w:spacing w:val="-2"/>
                <w:sz w:val="22"/>
                <w:szCs w:val="22"/>
              </w:rPr>
              <w:t>р</w:t>
            </w:r>
            <w:r w:rsidRPr="00AE3E39">
              <w:rPr>
                <w:b/>
                <w:bCs/>
                <w:sz w:val="22"/>
                <w:szCs w:val="22"/>
              </w:rPr>
              <w:t>и</w:t>
            </w:r>
            <w:r w:rsidRPr="00AE3E39">
              <w:rPr>
                <w:b/>
                <w:bCs/>
                <w:spacing w:val="-1"/>
                <w:sz w:val="22"/>
                <w:szCs w:val="22"/>
              </w:rPr>
              <w:t xml:space="preserve"> н</w:t>
            </w:r>
            <w:r w:rsidRPr="00AE3E39">
              <w:rPr>
                <w:b/>
                <w:bCs/>
                <w:sz w:val="22"/>
                <w:szCs w:val="22"/>
              </w:rPr>
              <w:t>али</w:t>
            </w:r>
            <w:r w:rsidRPr="00AE3E39">
              <w:rPr>
                <w:b/>
                <w:bCs/>
                <w:spacing w:val="-1"/>
                <w:sz w:val="22"/>
                <w:szCs w:val="22"/>
              </w:rPr>
              <w:t>чии</w:t>
            </w:r>
            <w:r w:rsidRPr="00AE3E39">
              <w:rPr>
                <w:b/>
                <w:bCs/>
                <w:sz w:val="22"/>
                <w:szCs w:val="22"/>
              </w:rPr>
              <w:t>)</w:t>
            </w:r>
          </w:p>
        </w:tc>
        <w:tc>
          <w:tcPr>
            <w:tcW w:w="2227"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line="276" w:lineRule="exact"/>
              <w:rPr>
                <w:sz w:val="22"/>
                <w:szCs w:val="22"/>
              </w:rPr>
            </w:pPr>
            <w:r w:rsidRPr="00AE3E39">
              <w:rPr>
                <w:sz w:val="22"/>
                <w:szCs w:val="22"/>
              </w:rPr>
              <w:t>1</w:t>
            </w:r>
            <w:r w:rsidRPr="00AE3E39">
              <w:rPr>
                <w:spacing w:val="-9"/>
                <w:sz w:val="22"/>
                <w:szCs w:val="22"/>
              </w:rPr>
              <w:t xml:space="preserve"> </w:t>
            </w:r>
            <w:r w:rsidRPr="00AE3E39">
              <w:rPr>
                <w:sz w:val="22"/>
                <w:szCs w:val="22"/>
              </w:rPr>
              <w:t>раз</w:t>
            </w:r>
            <w:r w:rsidRPr="00AE3E39">
              <w:rPr>
                <w:spacing w:val="1"/>
                <w:sz w:val="22"/>
                <w:szCs w:val="22"/>
              </w:rPr>
              <w:t xml:space="preserve"> </w:t>
            </w:r>
            <w:r w:rsidRPr="00AE3E39">
              <w:rPr>
                <w:sz w:val="22"/>
                <w:szCs w:val="22"/>
              </w:rPr>
              <w:t>в с</w:t>
            </w:r>
            <w:r w:rsidRPr="00AE3E39">
              <w:rPr>
                <w:spacing w:val="-2"/>
                <w:sz w:val="22"/>
                <w:szCs w:val="22"/>
              </w:rPr>
              <w:t>у</w:t>
            </w:r>
            <w:r w:rsidRPr="00AE3E39">
              <w:rPr>
                <w:sz w:val="22"/>
                <w:szCs w:val="22"/>
              </w:rPr>
              <w:t>тки</w:t>
            </w:r>
          </w:p>
        </w:tc>
        <w:tc>
          <w:tcPr>
            <w:tcW w:w="1393"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line="276" w:lineRule="exact"/>
              <w:rPr>
                <w:sz w:val="22"/>
                <w:szCs w:val="22"/>
              </w:rPr>
            </w:pPr>
            <w:r w:rsidRPr="00AE3E39">
              <w:rPr>
                <w:sz w:val="22"/>
                <w:szCs w:val="22"/>
              </w:rPr>
              <w:t xml:space="preserve">В рабочие дни </w:t>
            </w:r>
          </w:p>
        </w:tc>
      </w:tr>
      <w:tr w:rsidR="00AE3E39" w:rsidRPr="00AE3E39" w:rsidTr="00AE3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64"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jc w:val="center"/>
              <w:rPr>
                <w:sz w:val="22"/>
                <w:szCs w:val="22"/>
              </w:rPr>
            </w:pPr>
          </w:p>
        </w:tc>
        <w:tc>
          <w:tcPr>
            <w:tcW w:w="5944"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line="276" w:lineRule="exact"/>
              <w:ind w:left="30"/>
              <w:rPr>
                <w:sz w:val="22"/>
                <w:szCs w:val="22"/>
              </w:rPr>
            </w:pPr>
            <w:r w:rsidRPr="00AE3E39">
              <w:rPr>
                <w:sz w:val="22"/>
                <w:szCs w:val="22"/>
              </w:rPr>
              <w:t>Сбор</w:t>
            </w:r>
            <w:r w:rsidRPr="00AE3E39">
              <w:rPr>
                <w:spacing w:val="-9"/>
                <w:sz w:val="22"/>
                <w:szCs w:val="22"/>
              </w:rPr>
              <w:t xml:space="preserve"> </w:t>
            </w:r>
            <w:r w:rsidRPr="00AE3E39">
              <w:rPr>
                <w:spacing w:val="-1"/>
                <w:sz w:val="22"/>
                <w:szCs w:val="22"/>
              </w:rPr>
              <w:t>м</w:t>
            </w:r>
            <w:r w:rsidRPr="00AE3E39">
              <w:rPr>
                <w:spacing w:val="-3"/>
                <w:sz w:val="22"/>
                <w:szCs w:val="22"/>
              </w:rPr>
              <w:t>у</w:t>
            </w:r>
            <w:r w:rsidRPr="00AE3E39">
              <w:rPr>
                <w:sz w:val="22"/>
                <w:szCs w:val="22"/>
              </w:rPr>
              <w:t>сора</w:t>
            </w:r>
            <w:r w:rsidRPr="00AE3E39">
              <w:rPr>
                <w:spacing w:val="2"/>
                <w:sz w:val="22"/>
                <w:szCs w:val="22"/>
              </w:rPr>
              <w:t xml:space="preserve"> </w:t>
            </w:r>
            <w:r w:rsidRPr="00AE3E39">
              <w:rPr>
                <w:spacing w:val="-1"/>
                <w:sz w:val="22"/>
                <w:szCs w:val="22"/>
              </w:rPr>
              <w:t>н</w:t>
            </w:r>
            <w:r w:rsidRPr="00AE3E39">
              <w:rPr>
                <w:sz w:val="22"/>
                <w:szCs w:val="22"/>
              </w:rPr>
              <w:t>а</w:t>
            </w:r>
            <w:r w:rsidRPr="00AE3E39">
              <w:rPr>
                <w:spacing w:val="2"/>
                <w:sz w:val="22"/>
                <w:szCs w:val="22"/>
              </w:rPr>
              <w:t xml:space="preserve"> </w:t>
            </w:r>
            <w:r w:rsidRPr="00AE3E39">
              <w:rPr>
                <w:spacing w:val="1"/>
                <w:sz w:val="22"/>
                <w:szCs w:val="22"/>
              </w:rPr>
              <w:t>г</w:t>
            </w:r>
            <w:r w:rsidRPr="00AE3E39">
              <w:rPr>
                <w:sz w:val="22"/>
                <w:szCs w:val="22"/>
              </w:rPr>
              <w:t>азонах,</w:t>
            </w:r>
            <w:r w:rsidRPr="00AE3E39">
              <w:rPr>
                <w:spacing w:val="2"/>
                <w:sz w:val="22"/>
                <w:szCs w:val="22"/>
              </w:rPr>
              <w:t xml:space="preserve"> </w:t>
            </w:r>
            <w:r w:rsidRPr="00AE3E39">
              <w:rPr>
                <w:sz w:val="22"/>
                <w:szCs w:val="22"/>
              </w:rPr>
              <w:t>д</w:t>
            </w:r>
            <w:r w:rsidRPr="00AE3E39">
              <w:rPr>
                <w:spacing w:val="1"/>
                <w:sz w:val="22"/>
                <w:szCs w:val="22"/>
              </w:rPr>
              <w:t>е</w:t>
            </w:r>
            <w:r w:rsidRPr="00AE3E39">
              <w:rPr>
                <w:sz w:val="22"/>
                <w:szCs w:val="22"/>
              </w:rPr>
              <w:t>тс</w:t>
            </w:r>
            <w:r w:rsidRPr="00AE3E39">
              <w:rPr>
                <w:spacing w:val="1"/>
                <w:sz w:val="22"/>
                <w:szCs w:val="22"/>
              </w:rPr>
              <w:t>к</w:t>
            </w:r>
            <w:r w:rsidRPr="00AE3E39">
              <w:rPr>
                <w:sz w:val="22"/>
                <w:szCs w:val="22"/>
              </w:rPr>
              <w:t xml:space="preserve">ой </w:t>
            </w:r>
            <w:r w:rsidRPr="00AE3E39">
              <w:rPr>
                <w:spacing w:val="-1"/>
                <w:sz w:val="22"/>
                <w:szCs w:val="22"/>
              </w:rPr>
              <w:t>п</w:t>
            </w:r>
            <w:r w:rsidRPr="00AE3E39">
              <w:rPr>
                <w:sz w:val="22"/>
                <w:szCs w:val="22"/>
              </w:rPr>
              <w:t>ло</w:t>
            </w:r>
            <w:r w:rsidRPr="00AE3E39">
              <w:rPr>
                <w:spacing w:val="-1"/>
                <w:sz w:val="22"/>
                <w:szCs w:val="22"/>
              </w:rPr>
              <w:t>щ</w:t>
            </w:r>
            <w:r w:rsidRPr="00AE3E39">
              <w:rPr>
                <w:sz w:val="22"/>
                <w:szCs w:val="22"/>
              </w:rPr>
              <w:t>а</w:t>
            </w:r>
            <w:r w:rsidRPr="00AE3E39">
              <w:rPr>
                <w:spacing w:val="1"/>
                <w:sz w:val="22"/>
                <w:szCs w:val="22"/>
              </w:rPr>
              <w:t>д</w:t>
            </w:r>
            <w:r w:rsidRPr="00AE3E39">
              <w:rPr>
                <w:sz w:val="22"/>
                <w:szCs w:val="22"/>
              </w:rPr>
              <w:t>ке</w:t>
            </w:r>
            <w:r w:rsidRPr="00AE3E39">
              <w:rPr>
                <w:spacing w:val="2"/>
                <w:sz w:val="22"/>
                <w:szCs w:val="22"/>
              </w:rPr>
              <w:t xml:space="preserve"> </w:t>
            </w:r>
            <w:r w:rsidRPr="00AE3E39">
              <w:rPr>
                <w:sz w:val="22"/>
                <w:szCs w:val="22"/>
              </w:rPr>
              <w:t>и с</w:t>
            </w:r>
            <w:r w:rsidRPr="00AE3E39">
              <w:rPr>
                <w:spacing w:val="1"/>
                <w:sz w:val="22"/>
                <w:szCs w:val="22"/>
              </w:rPr>
              <w:t>к</w:t>
            </w:r>
            <w:r w:rsidRPr="00AE3E39">
              <w:rPr>
                <w:sz w:val="22"/>
                <w:szCs w:val="22"/>
              </w:rPr>
              <w:t>л</w:t>
            </w:r>
            <w:r w:rsidRPr="00AE3E39">
              <w:rPr>
                <w:spacing w:val="1"/>
                <w:sz w:val="22"/>
                <w:szCs w:val="22"/>
              </w:rPr>
              <w:t>а</w:t>
            </w:r>
            <w:r w:rsidRPr="00AE3E39">
              <w:rPr>
                <w:sz w:val="22"/>
                <w:szCs w:val="22"/>
              </w:rPr>
              <w:t>диро</w:t>
            </w:r>
            <w:r w:rsidRPr="00AE3E39">
              <w:rPr>
                <w:spacing w:val="-1"/>
                <w:sz w:val="22"/>
                <w:szCs w:val="22"/>
              </w:rPr>
              <w:t>в</w:t>
            </w:r>
            <w:r w:rsidRPr="00AE3E39">
              <w:rPr>
                <w:sz w:val="22"/>
                <w:szCs w:val="22"/>
              </w:rPr>
              <w:t>ан</w:t>
            </w:r>
            <w:r w:rsidRPr="00AE3E39">
              <w:rPr>
                <w:spacing w:val="-1"/>
                <w:sz w:val="22"/>
                <w:szCs w:val="22"/>
              </w:rPr>
              <w:t>и</w:t>
            </w:r>
            <w:r w:rsidRPr="00AE3E39">
              <w:rPr>
                <w:sz w:val="22"/>
                <w:szCs w:val="22"/>
              </w:rPr>
              <w:t>е</w:t>
            </w:r>
            <w:r w:rsidRPr="00AE3E39">
              <w:rPr>
                <w:spacing w:val="2"/>
                <w:sz w:val="22"/>
                <w:szCs w:val="22"/>
              </w:rPr>
              <w:t xml:space="preserve"> </w:t>
            </w:r>
            <w:r w:rsidRPr="00AE3E39">
              <w:rPr>
                <w:sz w:val="22"/>
                <w:szCs w:val="22"/>
              </w:rPr>
              <w:t>е</w:t>
            </w:r>
            <w:r w:rsidRPr="00AE3E39">
              <w:rPr>
                <w:spacing w:val="2"/>
                <w:sz w:val="22"/>
                <w:szCs w:val="22"/>
              </w:rPr>
              <w:t>г</w:t>
            </w:r>
            <w:r w:rsidRPr="00AE3E39">
              <w:rPr>
                <w:sz w:val="22"/>
                <w:szCs w:val="22"/>
              </w:rPr>
              <w:t>о</w:t>
            </w:r>
            <w:r w:rsidRPr="00AE3E39">
              <w:rPr>
                <w:spacing w:val="1"/>
                <w:sz w:val="22"/>
                <w:szCs w:val="22"/>
              </w:rPr>
              <w:t xml:space="preserve"> </w:t>
            </w:r>
            <w:r w:rsidRPr="00AE3E39">
              <w:rPr>
                <w:sz w:val="22"/>
                <w:szCs w:val="22"/>
              </w:rPr>
              <w:t>в с</w:t>
            </w:r>
            <w:r w:rsidRPr="00AE3E39">
              <w:rPr>
                <w:spacing w:val="1"/>
                <w:sz w:val="22"/>
                <w:szCs w:val="22"/>
              </w:rPr>
              <w:t>а</w:t>
            </w:r>
            <w:r w:rsidRPr="00AE3E39">
              <w:rPr>
                <w:spacing w:val="-1"/>
                <w:sz w:val="22"/>
                <w:szCs w:val="22"/>
              </w:rPr>
              <w:t>ни</w:t>
            </w:r>
            <w:r w:rsidRPr="00AE3E39">
              <w:rPr>
                <w:sz w:val="22"/>
                <w:szCs w:val="22"/>
              </w:rPr>
              <w:t>тарной зо</w:t>
            </w:r>
            <w:r w:rsidRPr="00AE3E39">
              <w:rPr>
                <w:spacing w:val="-1"/>
                <w:sz w:val="22"/>
                <w:szCs w:val="22"/>
              </w:rPr>
              <w:t>н</w:t>
            </w:r>
            <w:r w:rsidRPr="00AE3E39">
              <w:rPr>
                <w:sz w:val="22"/>
                <w:szCs w:val="22"/>
              </w:rPr>
              <w:t>е</w:t>
            </w:r>
            <w:r w:rsidRPr="00AE3E39">
              <w:rPr>
                <w:spacing w:val="2"/>
                <w:sz w:val="22"/>
                <w:szCs w:val="22"/>
              </w:rPr>
              <w:t xml:space="preserve"> </w:t>
            </w:r>
            <w:r w:rsidRPr="00AE3E39">
              <w:rPr>
                <w:spacing w:val="-1"/>
                <w:sz w:val="22"/>
                <w:szCs w:val="22"/>
              </w:rPr>
              <w:t>(</w:t>
            </w:r>
            <w:r w:rsidRPr="00AE3E39">
              <w:rPr>
                <w:sz w:val="22"/>
                <w:szCs w:val="22"/>
              </w:rPr>
              <w:t>ко</w:t>
            </w:r>
            <w:r w:rsidRPr="00AE3E39">
              <w:rPr>
                <w:spacing w:val="-1"/>
                <w:sz w:val="22"/>
                <w:szCs w:val="22"/>
              </w:rPr>
              <w:t>н</w:t>
            </w:r>
            <w:r w:rsidRPr="00AE3E39">
              <w:rPr>
                <w:sz w:val="22"/>
                <w:szCs w:val="22"/>
              </w:rPr>
              <w:t>тей</w:t>
            </w:r>
            <w:r w:rsidRPr="00AE3E39">
              <w:rPr>
                <w:spacing w:val="-1"/>
                <w:sz w:val="22"/>
                <w:szCs w:val="22"/>
              </w:rPr>
              <w:t>н</w:t>
            </w:r>
            <w:r w:rsidRPr="00AE3E39">
              <w:rPr>
                <w:sz w:val="22"/>
                <w:szCs w:val="22"/>
              </w:rPr>
              <w:t>ерная</w:t>
            </w:r>
            <w:r w:rsidRPr="00AE3E39">
              <w:rPr>
                <w:spacing w:val="1"/>
                <w:sz w:val="22"/>
                <w:szCs w:val="22"/>
              </w:rPr>
              <w:t xml:space="preserve"> </w:t>
            </w:r>
            <w:r w:rsidRPr="00AE3E39">
              <w:rPr>
                <w:spacing w:val="-1"/>
                <w:sz w:val="22"/>
                <w:szCs w:val="22"/>
              </w:rPr>
              <w:t>п</w:t>
            </w:r>
            <w:r w:rsidRPr="00AE3E39">
              <w:rPr>
                <w:sz w:val="22"/>
                <w:szCs w:val="22"/>
              </w:rPr>
              <w:t>ло</w:t>
            </w:r>
            <w:r w:rsidRPr="00AE3E39">
              <w:rPr>
                <w:spacing w:val="-1"/>
                <w:sz w:val="22"/>
                <w:szCs w:val="22"/>
              </w:rPr>
              <w:t>щ</w:t>
            </w:r>
            <w:r w:rsidRPr="00AE3E39">
              <w:rPr>
                <w:sz w:val="22"/>
                <w:szCs w:val="22"/>
              </w:rPr>
              <w:t>а</w:t>
            </w:r>
            <w:r w:rsidRPr="00AE3E39">
              <w:rPr>
                <w:spacing w:val="1"/>
                <w:sz w:val="22"/>
                <w:szCs w:val="22"/>
              </w:rPr>
              <w:t>д</w:t>
            </w:r>
            <w:r w:rsidRPr="00AE3E39">
              <w:rPr>
                <w:sz w:val="22"/>
                <w:szCs w:val="22"/>
              </w:rPr>
              <w:t>ка,</w:t>
            </w:r>
            <w:r w:rsidRPr="00AE3E39">
              <w:rPr>
                <w:spacing w:val="3"/>
                <w:sz w:val="22"/>
                <w:szCs w:val="22"/>
              </w:rPr>
              <w:t xml:space="preserve"> </w:t>
            </w:r>
            <w:r w:rsidRPr="00AE3E39">
              <w:rPr>
                <w:spacing w:val="-1"/>
                <w:sz w:val="22"/>
                <w:szCs w:val="22"/>
              </w:rPr>
              <w:t>м</w:t>
            </w:r>
            <w:r w:rsidRPr="00AE3E39">
              <w:rPr>
                <w:spacing w:val="-3"/>
                <w:sz w:val="22"/>
                <w:szCs w:val="22"/>
              </w:rPr>
              <w:t>у</w:t>
            </w:r>
            <w:r w:rsidRPr="00AE3E39">
              <w:rPr>
                <w:sz w:val="22"/>
                <w:szCs w:val="22"/>
              </w:rPr>
              <w:t>сорный ко</w:t>
            </w:r>
            <w:r w:rsidRPr="00AE3E39">
              <w:rPr>
                <w:spacing w:val="-1"/>
                <w:sz w:val="22"/>
                <w:szCs w:val="22"/>
              </w:rPr>
              <w:t>н</w:t>
            </w:r>
            <w:r w:rsidRPr="00AE3E39">
              <w:rPr>
                <w:sz w:val="22"/>
                <w:szCs w:val="22"/>
              </w:rPr>
              <w:t>тей</w:t>
            </w:r>
            <w:r w:rsidRPr="00AE3E39">
              <w:rPr>
                <w:spacing w:val="-1"/>
                <w:sz w:val="22"/>
                <w:szCs w:val="22"/>
              </w:rPr>
              <w:t>н</w:t>
            </w:r>
            <w:r w:rsidRPr="00AE3E39">
              <w:rPr>
                <w:sz w:val="22"/>
                <w:szCs w:val="22"/>
              </w:rPr>
              <w:t>ер)</w:t>
            </w:r>
          </w:p>
        </w:tc>
        <w:tc>
          <w:tcPr>
            <w:tcW w:w="2227"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line="276" w:lineRule="exact"/>
              <w:rPr>
                <w:sz w:val="22"/>
                <w:szCs w:val="22"/>
              </w:rPr>
            </w:pPr>
            <w:r w:rsidRPr="00AE3E39">
              <w:rPr>
                <w:sz w:val="22"/>
                <w:szCs w:val="22"/>
              </w:rPr>
              <w:t>1</w:t>
            </w:r>
            <w:r w:rsidRPr="00AE3E39">
              <w:rPr>
                <w:spacing w:val="-9"/>
                <w:sz w:val="22"/>
                <w:szCs w:val="22"/>
              </w:rPr>
              <w:t xml:space="preserve"> </w:t>
            </w:r>
            <w:r w:rsidRPr="00AE3E39">
              <w:rPr>
                <w:sz w:val="22"/>
                <w:szCs w:val="22"/>
              </w:rPr>
              <w:t>раз</w:t>
            </w:r>
            <w:r w:rsidRPr="00AE3E39">
              <w:rPr>
                <w:spacing w:val="1"/>
                <w:sz w:val="22"/>
                <w:szCs w:val="22"/>
              </w:rPr>
              <w:t xml:space="preserve"> </w:t>
            </w:r>
            <w:r w:rsidRPr="00AE3E39">
              <w:rPr>
                <w:sz w:val="22"/>
                <w:szCs w:val="22"/>
              </w:rPr>
              <w:t>в двое</w:t>
            </w:r>
            <w:r w:rsidRPr="00AE3E39">
              <w:rPr>
                <w:spacing w:val="1"/>
                <w:sz w:val="22"/>
                <w:szCs w:val="22"/>
              </w:rPr>
              <w:t xml:space="preserve"> </w:t>
            </w:r>
            <w:r w:rsidRPr="00AE3E39">
              <w:rPr>
                <w:sz w:val="22"/>
                <w:szCs w:val="22"/>
              </w:rPr>
              <w:t>с</w:t>
            </w:r>
            <w:r w:rsidRPr="00AE3E39">
              <w:rPr>
                <w:spacing w:val="-2"/>
                <w:sz w:val="22"/>
                <w:szCs w:val="22"/>
              </w:rPr>
              <w:t>у</w:t>
            </w:r>
            <w:r w:rsidRPr="00AE3E39">
              <w:rPr>
                <w:sz w:val="22"/>
                <w:szCs w:val="22"/>
              </w:rPr>
              <w:t>ток</w:t>
            </w:r>
          </w:p>
        </w:tc>
        <w:tc>
          <w:tcPr>
            <w:tcW w:w="1393"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line="276" w:lineRule="exact"/>
              <w:rPr>
                <w:sz w:val="22"/>
                <w:szCs w:val="22"/>
              </w:rPr>
            </w:pPr>
            <w:r w:rsidRPr="00AE3E39">
              <w:rPr>
                <w:sz w:val="22"/>
                <w:szCs w:val="22"/>
              </w:rPr>
              <w:t xml:space="preserve">В рабочие дни </w:t>
            </w:r>
          </w:p>
        </w:tc>
      </w:tr>
      <w:tr w:rsidR="00AE3E39" w:rsidRPr="00AE3E39" w:rsidTr="00AE3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64"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jc w:val="center"/>
              <w:rPr>
                <w:sz w:val="22"/>
                <w:szCs w:val="22"/>
              </w:rPr>
            </w:pPr>
          </w:p>
        </w:tc>
        <w:tc>
          <w:tcPr>
            <w:tcW w:w="5944"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line="276" w:lineRule="exact"/>
              <w:ind w:left="30"/>
              <w:rPr>
                <w:sz w:val="22"/>
                <w:szCs w:val="22"/>
              </w:rPr>
            </w:pPr>
            <w:r w:rsidRPr="00AE3E39">
              <w:rPr>
                <w:spacing w:val="1"/>
                <w:sz w:val="22"/>
                <w:szCs w:val="22"/>
              </w:rPr>
              <w:t>У</w:t>
            </w:r>
            <w:r w:rsidRPr="00AE3E39">
              <w:rPr>
                <w:sz w:val="22"/>
                <w:szCs w:val="22"/>
              </w:rPr>
              <w:t>бор</w:t>
            </w:r>
            <w:r w:rsidRPr="00AE3E39">
              <w:rPr>
                <w:spacing w:val="1"/>
                <w:sz w:val="22"/>
                <w:szCs w:val="22"/>
              </w:rPr>
              <w:t>к</w:t>
            </w:r>
            <w:r w:rsidRPr="00AE3E39">
              <w:rPr>
                <w:sz w:val="22"/>
                <w:szCs w:val="22"/>
              </w:rPr>
              <w:t>а</w:t>
            </w:r>
            <w:r w:rsidRPr="00AE3E39">
              <w:rPr>
                <w:spacing w:val="2"/>
                <w:sz w:val="22"/>
                <w:szCs w:val="22"/>
              </w:rPr>
              <w:t xml:space="preserve"> </w:t>
            </w:r>
            <w:r w:rsidRPr="00AE3E39">
              <w:rPr>
                <w:sz w:val="22"/>
                <w:szCs w:val="22"/>
              </w:rPr>
              <w:t>ко</w:t>
            </w:r>
            <w:r w:rsidRPr="00AE3E39">
              <w:rPr>
                <w:spacing w:val="-1"/>
                <w:sz w:val="22"/>
                <w:szCs w:val="22"/>
              </w:rPr>
              <w:t>н</w:t>
            </w:r>
            <w:r w:rsidRPr="00AE3E39">
              <w:rPr>
                <w:sz w:val="22"/>
                <w:szCs w:val="22"/>
              </w:rPr>
              <w:t>тей</w:t>
            </w:r>
            <w:r w:rsidRPr="00AE3E39">
              <w:rPr>
                <w:spacing w:val="-1"/>
                <w:sz w:val="22"/>
                <w:szCs w:val="22"/>
              </w:rPr>
              <w:t>н</w:t>
            </w:r>
            <w:r w:rsidRPr="00AE3E39">
              <w:rPr>
                <w:sz w:val="22"/>
                <w:szCs w:val="22"/>
              </w:rPr>
              <w:t xml:space="preserve">ерных </w:t>
            </w:r>
            <w:r w:rsidRPr="00AE3E39">
              <w:rPr>
                <w:spacing w:val="-1"/>
                <w:sz w:val="22"/>
                <w:szCs w:val="22"/>
              </w:rPr>
              <w:t>п</w:t>
            </w:r>
            <w:r w:rsidRPr="00AE3E39">
              <w:rPr>
                <w:sz w:val="22"/>
                <w:szCs w:val="22"/>
              </w:rPr>
              <w:t>ло</w:t>
            </w:r>
            <w:r w:rsidRPr="00AE3E39">
              <w:rPr>
                <w:spacing w:val="-1"/>
                <w:sz w:val="22"/>
                <w:szCs w:val="22"/>
              </w:rPr>
              <w:t>щ</w:t>
            </w:r>
            <w:r w:rsidRPr="00AE3E39">
              <w:rPr>
                <w:sz w:val="22"/>
                <w:szCs w:val="22"/>
              </w:rPr>
              <w:t>а</w:t>
            </w:r>
            <w:r w:rsidRPr="00AE3E39">
              <w:rPr>
                <w:spacing w:val="1"/>
                <w:sz w:val="22"/>
                <w:szCs w:val="22"/>
              </w:rPr>
              <w:t>д</w:t>
            </w:r>
            <w:r w:rsidRPr="00AE3E39">
              <w:rPr>
                <w:sz w:val="22"/>
                <w:szCs w:val="22"/>
              </w:rPr>
              <w:t>ок</w:t>
            </w:r>
          </w:p>
        </w:tc>
        <w:tc>
          <w:tcPr>
            <w:tcW w:w="2227"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line="276" w:lineRule="exact"/>
              <w:rPr>
                <w:sz w:val="22"/>
                <w:szCs w:val="22"/>
              </w:rPr>
            </w:pPr>
            <w:r w:rsidRPr="00AE3E39">
              <w:rPr>
                <w:sz w:val="22"/>
                <w:szCs w:val="22"/>
              </w:rPr>
              <w:t>Со</w:t>
            </w:r>
            <w:r w:rsidRPr="00AE3E39">
              <w:rPr>
                <w:spacing w:val="1"/>
                <w:sz w:val="22"/>
                <w:szCs w:val="22"/>
              </w:rPr>
              <w:t>г</w:t>
            </w:r>
            <w:r w:rsidRPr="00AE3E39">
              <w:rPr>
                <w:sz w:val="22"/>
                <w:szCs w:val="22"/>
              </w:rPr>
              <w:t>л</w:t>
            </w:r>
            <w:r w:rsidRPr="00AE3E39">
              <w:rPr>
                <w:spacing w:val="1"/>
                <w:sz w:val="22"/>
                <w:szCs w:val="22"/>
              </w:rPr>
              <w:t>а</w:t>
            </w:r>
            <w:r w:rsidRPr="00AE3E39">
              <w:rPr>
                <w:sz w:val="22"/>
                <w:szCs w:val="22"/>
              </w:rPr>
              <w:t>сно</w:t>
            </w:r>
            <w:r w:rsidRPr="00AE3E39">
              <w:rPr>
                <w:spacing w:val="1"/>
                <w:sz w:val="22"/>
                <w:szCs w:val="22"/>
              </w:rPr>
              <w:t xml:space="preserve"> г</w:t>
            </w:r>
            <w:r w:rsidRPr="00AE3E39">
              <w:rPr>
                <w:sz w:val="22"/>
                <w:szCs w:val="22"/>
              </w:rPr>
              <w:t>ра</w:t>
            </w:r>
            <w:r w:rsidRPr="00AE3E39">
              <w:rPr>
                <w:spacing w:val="1"/>
                <w:sz w:val="22"/>
                <w:szCs w:val="22"/>
              </w:rPr>
              <w:t>ф</w:t>
            </w:r>
            <w:r w:rsidRPr="00AE3E39">
              <w:rPr>
                <w:spacing w:val="-1"/>
                <w:sz w:val="22"/>
                <w:szCs w:val="22"/>
              </w:rPr>
              <w:t>и</w:t>
            </w:r>
            <w:r w:rsidRPr="00AE3E39">
              <w:rPr>
                <w:sz w:val="22"/>
                <w:szCs w:val="22"/>
              </w:rPr>
              <w:t>ку</w:t>
            </w:r>
            <w:r w:rsidRPr="00AE3E39">
              <w:rPr>
                <w:spacing w:val="-2"/>
                <w:sz w:val="22"/>
                <w:szCs w:val="22"/>
              </w:rPr>
              <w:t xml:space="preserve"> </w:t>
            </w:r>
            <w:r w:rsidRPr="00AE3E39">
              <w:rPr>
                <w:spacing w:val="-1"/>
                <w:sz w:val="22"/>
                <w:szCs w:val="22"/>
              </w:rPr>
              <w:t>в</w:t>
            </w:r>
            <w:r w:rsidRPr="00AE3E39">
              <w:rPr>
                <w:sz w:val="22"/>
                <w:szCs w:val="22"/>
              </w:rPr>
              <w:t>ы</w:t>
            </w:r>
            <w:r w:rsidRPr="00AE3E39">
              <w:rPr>
                <w:spacing w:val="-1"/>
                <w:sz w:val="22"/>
                <w:szCs w:val="22"/>
              </w:rPr>
              <w:t>в</w:t>
            </w:r>
            <w:r w:rsidRPr="00AE3E39">
              <w:rPr>
                <w:sz w:val="22"/>
                <w:szCs w:val="22"/>
              </w:rPr>
              <w:t>оза т</w:t>
            </w:r>
            <w:r w:rsidRPr="00AE3E39">
              <w:rPr>
                <w:spacing w:val="-1"/>
                <w:sz w:val="22"/>
                <w:szCs w:val="22"/>
              </w:rPr>
              <w:t>в</w:t>
            </w:r>
            <w:r w:rsidRPr="00AE3E39">
              <w:rPr>
                <w:sz w:val="22"/>
                <w:szCs w:val="22"/>
              </w:rPr>
              <w:t>ер</w:t>
            </w:r>
            <w:r w:rsidRPr="00AE3E39">
              <w:rPr>
                <w:spacing w:val="1"/>
                <w:sz w:val="22"/>
                <w:szCs w:val="22"/>
              </w:rPr>
              <w:t>д</w:t>
            </w:r>
            <w:r w:rsidRPr="00AE3E39">
              <w:rPr>
                <w:sz w:val="22"/>
                <w:szCs w:val="22"/>
              </w:rPr>
              <w:t>ых</w:t>
            </w:r>
            <w:r w:rsidRPr="00AE3E39">
              <w:rPr>
                <w:spacing w:val="1"/>
                <w:sz w:val="22"/>
                <w:szCs w:val="22"/>
              </w:rPr>
              <w:t xml:space="preserve"> </w:t>
            </w:r>
            <w:r w:rsidRPr="00AE3E39">
              <w:rPr>
                <w:sz w:val="22"/>
                <w:szCs w:val="22"/>
              </w:rPr>
              <w:lastRenderedPageBreak/>
              <w:t>быто</w:t>
            </w:r>
            <w:r w:rsidRPr="00AE3E39">
              <w:rPr>
                <w:spacing w:val="-1"/>
                <w:sz w:val="22"/>
                <w:szCs w:val="22"/>
              </w:rPr>
              <w:t>в</w:t>
            </w:r>
            <w:r w:rsidRPr="00AE3E39">
              <w:rPr>
                <w:sz w:val="22"/>
                <w:szCs w:val="22"/>
              </w:rPr>
              <w:t>ых</w:t>
            </w:r>
            <w:r w:rsidRPr="00AE3E39">
              <w:rPr>
                <w:spacing w:val="1"/>
                <w:sz w:val="22"/>
                <w:szCs w:val="22"/>
              </w:rPr>
              <w:t xml:space="preserve"> </w:t>
            </w:r>
            <w:r w:rsidRPr="00AE3E39">
              <w:rPr>
                <w:sz w:val="22"/>
                <w:szCs w:val="22"/>
              </w:rPr>
              <w:t>отходов</w:t>
            </w:r>
          </w:p>
        </w:tc>
        <w:tc>
          <w:tcPr>
            <w:tcW w:w="1393"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line="276" w:lineRule="exact"/>
              <w:rPr>
                <w:sz w:val="22"/>
                <w:szCs w:val="22"/>
              </w:rPr>
            </w:pPr>
          </w:p>
        </w:tc>
      </w:tr>
      <w:tr w:rsidR="00AE3E39" w:rsidRPr="00AE3E39" w:rsidTr="00AE3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64"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jc w:val="center"/>
              <w:rPr>
                <w:sz w:val="22"/>
                <w:szCs w:val="22"/>
              </w:rPr>
            </w:pPr>
          </w:p>
        </w:tc>
        <w:tc>
          <w:tcPr>
            <w:tcW w:w="5944"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line="276" w:lineRule="exact"/>
              <w:ind w:left="30"/>
              <w:rPr>
                <w:spacing w:val="1"/>
                <w:sz w:val="22"/>
                <w:szCs w:val="22"/>
              </w:rPr>
            </w:pPr>
            <w:r w:rsidRPr="00AE3E39">
              <w:rPr>
                <w:sz w:val="22"/>
                <w:szCs w:val="22"/>
              </w:rPr>
              <w:t>Оч</w:t>
            </w:r>
            <w:r w:rsidRPr="00AE3E39">
              <w:rPr>
                <w:spacing w:val="-1"/>
                <w:sz w:val="22"/>
                <w:szCs w:val="22"/>
              </w:rPr>
              <w:t>и</w:t>
            </w:r>
            <w:r w:rsidRPr="00AE3E39">
              <w:rPr>
                <w:sz w:val="22"/>
                <w:szCs w:val="22"/>
              </w:rPr>
              <w:t>ст</w:t>
            </w:r>
            <w:r w:rsidRPr="00AE3E39">
              <w:rPr>
                <w:spacing w:val="1"/>
                <w:sz w:val="22"/>
                <w:szCs w:val="22"/>
              </w:rPr>
              <w:t>к</w:t>
            </w:r>
            <w:r w:rsidRPr="00AE3E39">
              <w:rPr>
                <w:sz w:val="22"/>
                <w:szCs w:val="22"/>
              </w:rPr>
              <w:t>а</w:t>
            </w:r>
            <w:r w:rsidRPr="00AE3E39">
              <w:rPr>
                <w:spacing w:val="2"/>
                <w:sz w:val="22"/>
                <w:szCs w:val="22"/>
              </w:rPr>
              <w:t xml:space="preserve"> </w:t>
            </w:r>
            <w:r w:rsidRPr="00AE3E39">
              <w:rPr>
                <w:spacing w:val="1"/>
                <w:sz w:val="22"/>
                <w:szCs w:val="22"/>
              </w:rPr>
              <w:t>г</w:t>
            </w:r>
            <w:r w:rsidRPr="00AE3E39">
              <w:rPr>
                <w:sz w:val="22"/>
                <w:szCs w:val="22"/>
              </w:rPr>
              <w:t>азонов от</w:t>
            </w:r>
            <w:r w:rsidRPr="00AE3E39">
              <w:rPr>
                <w:spacing w:val="1"/>
                <w:sz w:val="22"/>
                <w:szCs w:val="22"/>
              </w:rPr>
              <w:t xml:space="preserve"> </w:t>
            </w:r>
            <w:r w:rsidRPr="00AE3E39">
              <w:rPr>
                <w:sz w:val="22"/>
                <w:szCs w:val="22"/>
              </w:rPr>
              <w:t>о</w:t>
            </w:r>
            <w:r w:rsidRPr="00AE3E39">
              <w:rPr>
                <w:spacing w:val="-1"/>
                <w:sz w:val="22"/>
                <w:szCs w:val="22"/>
              </w:rPr>
              <w:t>п</w:t>
            </w:r>
            <w:r w:rsidRPr="00AE3E39">
              <w:rPr>
                <w:sz w:val="22"/>
                <w:szCs w:val="22"/>
              </w:rPr>
              <w:t>ав</w:t>
            </w:r>
            <w:r w:rsidRPr="00AE3E39">
              <w:rPr>
                <w:spacing w:val="-1"/>
                <w:sz w:val="22"/>
                <w:szCs w:val="22"/>
              </w:rPr>
              <w:t>ш</w:t>
            </w:r>
            <w:r w:rsidRPr="00AE3E39">
              <w:rPr>
                <w:sz w:val="22"/>
                <w:szCs w:val="22"/>
              </w:rPr>
              <w:t>ей</w:t>
            </w:r>
            <w:r w:rsidRPr="00AE3E39">
              <w:rPr>
                <w:spacing w:val="1"/>
                <w:sz w:val="22"/>
                <w:szCs w:val="22"/>
              </w:rPr>
              <w:t xml:space="preserve"> </w:t>
            </w:r>
            <w:r w:rsidRPr="00AE3E39">
              <w:rPr>
                <w:sz w:val="22"/>
                <w:szCs w:val="22"/>
              </w:rPr>
              <w:t>лист</w:t>
            </w:r>
            <w:r w:rsidRPr="00AE3E39">
              <w:rPr>
                <w:spacing w:val="-1"/>
                <w:sz w:val="22"/>
                <w:szCs w:val="22"/>
              </w:rPr>
              <w:t>в</w:t>
            </w:r>
            <w:r w:rsidRPr="00AE3E39">
              <w:rPr>
                <w:sz w:val="22"/>
                <w:szCs w:val="22"/>
              </w:rPr>
              <w:t>ы</w:t>
            </w:r>
            <w:r w:rsidRPr="00AE3E39">
              <w:rPr>
                <w:spacing w:val="1"/>
                <w:sz w:val="22"/>
                <w:szCs w:val="22"/>
              </w:rPr>
              <w:t xml:space="preserve"> </w:t>
            </w:r>
            <w:r w:rsidRPr="00AE3E39">
              <w:rPr>
                <w:sz w:val="22"/>
                <w:szCs w:val="22"/>
              </w:rPr>
              <w:t>и ост</w:t>
            </w:r>
            <w:r w:rsidRPr="00AE3E39">
              <w:rPr>
                <w:spacing w:val="1"/>
                <w:sz w:val="22"/>
                <w:szCs w:val="22"/>
              </w:rPr>
              <w:t>а</w:t>
            </w:r>
            <w:r w:rsidRPr="00AE3E39">
              <w:rPr>
                <w:sz w:val="22"/>
                <w:szCs w:val="22"/>
              </w:rPr>
              <w:t>тков</w:t>
            </w:r>
            <w:r w:rsidRPr="00AE3E39">
              <w:rPr>
                <w:spacing w:val="1"/>
                <w:sz w:val="22"/>
                <w:szCs w:val="22"/>
              </w:rPr>
              <w:t xml:space="preserve"> </w:t>
            </w:r>
          </w:p>
          <w:p w:rsidR="00AE3E39" w:rsidRPr="00AE3E39" w:rsidRDefault="00AE3E39" w:rsidP="00AE3E39">
            <w:pPr>
              <w:widowControl w:val="0"/>
              <w:autoSpaceDE w:val="0"/>
              <w:autoSpaceDN w:val="0"/>
              <w:adjustRightInd w:val="0"/>
              <w:spacing w:line="276" w:lineRule="exact"/>
              <w:ind w:left="30"/>
              <w:rPr>
                <w:sz w:val="22"/>
                <w:szCs w:val="22"/>
              </w:rPr>
            </w:pPr>
            <w:r w:rsidRPr="00AE3E39">
              <w:rPr>
                <w:spacing w:val="-1"/>
                <w:sz w:val="22"/>
                <w:szCs w:val="22"/>
              </w:rPr>
              <w:t>П</w:t>
            </w:r>
            <w:r w:rsidRPr="00AE3E39">
              <w:rPr>
                <w:sz w:val="22"/>
                <w:szCs w:val="22"/>
              </w:rPr>
              <w:t>о</w:t>
            </w:r>
            <w:r w:rsidRPr="00AE3E39">
              <w:rPr>
                <w:spacing w:val="1"/>
                <w:sz w:val="22"/>
                <w:szCs w:val="22"/>
              </w:rPr>
              <w:t>г</w:t>
            </w:r>
            <w:r w:rsidRPr="00AE3E39">
              <w:rPr>
                <w:spacing w:val="-1"/>
                <w:sz w:val="22"/>
                <w:szCs w:val="22"/>
              </w:rPr>
              <w:t>и</w:t>
            </w:r>
            <w:r w:rsidRPr="00AE3E39">
              <w:rPr>
                <w:sz w:val="22"/>
                <w:szCs w:val="22"/>
              </w:rPr>
              <w:t>бш</w:t>
            </w:r>
            <w:r w:rsidRPr="00AE3E39">
              <w:rPr>
                <w:spacing w:val="-1"/>
                <w:sz w:val="22"/>
                <w:szCs w:val="22"/>
              </w:rPr>
              <w:t>и</w:t>
            </w:r>
            <w:r w:rsidRPr="00AE3E39">
              <w:rPr>
                <w:sz w:val="22"/>
                <w:szCs w:val="22"/>
              </w:rPr>
              <w:t xml:space="preserve">х </w:t>
            </w:r>
            <w:r w:rsidRPr="00AE3E39">
              <w:rPr>
                <w:spacing w:val="-1"/>
                <w:sz w:val="22"/>
                <w:szCs w:val="22"/>
              </w:rPr>
              <w:t>н</w:t>
            </w:r>
            <w:r w:rsidRPr="00AE3E39">
              <w:rPr>
                <w:sz w:val="22"/>
                <w:szCs w:val="22"/>
              </w:rPr>
              <w:t>а</w:t>
            </w:r>
            <w:r w:rsidRPr="00AE3E39">
              <w:rPr>
                <w:spacing w:val="1"/>
                <w:sz w:val="22"/>
                <w:szCs w:val="22"/>
              </w:rPr>
              <w:t>с</w:t>
            </w:r>
            <w:r w:rsidRPr="00AE3E39">
              <w:rPr>
                <w:sz w:val="22"/>
                <w:szCs w:val="22"/>
              </w:rPr>
              <w:t>ажд</w:t>
            </w:r>
            <w:r w:rsidRPr="00AE3E39">
              <w:rPr>
                <w:spacing w:val="1"/>
                <w:sz w:val="22"/>
                <w:szCs w:val="22"/>
              </w:rPr>
              <w:t>е</w:t>
            </w:r>
            <w:r w:rsidRPr="00AE3E39">
              <w:rPr>
                <w:spacing w:val="-1"/>
                <w:sz w:val="22"/>
                <w:szCs w:val="22"/>
              </w:rPr>
              <w:t>ни</w:t>
            </w:r>
            <w:r w:rsidRPr="00AE3E39">
              <w:rPr>
                <w:sz w:val="22"/>
                <w:szCs w:val="22"/>
              </w:rPr>
              <w:t>й</w:t>
            </w:r>
          </w:p>
        </w:tc>
        <w:tc>
          <w:tcPr>
            <w:tcW w:w="2227"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line="276" w:lineRule="exact"/>
              <w:rPr>
                <w:sz w:val="22"/>
                <w:szCs w:val="22"/>
              </w:rPr>
            </w:pPr>
            <w:r w:rsidRPr="00AE3E39">
              <w:rPr>
                <w:sz w:val="22"/>
                <w:szCs w:val="22"/>
              </w:rPr>
              <w:t>1</w:t>
            </w:r>
            <w:r w:rsidRPr="00AE3E39">
              <w:rPr>
                <w:spacing w:val="-9"/>
                <w:sz w:val="22"/>
                <w:szCs w:val="22"/>
              </w:rPr>
              <w:t xml:space="preserve"> </w:t>
            </w:r>
            <w:r w:rsidRPr="00AE3E39">
              <w:rPr>
                <w:sz w:val="22"/>
                <w:szCs w:val="22"/>
              </w:rPr>
              <w:t>раз</w:t>
            </w:r>
            <w:r w:rsidRPr="00AE3E39">
              <w:rPr>
                <w:spacing w:val="1"/>
                <w:sz w:val="22"/>
                <w:szCs w:val="22"/>
              </w:rPr>
              <w:t xml:space="preserve"> </w:t>
            </w:r>
            <w:r w:rsidRPr="00AE3E39">
              <w:rPr>
                <w:sz w:val="22"/>
                <w:szCs w:val="22"/>
              </w:rPr>
              <w:t xml:space="preserve">в </w:t>
            </w:r>
            <w:r w:rsidRPr="00AE3E39">
              <w:rPr>
                <w:spacing w:val="-1"/>
                <w:sz w:val="22"/>
                <w:szCs w:val="22"/>
              </w:rPr>
              <w:t>н</w:t>
            </w:r>
            <w:r w:rsidRPr="00AE3E39">
              <w:rPr>
                <w:sz w:val="22"/>
                <w:szCs w:val="22"/>
              </w:rPr>
              <w:t>е</w:t>
            </w:r>
            <w:r w:rsidRPr="00AE3E39">
              <w:rPr>
                <w:spacing w:val="1"/>
                <w:sz w:val="22"/>
                <w:szCs w:val="22"/>
              </w:rPr>
              <w:t>д</w:t>
            </w:r>
            <w:r w:rsidRPr="00AE3E39">
              <w:rPr>
                <w:sz w:val="22"/>
                <w:szCs w:val="22"/>
              </w:rPr>
              <w:t>е</w:t>
            </w:r>
            <w:r w:rsidRPr="00AE3E39">
              <w:rPr>
                <w:spacing w:val="1"/>
                <w:sz w:val="22"/>
                <w:szCs w:val="22"/>
              </w:rPr>
              <w:t>л</w:t>
            </w:r>
            <w:r w:rsidRPr="00AE3E39">
              <w:rPr>
                <w:sz w:val="22"/>
                <w:szCs w:val="22"/>
              </w:rPr>
              <w:t>ю</w:t>
            </w:r>
          </w:p>
        </w:tc>
        <w:tc>
          <w:tcPr>
            <w:tcW w:w="1393"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line="276" w:lineRule="exact"/>
              <w:rPr>
                <w:sz w:val="22"/>
                <w:szCs w:val="22"/>
              </w:rPr>
            </w:pPr>
          </w:p>
        </w:tc>
      </w:tr>
      <w:tr w:rsidR="00AE3E39" w:rsidRPr="00AE3E39" w:rsidTr="00AE3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764"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rPr>
                <w:sz w:val="22"/>
                <w:szCs w:val="22"/>
              </w:rPr>
            </w:pPr>
          </w:p>
        </w:tc>
        <w:tc>
          <w:tcPr>
            <w:tcW w:w="5944"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before="6"/>
              <w:ind w:left="30"/>
              <w:jc w:val="center"/>
              <w:rPr>
                <w:sz w:val="22"/>
                <w:szCs w:val="22"/>
              </w:rPr>
            </w:pPr>
            <w:r w:rsidRPr="00AE3E39">
              <w:rPr>
                <w:b/>
                <w:bCs/>
                <w:spacing w:val="-1"/>
                <w:sz w:val="22"/>
                <w:szCs w:val="22"/>
              </w:rPr>
              <w:t>З</w:t>
            </w:r>
            <w:r w:rsidRPr="00AE3E39">
              <w:rPr>
                <w:b/>
                <w:bCs/>
                <w:spacing w:val="1"/>
                <w:sz w:val="22"/>
                <w:szCs w:val="22"/>
              </w:rPr>
              <w:t>имни</w:t>
            </w:r>
            <w:r w:rsidRPr="00AE3E39">
              <w:rPr>
                <w:b/>
                <w:bCs/>
                <w:sz w:val="22"/>
                <w:szCs w:val="22"/>
              </w:rPr>
              <w:t>й</w:t>
            </w:r>
            <w:r w:rsidRPr="00AE3E39">
              <w:rPr>
                <w:b/>
                <w:bCs/>
                <w:spacing w:val="2"/>
                <w:sz w:val="22"/>
                <w:szCs w:val="22"/>
              </w:rPr>
              <w:t xml:space="preserve"> </w:t>
            </w:r>
            <w:r w:rsidRPr="00AE3E39">
              <w:rPr>
                <w:b/>
                <w:bCs/>
                <w:spacing w:val="1"/>
                <w:sz w:val="22"/>
                <w:szCs w:val="22"/>
              </w:rPr>
              <w:t>п</w:t>
            </w:r>
            <w:r w:rsidRPr="00AE3E39">
              <w:rPr>
                <w:b/>
                <w:bCs/>
                <w:sz w:val="22"/>
                <w:szCs w:val="22"/>
              </w:rPr>
              <w:t>ер</w:t>
            </w:r>
            <w:r w:rsidRPr="00AE3E39">
              <w:rPr>
                <w:b/>
                <w:bCs/>
                <w:spacing w:val="1"/>
                <w:sz w:val="22"/>
                <w:szCs w:val="22"/>
              </w:rPr>
              <w:t>и</w:t>
            </w:r>
            <w:r w:rsidRPr="00AE3E39">
              <w:rPr>
                <w:b/>
                <w:bCs/>
                <w:sz w:val="22"/>
                <w:szCs w:val="22"/>
              </w:rPr>
              <w:t>од</w:t>
            </w:r>
          </w:p>
        </w:tc>
        <w:tc>
          <w:tcPr>
            <w:tcW w:w="2227"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rPr>
                <w:sz w:val="22"/>
                <w:szCs w:val="22"/>
              </w:rPr>
            </w:pPr>
          </w:p>
        </w:tc>
        <w:tc>
          <w:tcPr>
            <w:tcW w:w="1393"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rPr>
                <w:sz w:val="22"/>
                <w:szCs w:val="22"/>
              </w:rPr>
            </w:pPr>
          </w:p>
        </w:tc>
      </w:tr>
      <w:tr w:rsidR="00AE3E39" w:rsidRPr="00AE3E39" w:rsidTr="00AE3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764"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rPr>
                <w:sz w:val="22"/>
                <w:szCs w:val="22"/>
              </w:rPr>
            </w:pPr>
          </w:p>
        </w:tc>
        <w:tc>
          <w:tcPr>
            <w:tcW w:w="5944"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before="1"/>
              <w:ind w:left="30"/>
              <w:rPr>
                <w:sz w:val="22"/>
                <w:szCs w:val="22"/>
              </w:rPr>
            </w:pPr>
            <w:r w:rsidRPr="00AE3E39">
              <w:rPr>
                <w:sz w:val="22"/>
                <w:szCs w:val="22"/>
              </w:rPr>
              <w:t>Под</w:t>
            </w:r>
            <w:r w:rsidRPr="00AE3E39">
              <w:rPr>
                <w:spacing w:val="-1"/>
                <w:sz w:val="22"/>
                <w:szCs w:val="22"/>
              </w:rPr>
              <w:t>м</w:t>
            </w:r>
            <w:r w:rsidRPr="00AE3E39">
              <w:rPr>
                <w:sz w:val="22"/>
                <w:szCs w:val="22"/>
              </w:rPr>
              <w:t>етание</w:t>
            </w:r>
            <w:r w:rsidRPr="00AE3E39">
              <w:rPr>
                <w:spacing w:val="1"/>
                <w:sz w:val="22"/>
                <w:szCs w:val="22"/>
              </w:rPr>
              <w:t xml:space="preserve"> т</w:t>
            </w:r>
            <w:r w:rsidRPr="00AE3E39">
              <w:rPr>
                <w:sz w:val="22"/>
                <w:szCs w:val="22"/>
              </w:rPr>
              <w:t>ерритории</w:t>
            </w:r>
            <w:r w:rsidRPr="00AE3E39">
              <w:rPr>
                <w:spacing w:val="2"/>
                <w:sz w:val="22"/>
                <w:szCs w:val="22"/>
              </w:rPr>
              <w:t xml:space="preserve"> </w:t>
            </w:r>
            <w:r w:rsidRPr="00AE3E39">
              <w:rPr>
                <w:sz w:val="22"/>
                <w:szCs w:val="22"/>
              </w:rPr>
              <w:t>в</w:t>
            </w:r>
            <w:r w:rsidRPr="00AE3E39">
              <w:rPr>
                <w:spacing w:val="2"/>
                <w:sz w:val="22"/>
                <w:szCs w:val="22"/>
              </w:rPr>
              <w:t xml:space="preserve"> </w:t>
            </w:r>
            <w:r w:rsidRPr="00AE3E39">
              <w:rPr>
                <w:sz w:val="22"/>
                <w:szCs w:val="22"/>
              </w:rPr>
              <w:t>дни</w:t>
            </w:r>
            <w:r w:rsidRPr="00AE3E39">
              <w:rPr>
                <w:spacing w:val="2"/>
                <w:sz w:val="22"/>
                <w:szCs w:val="22"/>
              </w:rPr>
              <w:t xml:space="preserve"> </w:t>
            </w:r>
            <w:r w:rsidRPr="00AE3E39">
              <w:rPr>
                <w:sz w:val="22"/>
                <w:szCs w:val="22"/>
              </w:rPr>
              <w:t>без</w:t>
            </w:r>
            <w:r w:rsidRPr="00AE3E39">
              <w:rPr>
                <w:spacing w:val="1"/>
                <w:sz w:val="22"/>
                <w:szCs w:val="22"/>
              </w:rPr>
              <w:t xml:space="preserve"> </w:t>
            </w:r>
            <w:r w:rsidRPr="00AE3E39">
              <w:rPr>
                <w:sz w:val="22"/>
                <w:szCs w:val="22"/>
              </w:rPr>
              <w:t>сн</w:t>
            </w:r>
            <w:r w:rsidRPr="00AE3E39">
              <w:rPr>
                <w:spacing w:val="-1"/>
                <w:sz w:val="22"/>
                <w:szCs w:val="22"/>
              </w:rPr>
              <w:t>ег</w:t>
            </w:r>
            <w:r w:rsidRPr="00AE3E39">
              <w:rPr>
                <w:sz w:val="22"/>
                <w:szCs w:val="22"/>
              </w:rPr>
              <w:t>опада</w:t>
            </w:r>
          </w:p>
        </w:tc>
        <w:tc>
          <w:tcPr>
            <w:tcW w:w="2227"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before="1"/>
              <w:rPr>
                <w:sz w:val="22"/>
                <w:szCs w:val="22"/>
              </w:rPr>
            </w:pPr>
            <w:r w:rsidRPr="00AE3E39">
              <w:rPr>
                <w:sz w:val="22"/>
                <w:szCs w:val="22"/>
              </w:rPr>
              <w:t>1</w:t>
            </w:r>
            <w:r w:rsidRPr="00AE3E39">
              <w:rPr>
                <w:spacing w:val="-9"/>
                <w:sz w:val="22"/>
                <w:szCs w:val="22"/>
              </w:rPr>
              <w:t xml:space="preserve"> </w:t>
            </w:r>
            <w:r w:rsidRPr="00AE3E39">
              <w:rPr>
                <w:sz w:val="22"/>
                <w:szCs w:val="22"/>
              </w:rPr>
              <w:t>раз</w:t>
            </w:r>
            <w:r w:rsidRPr="00AE3E39">
              <w:rPr>
                <w:spacing w:val="1"/>
                <w:sz w:val="22"/>
                <w:szCs w:val="22"/>
              </w:rPr>
              <w:t xml:space="preserve"> </w:t>
            </w:r>
            <w:r w:rsidRPr="00AE3E39">
              <w:rPr>
                <w:sz w:val="22"/>
                <w:szCs w:val="22"/>
              </w:rPr>
              <w:t>в</w:t>
            </w:r>
            <w:r w:rsidRPr="00AE3E39">
              <w:rPr>
                <w:spacing w:val="2"/>
                <w:sz w:val="22"/>
                <w:szCs w:val="22"/>
              </w:rPr>
              <w:t xml:space="preserve"> </w:t>
            </w:r>
            <w:r w:rsidRPr="00AE3E39">
              <w:rPr>
                <w:sz w:val="22"/>
                <w:szCs w:val="22"/>
              </w:rPr>
              <w:t>с</w:t>
            </w:r>
            <w:r w:rsidRPr="00AE3E39">
              <w:rPr>
                <w:spacing w:val="-3"/>
                <w:sz w:val="22"/>
                <w:szCs w:val="22"/>
              </w:rPr>
              <w:t>у</w:t>
            </w:r>
            <w:r w:rsidRPr="00AE3E39">
              <w:rPr>
                <w:spacing w:val="1"/>
                <w:sz w:val="22"/>
                <w:szCs w:val="22"/>
              </w:rPr>
              <w:t>т</w:t>
            </w:r>
            <w:r w:rsidRPr="00AE3E39">
              <w:rPr>
                <w:sz w:val="22"/>
                <w:szCs w:val="22"/>
              </w:rPr>
              <w:t>ки</w:t>
            </w:r>
          </w:p>
        </w:tc>
        <w:tc>
          <w:tcPr>
            <w:tcW w:w="1393"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before="1"/>
              <w:rPr>
                <w:sz w:val="22"/>
                <w:szCs w:val="22"/>
              </w:rPr>
            </w:pPr>
            <w:r w:rsidRPr="00AE3E39">
              <w:rPr>
                <w:sz w:val="22"/>
                <w:szCs w:val="22"/>
              </w:rPr>
              <w:t xml:space="preserve">В рабочие дни </w:t>
            </w:r>
          </w:p>
        </w:tc>
      </w:tr>
      <w:tr w:rsidR="00AE3E39" w:rsidRPr="00AE3E39" w:rsidTr="00AE3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764"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rPr>
                <w:sz w:val="22"/>
                <w:szCs w:val="22"/>
              </w:rPr>
            </w:pPr>
          </w:p>
        </w:tc>
        <w:tc>
          <w:tcPr>
            <w:tcW w:w="5944"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before="1"/>
              <w:ind w:left="30"/>
              <w:rPr>
                <w:sz w:val="22"/>
                <w:szCs w:val="22"/>
              </w:rPr>
            </w:pPr>
            <w:r w:rsidRPr="00AE3E39">
              <w:rPr>
                <w:sz w:val="22"/>
                <w:szCs w:val="22"/>
              </w:rPr>
              <w:t>О</w:t>
            </w:r>
            <w:r w:rsidRPr="00AE3E39">
              <w:rPr>
                <w:spacing w:val="-1"/>
                <w:sz w:val="22"/>
                <w:szCs w:val="22"/>
              </w:rPr>
              <w:t>ч</w:t>
            </w:r>
            <w:r w:rsidRPr="00AE3E39">
              <w:rPr>
                <w:sz w:val="22"/>
                <w:szCs w:val="22"/>
              </w:rPr>
              <w:t>ист</w:t>
            </w:r>
            <w:r w:rsidRPr="00AE3E39">
              <w:rPr>
                <w:spacing w:val="1"/>
                <w:sz w:val="22"/>
                <w:szCs w:val="22"/>
              </w:rPr>
              <w:t>к</w:t>
            </w:r>
            <w:r w:rsidRPr="00AE3E39">
              <w:rPr>
                <w:sz w:val="22"/>
                <w:szCs w:val="22"/>
              </w:rPr>
              <w:t>а</w:t>
            </w:r>
            <w:r w:rsidRPr="00AE3E39">
              <w:rPr>
                <w:spacing w:val="1"/>
                <w:sz w:val="22"/>
                <w:szCs w:val="22"/>
              </w:rPr>
              <w:t xml:space="preserve"> </w:t>
            </w:r>
            <w:r w:rsidRPr="00AE3E39">
              <w:rPr>
                <w:spacing w:val="-3"/>
                <w:sz w:val="22"/>
                <w:szCs w:val="22"/>
              </w:rPr>
              <w:t>у</w:t>
            </w:r>
            <w:r w:rsidRPr="00AE3E39">
              <w:rPr>
                <w:sz w:val="22"/>
                <w:szCs w:val="22"/>
              </w:rPr>
              <w:t>рн</w:t>
            </w:r>
            <w:r w:rsidRPr="00AE3E39">
              <w:rPr>
                <w:spacing w:val="1"/>
                <w:sz w:val="22"/>
                <w:szCs w:val="22"/>
              </w:rPr>
              <w:t xml:space="preserve"> </w:t>
            </w:r>
            <w:r w:rsidRPr="00AE3E39">
              <w:rPr>
                <w:sz w:val="22"/>
                <w:szCs w:val="22"/>
              </w:rPr>
              <w:t>от</w:t>
            </w:r>
            <w:r w:rsidRPr="00AE3E39">
              <w:rPr>
                <w:spacing w:val="2"/>
                <w:sz w:val="22"/>
                <w:szCs w:val="22"/>
              </w:rPr>
              <w:t xml:space="preserve"> </w:t>
            </w:r>
            <w:r w:rsidRPr="00AE3E39">
              <w:rPr>
                <w:spacing w:val="-1"/>
                <w:sz w:val="22"/>
                <w:szCs w:val="22"/>
              </w:rPr>
              <w:t>м</w:t>
            </w:r>
            <w:r w:rsidRPr="00AE3E39">
              <w:rPr>
                <w:spacing w:val="-3"/>
                <w:sz w:val="22"/>
                <w:szCs w:val="22"/>
              </w:rPr>
              <w:t>у</w:t>
            </w:r>
            <w:r w:rsidRPr="00AE3E39">
              <w:rPr>
                <w:sz w:val="22"/>
                <w:szCs w:val="22"/>
              </w:rPr>
              <w:t xml:space="preserve">сора </w:t>
            </w:r>
            <w:r w:rsidRPr="00AE3E39">
              <w:rPr>
                <w:b/>
                <w:bCs/>
                <w:sz w:val="22"/>
                <w:szCs w:val="22"/>
              </w:rPr>
              <w:t>(п</w:t>
            </w:r>
            <w:r w:rsidRPr="00AE3E39">
              <w:rPr>
                <w:b/>
                <w:bCs/>
                <w:spacing w:val="-2"/>
                <w:sz w:val="22"/>
                <w:szCs w:val="22"/>
              </w:rPr>
              <w:t>р</w:t>
            </w:r>
            <w:r w:rsidRPr="00AE3E39">
              <w:rPr>
                <w:b/>
                <w:bCs/>
                <w:sz w:val="22"/>
                <w:szCs w:val="22"/>
              </w:rPr>
              <w:t>и</w:t>
            </w:r>
            <w:r w:rsidRPr="00AE3E39">
              <w:rPr>
                <w:b/>
                <w:bCs/>
                <w:spacing w:val="-1"/>
                <w:sz w:val="22"/>
                <w:szCs w:val="22"/>
              </w:rPr>
              <w:t xml:space="preserve"> н</w:t>
            </w:r>
            <w:r w:rsidRPr="00AE3E39">
              <w:rPr>
                <w:b/>
                <w:bCs/>
                <w:sz w:val="22"/>
                <w:szCs w:val="22"/>
              </w:rPr>
              <w:t>али</w:t>
            </w:r>
            <w:r w:rsidRPr="00AE3E39">
              <w:rPr>
                <w:b/>
                <w:bCs/>
                <w:spacing w:val="-1"/>
                <w:sz w:val="22"/>
                <w:szCs w:val="22"/>
              </w:rPr>
              <w:t>чии</w:t>
            </w:r>
            <w:r w:rsidRPr="00AE3E39">
              <w:rPr>
                <w:b/>
                <w:bCs/>
                <w:sz w:val="22"/>
                <w:szCs w:val="22"/>
              </w:rPr>
              <w:t>)</w:t>
            </w:r>
          </w:p>
        </w:tc>
        <w:tc>
          <w:tcPr>
            <w:tcW w:w="2227"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before="1"/>
              <w:rPr>
                <w:sz w:val="22"/>
                <w:szCs w:val="22"/>
              </w:rPr>
            </w:pPr>
            <w:r w:rsidRPr="00AE3E39">
              <w:rPr>
                <w:sz w:val="22"/>
                <w:szCs w:val="22"/>
              </w:rPr>
              <w:t>1</w:t>
            </w:r>
            <w:r w:rsidRPr="00AE3E39">
              <w:rPr>
                <w:spacing w:val="-9"/>
                <w:sz w:val="22"/>
                <w:szCs w:val="22"/>
              </w:rPr>
              <w:t xml:space="preserve"> </w:t>
            </w:r>
            <w:r w:rsidRPr="00AE3E39">
              <w:rPr>
                <w:sz w:val="22"/>
                <w:szCs w:val="22"/>
              </w:rPr>
              <w:t>раз</w:t>
            </w:r>
            <w:r w:rsidRPr="00AE3E39">
              <w:rPr>
                <w:spacing w:val="1"/>
                <w:sz w:val="22"/>
                <w:szCs w:val="22"/>
              </w:rPr>
              <w:t xml:space="preserve"> </w:t>
            </w:r>
            <w:r w:rsidRPr="00AE3E39">
              <w:rPr>
                <w:sz w:val="22"/>
                <w:szCs w:val="22"/>
              </w:rPr>
              <w:t>в</w:t>
            </w:r>
            <w:r w:rsidRPr="00AE3E39">
              <w:rPr>
                <w:spacing w:val="2"/>
                <w:sz w:val="22"/>
                <w:szCs w:val="22"/>
              </w:rPr>
              <w:t xml:space="preserve"> </w:t>
            </w:r>
            <w:r w:rsidRPr="00AE3E39">
              <w:rPr>
                <w:sz w:val="22"/>
                <w:szCs w:val="22"/>
              </w:rPr>
              <w:t>с</w:t>
            </w:r>
            <w:r w:rsidRPr="00AE3E39">
              <w:rPr>
                <w:spacing w:val="-3"/>
                <w:sz w:val="22"/>
                <w:szCs w:val="22"/>
              </w:rPr>
              <w:t>у</w:t>
            </w:r>
            <w:r w:rsidRPr="00AE3E39">
              <w:rPr>
                <w:spacing w:val="1"/>
                <w:sz w:val="22"/>
                <w:szCs w:val="22"/>
              </w:rPr>
              <w:t>т</w:t>
            </w:r>
            <w:r w:rsidRPr="00AE3E39">
              <w:rPr>
                <w:sz w:val="22"/>
                <w:szCs w:val="22"/>
              </w:rPr>
              <w:t>ки</w:t>
            </w:r>
          </w:p>
        </w:tc>
        <w:tc>
          <w:tcPr>
            <w:tcW w:w="1393"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before="1"/>
              <w:rPr>
                <w:sz w:val="22"/>
                <w:szCs w:val="22"/>
              </w:rPr>
            </w:pPr>
            <w:r w:rsidRPr="00AE3E39">
              <w:rPr>
                <w:sz w:val="22"/>
                <w:szCs w:val="22"/>
              </w:rPr>
              <w:t xml:space="preserve">В рабочие дни </w:t>
            </w:r>
          </w:p>
        </w:tc>
      </w:tr>
      <w:tr w:rsidR="00AE3E39" w:rsidRPr="00AE3E39" w:rsidTr="00AE3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764"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rPr>
                <w:sz w:val="22"/>
                <w:szCs w:val="22"/>
              </w:rPr>
            </w:pPr>
          </w:p>
        </w:tc>
        <w:tc>
          <w:tcPr>
            <w:tcW w:w="5944"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before="1"/>
              <w:ind w:left="30"/>
              <w:rPr>
                <w:sz w:val="22"/>
                <w:szCs w:val="22"/>
              </w:rPr>
            </w:pPr>
            <w:r w:rsidRPr="00AE3E39">
              <w:rPr>
                <w:sz w:val="22"/>
                <w:szCs w:val="22"/>
              </w:rPr>
              <w:t>У</w:t>
            </w:r>
            <w:r w:rsidRPr="00AE3E39">
              <w:rPr>
                <w:spacing w:val="1"/>
                <w:sz w:val="22"/>
                <w:szCs w:val="22"/>
              </w:rPr>
              <w:t>б</w:t>
            </w:r>
            <w:r w:rsidRPr="00AE3E39">
              <w:rPr>
                <w:sz w:val="22"/>
                <w:szCs w:val="22"/>
              </w:rPr>
              <w:t>орка</w:t>
            </w:r>
            <w:r w:rsidRPr="00AE3E39">
              <w:rPr>
                <w:spacing w:val="1"/>
                <w:sz w:val="22"/>
                <w:szCs w:val="22"/>
              </w:rPr>
              <w:t xml:space="preserve"> </w:t>
            </w:r>
            <w:r w:rsidRPr="00AE3E39">
              <w:rPr>
                <w:sz w:val="22"/>
                <w:szCs w:val="22"/>
              </w:rPr>
              <w:t>кон</w:t>
            </w:r>
            <w:r w:rsidRPr="00AE3E39">
              <w:rPr>
                <w:spacing w:val="1"/>
                <w:sz w:val="22"/>
                <w:szCs w:val="22"/>
              </w:rPr>
              <w:t>т</w:t>
            </w:r>
            <w:r w:rsidRPr="00AE3E39">
              <w:rPr>
                <w:sz w:val="22"/>
                <w:szCs w:val="22"/>
              </w:rPr>
              <w:t>ейн</w:t>
            </w:r>
            <w:r w:rsidRPr="00AE3E39">
              <w:rPr>
                <w:spacing w:val="-1"/>
                <w:sz w:val="22"/>
                <w:szCs w:val="22"/>
              </w:rPr>
              <w:t>е</w:t>
            </w:r>
            <w:r w:rsidRPr="00AE3E39">
              <w:rPr>
                <w:sz w:val="22"/>
                <w:szCs w:val="22"/>
              </w:rPr>
              <w:t>рных</w:t>
            </w:r>
            <w:r w:rsidRPr="00AE3E39">
              <w:rPr>
                <w:spacing w:val="-1"/>
                <w:sz w:val="22"/>
                <w:szCs w:val="22"/>
              </w:rPr>
              <w:t xml:space="preserve"> </w:t>
            </w:r>
            <w:r w:rsidRPr="00AE3E39">
              <w:rPr>
                <w:sz w:val="22"/>
                <w:szCs w:val="22"/>
              </w:rPr>
              <w:t>площ</w:t>
            </w:r>
            <w:r w:rsidRPr="00AE3E39">
              <w:rPr>
                <w:spacing w:val="-1"/>
                <w:sz w:val="22"/>
                <w:szCs w:val="22"/>
              </w:rPr>
              <w:t>а</w:t>
            </w:r>
            <w:r w:rsidRPr="00AE3E39">
              <w:rPr>
                <w:sz w:val="22"/>
                <w:szCs w:val="22"/>
              </w:rPr>
              <w:t>док</w:t>
            </w:r>
          </w:p>
        </w:tc>
        <w:tc>
          <w:tcPr>
            <w:tcW w:w="2227"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before="1" w:line="264" w:lineRule="auto"/>
              <w:rPr>
                <w:sz w:val="22"/>
                <w:szCs w:val="22"/>
              </w:rPr>
            </w:pPr>
            <w:r w:rsidRPr="00AE3E39">
              <w:rPr>
                <w:spacing w:val="-1"/>
                <w:sz w:val="22"/>
                <w:szCs w:val="22"/>
              </w:rPr>
              <w:t>С</w:t>
            </w:r>
            <w:r w:rsidRPr="00AE3E39">
              <w:rPr>
                <w:sz w:val="22"/>
                <w:szCs w:val="22"/>
              </w:rPr>
              <w:t>о</w:t>
            </w:r>
            <w:r w:rsidRPr="00AE3E39">
              <w:rPr>
                <w:spacing w:val="-1"/>
                <w:sz w:val="22"/>
                <w:szCs w:val="22"/>
              </w:rPr>
              <w:t>г</w:t>
            </w:r>
            <w:r w:rsidRPr="00AE3E39">
              <w:rPr>
                <w:sz w:val="22"/>
                <w:szCs w:val="22"/>
              </w:rPr>
              <w:t>ла</w:t>
            </w:r>
            <w:r w:rsidRPr="00AE3E39">
              <w:rPr>
                <w:spacing w:val="-1"/>
                <w:sz w:val="22"/>
                <w:szCs w:val="22"/>
              </w:rPr>
              <w:t>с</w:t>
            </w:r>
            <w:r w:rsidRPr="00AE3E39">
              <w:rPr>
                <w:sz w:val="22"/>
                <w:szCs w:val="22"/>
              </w:rPr>
              <w:t>но</w:t>
            </w:r>
            <w:r w:rsidRPr="00AE3E39">
              <w:rPr>
                <w:spacing w:val="1"/>
                <w:sz w:val="22"/>
                <w:szCs w:val="22"/>
              </w:rPr>
              <w:t xml:space="preserve"> </w:t>
            </w:r>
            <w:r w:rsidRPr="00AE3E39">
              <w:rPr>
                <w:spacing w:val="-1"/>
                <w:sz w:val="22"/>
                <w:szCs w:val="22"/>
              </w:rPr>
              <w:t>г</w:t>
            </w:r>
            <w:r w:rsidRPr="00AE3E39">
              <w:rPr>
                <w:sz w:val="22"/>
                <w:szCs w:val="22"/>
              </w:rPr>
              <w:t>рафику</w:t>
            </w:r>
            <w:r w:rsidRPr="00AE3E39">
              <w:rPr>
                <w:spacing w:val="-2"/>
                <w:sz w:val="22"/>
                <w:szCs w:val="22"/>
              </w:rPr>
              <w:t xml:space="preserve"> </w:t>
            </w:r>
            <w:r w:rsidRPr="00AE3E39">
              <w:rPr>
                <w:spacing w:val="1"/>
                <w:sz w:val="22"/>
                <w:szCs w:val="22"/>
              </w:rPr>
              <w:t>в</w:t>
            </w:r>
            <w:r w:rsidRPr="00AE3E39">
              <w:rPr>
                <w:sz w:val="22"/>
                <w:szCs w:val="22"/>
              </w:rPr>
              <w:t>ы</w:t>
            </w:r>
            <w:r w:rsidRPr="00AE3E39">
              <w:rPr>
                <w:spacing w:val="1"/>
                <w:sz w:val="22"/>
                <w:szCs w:val="22"/>
              </w:rPr>
              <w:t>в</w:t>
            </w:r>
            <w:r w:rsidRPr="00AE3E39">
              <w:rPr>
                <w:sz w:val="22"/>
                <w:szCs w:val="22"/>
              </w:rPr>
              <w:t xml:space="preserve">оза </w:t>
            </w:r>
            <w:r w:rsidRPr="00AE3E39">
              <w:rPr>
                <w:spacing w:val="1"/>
                <w:sz w:val="22"/>
                <w:szCs w:val="22"/>
              </w:rPr>
              <w:t>тв</w:t>
            </w:r>
            <w:r w:rsidRPr="00AE3E39">
              <w:rPr>
                <w:sz w:val="22"/>
                <w:szCs w:val="22"/>
              </w:rPr>
              <w:t>ердых</w:t>
            </w:r>
            <w:r w:rsidRPr="00AE3E39">
              <w:rPr>
                <w:spacing w:val="-1"/>
                <w:sz w:val="22"/>
                <w:szCs w:val="22"/>
              </w:rPr>
              <w:t xml:space="preserve"> </w:t>
            </w:r>
            <w:r w:rsidRPr="00AE3E39">
              <w:rPr>
                <w:sz w:val="22"/>
                <w:szCs w:val="22"/>
              </w:rPr>
              <w:t>б</w:t>
            </w:r>
            <w:r w:rsidRPr="00AE3E39">
              <w:rPr>
                <w:spacing w:val="1"/>
                <w:sz w:val="22"/>
                <w:szCs w:val="22"/>
              </w:rPr>
              <w:t>ыт</w:t>
            </w:r>
            <w:r w:rsidRPr="00AE3E39">
              <w:rPr>
                <w:sz w:val="22"/>
                <w:szCs w:val="22"/>
              </w:rPr>
              <w:t>о</w:t>
            </w:r>
            <w:r w:rsidRPr="00AE3E39">
              <w:rPr>
                <w:spacing w:val="1"/>
                <w:sz w:val="22"/>
                <w:szCs w:val="22"/>
              </w:rPr>
              <w:t>в</w:t>
            </w:r>
            <w:r w:rsidRPr="00AE3E39">
              <w:rPr>
                <w:sz w:val="22"/>
                <w:szCs w:val="22"/>
              </w:rPr>
              <w:t>ых</w:t>
            </w:r>
            <w:r w:rsidRPr="00AE3E39">
              <w:rPr>
                <w:spacing w:val="-1"/>
                <w:sz w:val="22"/>
                <w:szCs w:val="22"/>
              </w:rPr>
              <w:t xml:space="preserve"> </w:t>
            </w:r>
            <w:r w:rsidRPr="00AE3E39">
              <w:rPr>
                <w:sz w:val="22"/>
                <w:szCs w:val="22"/>
              </w:rPr>
              <w:t>о</w:t>
            </w:r>
            <w:r w:rsidRPr="00AE3E39">
              <w:rPr>
                <w:spacing w:val="1"/>
                <w:sz w:val="22"/>
                <w:szCs w:val="22"/>
              </w:rPr>
              <w:t>т</w:t>
            </w:r>
            <w:r w:rsidRPr="00AE3E39">
              <w:rPr>
                <w:spacing w:val="-3"/>
                <w:sz w:val="22"/>
                <w:szCs w:val="22"/>
              </w:rPr>
              <w:t>х</w:t>
            </w:r>
            <w:r w:rsidRPr="00AE3E39">
              <w:rPr>
                <w:sz w:val="22"/>
                <w:szCs w:val="22"/>
              </w:rPr>
              <w:t>одов</w:t>
            </w:r>
          </w:p>
        </w:tc>
        <w:tc>
          <w:tcPr>
            <w:tcW w:w="1393"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before="1" w:line="264" w:lineRule="auto"/>
              <w:rPr>
                <w:spacing w:val="-1"/>
                <w:sz w:val="22"/>
                <w:szCs w:val="22"/>
              </w:rPr>
            </w:pPr>
          </w:p>
        </w:tc>
      </w:tr>
      <w:tr w:rsidR="00AE3E39" w:rsidRPr="00AE3E39" w:rsidTr="00AE3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764"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rPr>
                <w:sz w:val="22"/>
                <w:szCs w:val="22"/>
              </w:rPr>
            </w:pPr>
          </w:p>
        </w:tc>
        <w:tc>
          <w:tcPr>
            <w:tcW w:w="5944"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before="1" w:line="264" w:lineRule="auto"/>
              <w:ind w:left="30"/>
              <w:rPr>
                <w:sz w:val="22"/>
                <w:szCs w:val="22"/>
              </w:rPr>
            </w:pPr>
            <w:r w:rsidRPr="00AE3E39">
              <w:rPr>
                <w:spacing w:val="-1"/>
                <w:sz w:val="22"/>
                <w:szCs w:val="22"/>
              </w:rPr>
              <w:t>С</w:t>
            </w:r>
            <w:r w:rsidRPr="00AE3E39">
              <w:rPr>
                <w:sz w:val="22"/>
                <w:szCs w:val="22"/>
              </w:rPr>
              <w:t>бор</w:t>
            </w:r>
            <w:r w:rsidRPr="00AE3E39">
              <w:rPr>
                <w:spacing w:val="2"/>
                <w:sz w:val="22"/>
                <w:szCs w:val="22"/>
              </w:rPr>
              <w:t xml:space="preserve"> </w:t>
            </w:r>
            <w:r w:rsidRPr="00AE3E39">
              <w:rPr>
                <w:spacing w:val="-1"/>
                <w:sz w:val="22"/>
                <w:szCs w:val="22"/>
              </w:rPr>
              <w:t>м</w:t>
            </w:r>
            <w:r w:rsidRPr="00AE3E39">
              <w:rPr>
                <w:spacing w:val="-3"/>
                <w:sz w:val="22"/>
                <w:szCs w:val="22"/>
              </w:rPr>
              <w:t>у</w:t>
            </w:r>
            <w:r w:rsidRPr="00AE3E39">
              <w:rPr>
                <w:sz w:val="22"/>
                <w:szCs w:val="22"/>
              </w:rPr>
              <w:t>сора на</w:t>
            </w:r>
            <w:r w:rsidRPr="00AE3E39">
              <w:rPr>
                <w:spacing w:val="1"/>
                <w:sz w:val="22"/>
                <w:szCs w:val="22"/>
              </w:rPr>
              <w:t xml:space="preserve"> </w:t>
            </w:r>
            <w:r w:rsidRPr="00AE3E39">
              <w:rPr>
                <w:spacing w:val="-1"/>
                <w:sz w:val="22"/>
                <w:szCs w:val="22"/>
              </w:rPr>
              <w:t>г</w:t>
            </w:r>
            <w:r w:rsidRPr="00AE3E39">
              <w:rPr>
                <w:sz w:val="22"/>
                <w:szCs w:val="22"/>
              </w:rPr>
              <w:t>азон</w:t>
            </w:r>
            <w:r w:rsidRPr="00AE3E39">
              <w:rPr>
                <w:spacing w:val="-1"/>
                <w:sz w:val="22"/>
                <w:szCs w:val="22"/>
              </w:rPr>
              <w:t>а</w:t>
            </w:r>
            <w:r w:rsidRPr="00AE3E39">
              <w:rPr>
                <w:spacing w:val="-3"/>
                <w:sz w:val="22"/>
                <w:szCs w:val="22"/>
              </w:rPr>
              <w:t>х</w:t>
            </w:r>
            <w:r w:rsidRPr="00AE3E39">
              <w:rPr>
                <w:sz w:val="22"/>
                <w:szCs w:val="22"/>
              </w:rPr>
              <w:t>,</w:t>
            </w:r>
            <w:r w:rsidRPr="00AE3E39">
              <w:rPr>
                <w:spacing w:val="2"/>
                <w:sz w:val="22"/>
                <w:szCs w:val="22"/>
              </w:rPr>
              <w:t xml:space="preserve"> </w:t>
            </w:r>
            <w:r w:rsidRPr="00AE3E39">
              <w:rPr>
                <w:sz w:val="22"/>
                <w:szCs w:val="22"/>
              </w:rPr>
              <w:t>де</w:t>
            </w:r>
            <w:r w:rsidRPr="00AE3E39">
              <w:rPr>
                <w:spacing w:val="1"/>
                <w:sz w:val="22"/>
                <w:szCs w:val="22"/>
              </w:rPr>
              <w:t>т</w:t>
            </w:r>
            <w:r w:rsidRPr="00AE3E39">
              <w:rPr>
                <w:sz w:val="22"/>
                <w:szCs w:val="22"/>
              </w:rPr>
              <w:t>ской</w:t>
            </w:r>
            <w:r w:rsidRPr="00AE3E39">
              <w:rPr>
                <w:spacing w:val="1"/>
                <w:sz w:val="22"/>
                <w:szCs w:val="22"/>
              </w:rPr>
              <w:t xml:space="preserve"> </w:t>
            </w:r>
            <w:r w:rsidRPr="00AE3E39">
              <w:rPr>
                <w:sz w:val="22"/>
                <w:szCs w:val="22"/>
              </w:rPr>
              <w:t>площ</w:t>
            </w:r>
            <w:r w:rsidRPr="00AE3E39">
              <w:rPr>
                <w:spacing w:val="-1"/>
                <w:sz w:val="22"/>
                <w:szCs w:val="22"/>
              </w:rPr>
              <w:t>а</w:t>
            </w:r>
            <w:r w:rsidRPr="00AE3E39">
              <w:rPr>
                <w:sz w:val="22"/>
                <w:szCs w:val="22"/>
              </w:rPr>
              <w:t>д</w:t>
            </w:r>
            <w:r w:rsidRPr="00AE3E39">
              <w:rPr>
                <w:spacing w:val="1"/>
                <w:sz w:val="22"/>
                <w:szCs w:val="22"/>
              </w:rPr>
              <w:t>к</w:t>
            </w:r>
            <w:r w:rsidRPr="00AE3E39">
              <w:rPr>
                <w:sz w:val="22"/>
                <w:szCs w:val="22"/>
              </w:rPr>
              <w:t>е</w:t>
            </w:r>
            <w:r w:rsidRPr="00AE3E39">
              <w:rPr>
                <w:spacing w:val="1"/>
                <w:sz w:val="22"/>
                <w:szCs w:val="22"/>
              </w:rPr>
              <w:t xml:space="preserve"> </w:t>
            </w:r>
            <w:r w:rsidRPr="00AE3E39">
              <w:rPr>
                <w:sz w:val="22"/>
                <w:szCs w:val="22"/>
              </w:rPr>
              <w:t>и</w:t>
            </w:r>
            <w:r w:rsidRPr="00AE3E39">
              <w:rPr>
                <w:spacing w:val="1"/>
                <w:sz w:val="22"/>
                <w:szCs w:val="22"/>
              </w:rPr>
              <w:t xml:space="preserve"> </w:t>
            </w:r>
            <w:r w:rsidRPr="00AE3E39">
              <w:rPr>
                <w:sz w:val="22"/>
                <w:szCs w:val="22"/>
              </w:rPr>
              <w:t>складиро</w:t>
            </w:r>
            <w:r w:rsidRPr="00AE3E39">
              <w:rPr>
                <w:spacing w:val="1"/>
                <w:sz w:val="22"/>
                <w:szCs w:val="22"/>
              </w:rPr>
              <w:t>в</w:t>
            </w:r>
            <w:r w:rsidRPr="00AE3E39">
              <w:rPr>
                <w:sz w:val="22"/>
                <w:szCs w:val="22"/>
              </w:rPr>
              <w:t>ание е</w:t>
            </w:r>
            <w:r w:rsidRPr="00AE3E39">
              <w:rPr>
                <w:spacing w:val="-1"/>
                <w:sz w:val="22"/>
                <w:szCs w:val="22"/>
              </w:rPr>
              <w:t>г</w:t>
            </w:r>
            <w:r w:rsidRPr="00AE3E39">
              <w:rPr>
                <w:sz w:val="22"/>
                <w:szCs w:val="22"/>
              </w:rPr>
              <w:t>о</w:t>
            </w:r>
            <w:r w:rsidRPr="00AE3E39">
              <w:rPr>
                <w:spacing w:val="1"/>
                <w:sz w:val="22"/>
                <w:szCs w:val="22"/>
              </w:rPr>
              <w:t xml:space="preserve"> </w:t>
            </w:r>
            <w:r w:rsidRPr="00AE3E39">
              <w:rPr>
                <w:sz w:val="22"/>
                <w:szCs w:val="22"/>
              </w:rPr>
              <w:t>в</w:t>
            </w:r>
            <w:r w:rsidRPr="00AE3E39">
              <w:rPr>
                <w:spacing w:val="2"/>
                <w:sz w:val="22"/>
                <w:szCs w:val="22"/>
              </w:rPr>
              <w:t xml:space="preserve"> </w:t>
            </w:r>
            <w:r w:rsidRPr="00AE3E39">
              <w:rPr>
                <w:sz w:val="22"/>
                <w:szCs w:val="22"/>
              </w:rPr>
              <w:t>с</w:t>
            </w:r>
            <w:r w:rsidRPr="00AE3E39">
              <w:rPr>
                <w:spacing w:val="-1"/>
                <w:sz w:val="22"/>
                <w:szCs w:val="22"/>
              </w:rPr>
              <w:t>а</w:t>
            </w:r>
            <w:r w:rsidRPr="00AE3E39">
              <w:rPr>
                <w:sz w:val="22"/>
                <w:szCs w:val="22"/>
              </w:rPr>
              <w:t>ни</w:t>
            </w:r>
            <w:r w:rsidRPr="00AE3E39">
              <w:rPr>
                <w:spacing w:val="1"/>
                <w:sz w:val="22"/>
                <w:szCs w:val="22"/>
              </w:rPr>
              <w:t>т</w:t>
            </w:r>
            <w:r w:rsidRPr="00AE3E39">
              <w:rPr>
                <w:sz w:val="22"/>
                <w:szCs w:val="22"/>
              </w:rPr>
              <w:t>арной зоне</w:t>
            </w:r>
            <w:r w:rsidRPr="00AE3E39">
              <w:rPr>
                <w:spacing w:val="1"/>
                <w:sz w:val="22"/>
                <w:szCs w:val="22"/>
              </w:rPr>
              <w:t xml:space="preserve"> (</w:t>
            </w:r>
            <w:r w:rsidRPr="00AE3E39">
              <w:rPr>
                <w:sz w:val="22"/>
                <w:szCs w:val="22"/>
              </w:rPr>
              <w:t>кон</w:t>
            </w:r>
            <w:r w:rsidRPr="00AE3E39">
              <w:rPr>
                <w:spacing w:val="1"/>
                <w:sz w:val="22"/>
                <w:szCs w:val="22"/>
              </w:rPr>
              <w:t>т</w:t>
            </w:r>
            <w:r w:rsidRPr="00AE3E39">
              <w:rPr>
                <w:sz w:val="22"/>
                <w:szCs w:val="22"/>
              </w:rPr>
              <w:t>ейн</w:t>
            </w:r>
            <w:r w:rsidRPr="00AE3E39">
              <w:rPr>
                <w:spacing w:val="-1"/>
                <w:sz w:val="22"/>
                <w:szCs w:val="22"/>
              </w:rPr>
              <w:t>е</w:t>
            </w:r>
            <w:r w:rsidRPr="00AE3E39">
              <w:rPr>
                <w:sz w:val="22"/>
                <w:szCs w:val="22"/>
              </w:rPr>
              <w:t>рная</w:t>
            </w:r>
            <w:r w:rsidRPr="00AE3E39">
              <w:rPr>
                <w:spacing w:val="2"/>
                <w:sz w:val="22"/>
                <w:szCs w:val="22"/>
              </w:rPr>
              <w:t xml:space="preserve"> </w:t>
            </w:r>
            <w:r w:rsidRPr="00AE3E39">
              <w:rPr>
                <w:sz w:val="22"/>
                <w:szCs w:val="22"/>
              </w:rPr>
              <w:t>площ</w:t>
            </w:r>
            <w:r w:rsidRPr="00AE3E39">
              <w:rPr>
                <w:spacing w:val="-1"/>
                <w:sz w:val="22"/>
                <w:szCs w:val="22"/>
              </w:rPr>
              <w:t>а</w:t>
            </w:r>
            <w:r w:rsidRPr="00AE3E39">
              <w:rPr>
                <w:sz w:val="22"/>
                <w:szCs w:val="22"/>
              </w:rPr>
              <w:t>д</w:t>
            </w:r>
            <w:r w:rsidRPr="00AE3E39">
              <w:rPr>
                <w:spacing w:val="1"/>
                <w:sz w:val="22"/>
                <w:szCs w:val="22"/>
              </w:rPr>
              <w:t>к</w:t>
            </w:r>
            <w:r w:rsidRPr="00AE3E39">
              <w:rPr>
                <w:sz w:val="22"/>
                <w:szCs w:val="22"/>
              </w:rPr>
              <w:t>а,</w:t>
            </w:r>
            <w:r w:rsidRPr="00AE3E39">
              <w:rPr>
                <w:spacing w:val="2"/>
                <w:sz w:val="22"/>
                <w:szCs w:val="22"/>
              </w:rPr>
              <w:t xml:space="preserve"> </w:t>
            </w:r>
            <w:r w:rsidRPr="00AE3E39">
              <w:rPr>
                <w:spacing w:val="-1"/>
                <w:sz w:val="22"/>
                <w:szCs w:val="22"/>
              </w:rPr>
              <w:t>м</w:t>
            </w:r>
            <w:r w:rsidRPr="00AE3E39">
              <w:rPr>
                <w:spacing w:val="-3"/>
                <w:sz w:val="22"/>
                <w:szCs w:val="22"/>
              </w:rPr>
              <w:t>у</w:t>
            </w:r>
            <w:r w:rsidRPr="00AE3E39">
              <w:rPr>
                <w:sz w:val="22"/>
                <w:szCs w:val="22"/>
              </w:rPr>
              <w:t>сорный</w:t>
            </w:r>
            <w:r w:rsidRPr="00AE3E39">
              <w:rPr>
                <w:spacing w:val="1"/>
                <w:sz w:val="22"/>
                <w:szCs w:val="22"/>
              </w:rPr>
              <w:t xml:space="preserve"> </w:t>
            </w:r>
            <w:r w:rsidRPr="00AE3E39">
              <w:rPr>
                <w:sz w:val="22"/>
                <w:szCs w:val="22"/>
              </w:rPr>
              <w:t>кон</w:t>
            </w:r>
            <w:r w:rsidRPr="00AE3E39">
              <w:rPr>
                <w:spacing w:val="1"/>
                <w:sz w:val="22"/>
                <w:szCs w:val="22"/>
              </w:rPr>
              <w:t>т</w:t>
            </w:r>
            <w:r w:rsidRPr="00AE3E39">
              <w:rPr>
                <w:sz w:val="22"/>
                <w:szCs w:val="22"/>
              </w:rPr>
              <w:t>ейн</w:t>
            </w:r>
            <w:r w:rsidRPr="00AE3E39">
              <w:rPr>
                <w:spacing w:val="-1"/>
                <w:sz w:val="22"/>
                <w:szCs w:val="22"/>
              </w:rPr>
              <w:t>е</w:t>
            </w:r>
            <w:r w:rsidRPr="00AE3E39">
              <w:rPr>
                <w:sz w:val="22"/>
                <w:szCs w:val="22"/>
              </w:rPr>
              <w:t>р)</w:t>
            </w:r>
          </w:p>
        </w:tc>
        <w:tc>
          <w:tcPr>
            <w:tcW w:w="2227"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before="1"/>
              <w:rPr>
                <w:sz w:val="22"/>
                <w:szCs w:val="22"/>
              </w:rPr>
            </w:pPr>
            <w:r w:rsidRPr="00AE3E39">
              <w:rPr>
                <w:sz w:val="22"/>
                <w:szCs w:val="22"/>
              </w:rPr>
              <w:t>1</w:t>
            </w:r>
            <w:r w:rsidRPr="00AE3E39">
              <w:rPr>
                <w:spacing w:val="-9"/>
                <w:sz w:val="22"/>
                <w:szCs w:val="22"/>
              </w:rPr>
              <w:t xml:space="preserve"> </w:t>
            </w:r>
            <w:r w:rsidRPr="00AE3E39">
              <w:rPr>
                <w:sz w:val="22"/>
                <w:szCs w:val="22"/>
              </w:rPr>
              <w:t>раз</w:t>
            </w:r>
            <w:r w:rsidRPr="00AE3E39">
              <w:rPr>
                <w:spacing w:val="1"/>
                <w:sz w:val="22"/>
                <w:szCs w:val="22"/>
              </w:rPr>
              <w:t xml:space="preserve"> </w:t>
            </w:r>
            <w:r w:rsidRPr="00AE3E39">
              <w:rPr>
                <w:sz w:val="22"/>
                <w:szCs w:val="22"/>
              </w:rPr>
              <w:t>в</w:t>
            </w:r>
            <w:r w:rsidRPr="00AE3E39">
              <w:rPr>
                <w:spacing w:val="2"/>
                <w:sz w:val="22"/>
                <w:szCs w:val="22"/>
              </w:rPr>
              <w:t xml:space="preserve"> </w:t>
            </w:r>
            <w:r w:rsidRPr="00AE3E39">
              <w:rPr>
                <w:sz w:val="22"/>
                <w:szCs w:val="22"/>
              </w:rPr>
              <w:t>д</w:t>
            </w:r>
            <w:r w:rsidRPr="00AE3E39">
              <w:rPr>
                <w:spacing w:val="1"/>
                <w:sz w:val="22"/>
                <w:szCs w:val="22"/>
              </w:rPr>
              <w:t>в</w:t>
            </w:r>
            <w:r w:rsidRPr="00AE3E39">
              <w:rPr>
                <w:sz w:val="22"/>
                <w:szCs w:val="22"/>
              </w:rPr>
              <w:t>ое</w:t>
            </w:r>
            <w:r w:rsidRPr="00AE3E39">
              <w:rPr>
                <w:spacing w:val="1"/>
                <w:sz w:val="22"/>
                <w:szCs w:val="22"/>
              </w:rPr>
              <w:t xml:space="preserve"> </w:t>
            </w:r>
            <w:r w:rsidRPr="00AE3E39">
              <w:rPr>
                <w:sz w:val="22"/>
                <w:szCs w:val="22"/>
              </w:rPr>
              <w:t>с</w:t>
            </w:r>
            <w:r w:rsidRPr="00AE3E39">
              <w:rPr>
                <w:spacing w:val="-3"/>
                <w:sz w:val="22"/>
                <w:szCs w:val="22"/>
              </w:rPr>
              <w:t>у</w:t>
            </w:r>
            <w:r w:rsidRPr="00AE3E39">
              <w:rPr>
                <w:spacing w:val="1"/>
                <w:sz w:val="22"/>
                <w:szCs w:val="22"/>
              </w:rPr>
              <w:t>т</w:t>
            </w:r>
            <w:r w:rsidRPr="00AE3E39">
              <w:rPr>
                <w:sz w:val="22"/>
                <w:szCs w:val="22"/>
              </w:rPr>
              <w:t>ок</w:t>
            </w:r>
          </w:p>
        </w:tc>
        <w:tc>
          <w:tcPr>
            <w:tcW w:w="1393"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before="1"/>
              <w:rPr>
                <w:sz w:val="22"/>
                <w:szCs w:val="22"/>
              </w:rPr>
            </w:pPr>
            <w:r w:rsidRPr="00AE3E39">
              <w:rPr>
                <w:sz w:val="22"/>
                <w:szCs w:val="22"/>
              </w:rPr>
              <w:t>В рабочие дни</w:t>
            </w:r>
          </w:p>
        </w:tc>
      </w:tr>
      <w:tr w:rsidR="00AE3E39" w:rsidRPr="00AE3E39" w:rsidTr="00AE3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764"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rPr>
                <w:sz w:val="22"/>
                <w:szCs w:val="22"/>
              </w:rPr>
            </w:pPr>
          </w:p>
        </w:tc>
        <w:tc>
          <w:tcPr>
            <w:tcW w:w="5944"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before="1"/>
              <w:ind w:left="30"/>
              <w:rPr>
                <w:sz w:val="22"/>
                <w:szCs w:val="22"/>
              </w:rPr>
            </w:pPr>
            <w:r w:rsidRPr="00AE3E39">
              <w:rPr>
                <w:sz w:val="22"/>
                <w:szCs w:val="22"/>
              </w:rPr>
              <w:t>Под</w:t>
            </w:r>
            <w:r w:rsidRPr="00AE3E39">
              <w:rPr>
                <w:spacing w:val="-1"/>
                <w:sz w:val="22"/>
                <w:szCs w:val="22"/>
              </w:rPr>
              <w:t>м</w:t>
            </w:r>
            <w:r w:rsidRPr="00AE3E39">
              <w:rPr>
                <w:sz w:val="22"/>
                <w:szCs w:val="22"/>
              </w:rPr>
              <w:t>етание</w:t>
            </w:r>
            <w:r w:rsidRPr="00AE3E39">
              <w:rPr>
                <w:spacing w:val="1"/>
                <w:sz w:val="22"/>
                <w:szCs w:val="22"/>
              </w:rPr>
              <w:t xml:space="preserve"> </w:t>
            </w:r>
            <w:r w:rsidRPr="00AE3E39">
              <w:rPr>
                <w:sz w:val="22"/>
                <w:szCs w:val="22"/>
              </w:rPr>
              <w:t>све</w:t>
            </w:r>
            <w:r w:rsidRPr="00AE3E39">
              <w:rPr>
                <w:spacing w:val="-1"/>
                <w:sz w:val="22"/>
                <w:szCs w:val="22"/>
              </w:rPr>
              <w:t>ж</w:t>
            </w:r>
            <w:r w:rsidRPr="00AE3E39">
              <w:rPr>
                <w:sz w:val="22"/>
                <w:szCs w:val="22"/>
              </w:rPr>
              <w:t>ев</w:t>
            </w:r>
            <w:r w:rsidRPr="00AE3E39">
              <w:rPr>
                <w:spacing w:val="1"/>
                <w:sz w:val="22"/>
                <w:szCs w:val="22"/>
              </w:rPr>
              <w:t>ы</w:t>
            </w:r>
            <w:r w:rsidRPr="00AE3E39">
              <w:rPr>
                <w:sz w:val="22"/>
                <w:szCs w:val="22"/>
              </w:rPr>
              <w:t>павше</w:t>
            </w:r>
            <w:r w:rsidRPr="00AE3E39">
              <w:rPr>
                <w:spacing w:val="-1"/>
                <w:sz w:val="22"/>
                <w:szCs w:val="22"/>
              </w:rPr>
              <w:t>г</w:t>
            </w:r>
            <w:r w:rsidRPr="00AE3E39">
              <w:rPr>
                <w:sz w:val="22"/>
                <w:szCs w:val="22"/>
              </w:rPr>
              <w:t>о</w:t>
            </w:r>
            <w:r w:rsidRPr="00AE3E39">
              <w:rPr>
                <w:spacing w:val="1"/>
                <w:sz w:val="22"/>
                <w:szCs w:val="22"/>
              </w:rPr>
              <w:t xml:space="preserve"> </w:t>
            </w:r>
            <w:r w:rsidRPr="00AE3E39">
              <w:rPr>
                <w:sz w:val="22"/>
                <w:szCs w:val="22"/>
              </w:rPr>
              <w:t>сн</w:t>
            </w:r>
            <w:r w:rsidRPr="00AE3E39">
              <w:rPr>
                <w:spacing w:val="-1"/>
                <w:sz w:val="22"/>
                <w:szCs w:val="22"/>
              </w:rPr>
              <w:t>ег</w:t>
            </w:r>
            <w:r w:rsidRPr="00AE3E39">
              <w:rPr>
                <w:sz w:val="22"/>
                <w:szCs w:val="22"/>
              </w:rPr>
              <w:t>а</w:t>
            </w:r>
            <w:r w:rsidRPr="00AE3E39">
              <w:rPr>
                <w:spacing w:val="1"/>
                <w:sz w:val="22"/>
                <w:szCs w:val="22"/>
              </w:rPr>
              <w:t xml:space="preserve"> т</w:t>
            </w:r>
            <w:r w:rsidRPr="00AE3E39">
              <w:rPr>
                <w:sz w:val="22"/>
                <w:szCs w:val="22"/>
              </w:rPr>
              <w:t>олщиной</w:t>
            </w:r>
            <w:r w:rsidRPr="00AE3E39">
              <w:rPr>
                <w:spacing w:val="1"/>
                <w:sz w:val="22"/>
                <w:szCs w:val="22"/>
              </w:rPr>
              <w:t xml:space="preserve"> </w:t>
            </w:r>
            <w:r w:rsidRPr="00AE3E39">
              <w:rPr>
                <w:sz w:val="22"/>
                <w:szCs w:val="22"/>
              </w:rPr>
              <w:t>до</w:t>
            </w:r>
            <w:r w:rsidRPr="00AE3E39">
              <w:rPr>
                <w:spacing w:val="2"/>
                <w:sz w:val="22"/>
                <w:szCs w:val="22"/>
              </w:rPr>
              <w:t xml:space="preserve"> </w:t>
            </w:r>
            <w:r w:rsidRPr="00AE3E39">
              <w:rPr>
                <w:sz w:val="22"/>
                <w:szCs w:val="22"/>
              </w:rPr>
              <w:t xml:space="preserve">2 </w:t>
            </w:r>
            <w:r w:rsidRPr="00AE3E39">
              <w:rPr>
                <w:spacing w:val="1"/>
                <w:sz w:val="22"/>
                <w:szCs w:val="22"/>
              </w:rPr>
              <w:t xml:space="preserve"> </w:t>
            </w:r>
            <w:r w:rsidRPr="00AE3E39">
              <w:rPr>
                <w:sz w:val="22"/>
                <w:szCs w:val="22"/>
              </w:rPr>
              <w:t>см</w:t>
            </w:r>
          </w:p>
        </w:tc>
        <w:tc>
          <w:tcPr>
            <w:tcW w:w="2227"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before="1"/>
              <w:rPr>
                <w:sz w:val="22"/>
                <w:szCs w:val="22"/>
              </w:rPr>
            </w:pPr>
            <w:r w:rsidRPr="00AE3E39">
              <w:rPr>
                <w:sz w:val="22"/>
                <w:szCs w:val="22"/>
              </w:rPr>
              <w:t>1</w:t>
            </w:r>
            <w:r w:rsidRPr="00AE3E39">
              <w:rPr>
                <w:spacing w:val="-9"/>
                <w:sz w:val="22"/>
                <w:szCs w:val="22"/>
              </w:rPr>
              <w:t xml:space="preserve"> </w:t>
            </w:r>
            <w:r w:rsidRPr="00AE3E39">
              <w:rPr>
                <w:sz w:val="22"/>
                <w:szCs w:val="22"/>
              </w:rPr>
              <w:t>раз</w:t>
            </w:r>
            <w:r w:rsidRPr="00AE3E39">
              <w:rPr>
                <w:spacing w:val="1"/>
                <w:sz w:val="22"/>
                <w:szCs w:val="22"/>
              </w:rPr>
              <w:t xml:space="preserve"> </w:t>
            </w:r>
            <w:r w:rsidRPr="00AE3E39">
              <w:rPr>
                <w:sz w:val="22"/>
                <w:szCs w:val="22"/>
              </w:rPr>
              <w:t>в</w:t>
            </w:r>
            <w:r w:rsidRPr="00AE3E39">
              <w:rPr>
                <w:spacing w:val="2"/>
                <w:sz w:val="22"/>
                <w:szCs w:val="22"/>
              </w:rPr>
              <w:t xml:space="preserve"> </w:t>
            </w:r>
            <w:r w:rsidRPr="00AE3E39">
              <w:rPr>
                <w:sz w:val="22"/>
                <w:szCs w:val="22"/>
              </w:rPr>
              <w:t>с</w:t>
            </w:r>
            <w:r w:rsidRPr="00AE3E39">
              <w:rPr>
                <w:spacing w:val="-3"/>
                <w:sz w:val="22"/>
                <w:szCs w:val="22"/>
              </w:rPr>
              <w:t>у</w:t>
            </w:r>
            <w:r w:rsidRPr="00AE3E39">
              <w:rPr>
                <w:spacing w:val="1"/>
                <w:sz w:val="22"/>
                <w:szCs w:val="22"/>
              </w:rPr>
              <w:t>т</w:t>
            </w:r>
            <w:r w:rsidRPr="00AE3E39">
              <w:rPr>
                <w:sz w:val="22"/>
                <w:szCs w:val="22"/>
              </w:rPr>
              <w:t>ки</w:t>
            </w:r>
          </w:p>
        </w:tc>
        <w:tc>
          <w:tcPr>
            <w:tcW w:w="1393"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before="1"/>
              <w:rPr>
                <w:sz w:val="22"/>
                <w:szCs w:val="22"/>
              </w:rPr>
            </w:pPr>
            <w:r w:rsidRPr="00AE3E39">
              <w:rPr>
                <w:sz w:val="22"/>
                <w:szCs w:val="22"/>
              </w:rPr>
              <w:t>В рабочие дни</w:t>
            </w:r>
          </w:p>
        </w:tc>
      </w:tr>
      <w:tr w:rsidR="00AE3E39" w:rsidRPr="00AE3E39" w:rsidTr="00AE3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764"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rPr>
                <w:sz w:val="22"/>
                <w:szCs w:val="22"/>
              </w:rPr>
            </w:pPr>
          </w:p>
        </w:tc>
        <w:tc>
          <w:tcPr>
            <w:tcW w:w="5944"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before="1" w:line="264" w:lineRule="auto"/>
              <w:ind w:left="30"/>
              <w:rPr>
                <w:sz w:val="22"/>
                <w:szCs w:val="22"/>
              </w:rPr>
            </w:pPr>
            <w:r w:rsidRPr="00AE3E39">
              <w:rPr>
                <w:spacing w:val="-1"/>
                <w:sz w:val="22"/>
                <w:szCs w:val="22"/>
              </w:rPr>
              <w:t>С</w:t>
            </w:r>
            <w:r w:rsidRPr="00AE3E39">
              <w:rPr>
                <w:sz w:val="22"/>
                <w:szCs w:val="22"/>
              </w:rPr>
              <w:t>д</w:t>
            </w:r>
            <w:r w:rsidRPr="00AE3E39">
              <w:rPr>
                <w:spacing w:val="1"/>
                <w:sz w:val="22"/>
                <w:szCs w:val="22"/>
              </w:rPr>
              <w:t>в</w:t>
            </w:r>
            <w:r w:rsidRPr="00AE3E39">
              <w:rPr>
                <w:sz w:val="22"/>
                <w:szCs w:val="22"/>
              </w:rPr>
              <w:t>и</w:t>
            </w:r>
            <w:r w:rsidRPr="00AE3E39">
              <w:rPr>
                <w:spacing w:val="-1"/>
                <w:sz w:val="22"/>
                <w:szCs w:val="22"/>
              </w:rPr>
              <w:t>г</w:t>
            </w:r>
            <w:r w:rsidRPr="00AE3E39">
              <w:rPr>
                <w:sz w:val="22"/>
                <w:szCs w:val="22"/>
              </w:rPr>
              <w:t>ание све</w:t>
            </w:r>
            <w:r w:rsidRPr="00AE3E39">
              <w:rPr>
                <w:spacing w:val="-1"/>
                <w:sz w:val="22"/>
                <w:szCs w:val="22"/>
              </w:rPr>
              <w:t>ж</w:t>
            </w:r>
            <w:r w:rsidRPr="00AE3E39">
              <w:rPr>
                <w:sz w:val="22"/>
                <w:szCs w:val="22"/>
              </w:rPr>
              <w:t>ев</w:t>
            </w:r>
            <w:r w:rsidRPr="00AE3E39">
              <w:rPr>
                <w:spacing w:val="1"/>
                <w:sz w:val="22"/>
                <w:szCs w:val="22"/>
              </w:rPr>
              <w:t>ы</w:t>
            </w:r>
            <w:r w:rsidRPr="00AE3E39">
              <w:rPr>
                <w:sz w:val="22"/>
                <w:szCs w:val="22"/>
              </w:rPr>
              <w:t>павше</w:t>
            </w:r>
            <w:r w:rsidRPr="00AE3E39">
              <w:rPr>
                <w:spacing w:val="-1"/>
                <w:sz w:val="22"/>
                <w:szCs w:val="22"/>
              </w:rPr>
              <w:t>г</w:t>
            </w:r>
            <w:r w:rsidRPr="00AE3E39">
              <w:rPr>
                <w:sz w:val="22"/>
                <w:szCs w:val="22"/>
              </w:rPr>
              <w:t>о</w:t>
            </w:r>
            <w:r w:rsidRPr="00AE3E39">
              <w:rPr>
                <w:spacing w:val="1"/>
                <w:sz w:val="22"/>
                <w:szCs w:val="22"/>
              </w:rPr>
              <w:t xml:space="preserve"> </w:t>
            </w:r>
            <w:r w:rsidRPr="00AE3E39">
              <w:rPr>
                <w:sz w:val="22"/>
                <w:szCs w:val="22"/>
              </w:rPr>
              <w:t>сн</w:t>
            </w:r>
            <w:r w:rsidRPr="00AE3E39">
              <w:rPr>
                <w:spacing w:val="-1"/>
                <w:sz w:val="22"/>
                <w:szCs w:val="22"/>
              </w:rPr>
              <w:t>ег</w:t>
            </w:r>
            <w:r w:rsidRPr="00AE3E39">
              <w:rPr>
                <w:sz w:val="22"/>
                <w:szCs w:val="22"/>
              </w:rPr>
              <w:t>а</w:t>
            </w:r>
            <w:r w:rsidRPr="00AE3E39">
              <w:rPr>
                <w:spacing w:val="1"/>
                <w:sz w:val="22"/>
                <w:szCs w:val="22"/>
              </w:rPr>
              <w:t xml:space="preserve"> т</w:t>
            </w:r>
            <w:r w:rsidRPr="00AE3E39">
              <w:rPr>
                <w:sz w:val="22"/>
                <w:szCs w:val="22"/>
              </w:rPr>
              <w:t>олщиной</w:t>
            </w:r>
            <w:r w:rsidRPr="00AE3E39">
              <w:rPr>
                <w:spacing w:val="1"/>
                <w:sz w:val="22"/>
                <w:szCs w:val="22"/>
              </w:rPr>
              <w:t xml:space="preserve"> </w:t>
            </w:r>
            <w:r w:rsidRPr="00AE3E39">
              <w:rPr>
                <w:sz w:val="22"/>
                <w:szCs w:val="22"/>
              </w:rPr>
              <w:t>слоя</w:t>
            </w:r>
            <w:r w:rsidRPr="00AE3E39">
              <w:rPr>
                <w:spacing w:val="2"/>
                <w:sz w:val="22"/>
                <w:szCs w:val="22"/>
              </w:rPr>
              <w:t xml:space="preserve"> </w:t>
            </w:r>
            <w:r w:rsidRPr="00AE3E39">
              <w:rPr>
                <w:sz w:val="22"/>
                <w:szCs w:val="22"/>
              </w:rPr>
              <w:t>св</w:t>
            </w:r>
            <w:r w:rsidRPr="00AE3E39">
              <w:rPr>
                <w:spacing w:val="1"/>
                <w:sz w:val="22"/>
                <w:szCs w:val="22"/>
              </w:rPr>
              <w:t>ы</w:t>
            </w:r>
            <w:r w:rsidRPr="00AE3E39">
              <w:rPr>
                <w:sz w:val="22"/>
                <w:szCs w:val="22"/>
              </w:rPr>
              <w:t>ше 2</w:t>
            </w:r>
            <w:r w:rsidRPr="00AE3E39">
              <w:rPr>
                <w:spacing w:val="1"/>
                <w:sz w:val="22"/>
                <w:szCs w:val="22"/>
              </w:rPr>
              <w:t xml:space="preserve"> </w:t>
            </w:r>
            <w:r w:rsidRPr="00AE3E39">
              <w:rPr>
                <w:sz w:val="22"/>
                <w:szCs w:val="22"/>
              </w:rPr>
              <w:t>см в</w:t>
            </w:r>
            <w:r w:rsidRPr="00AE3E39">
              <w:rPr>
                <w:spacing w:val="2"/>
                <w:sz w:val="22"/>
                <w:szCs w:val="22"/>
              </w:rPr>
              <w:t xml:space="preserve"> </w:t>
            </w:r>
            <w:r w:rsidRPr="00AE3E39">
              <w:rPr>
                <w:sz w:val="22"/>
                <w:szCs w:val="22"/>
              </w:rPr>
              <w:t>дни</w:t>
            </w:r>
            <w:r w:rsidRPr="00AE3E39">
              <w:rPr>
                <w:spacing w:val="2"/>
                <w:sz w:val="22"/>
                <w:szCs w:val="22"/>
              </w:rPr>
              <w:t xml:space="preserve"> </w:t>
            </w:r>
            <w:r w:rsidRPr="00AE3E39">
              <w:rPr>
                <w:sz w:val="22"/>
                <w:szCs w:val="22"/>
              </w:rPr>
              <w:t>сил</w:t>
            </w:r>
            <w:r w:rsidRPr="00AE3E39">
              <w:rPr>
                <w:spacing w:val="-1"/>
                <w:sz w:val="22"/>
                <w:szCs w:val="22"/>
              </w:rPr>
              <w:t>ь</w:t>
            </w:r>
            <w:r w:rsidRPr="00AE3E39">
              <w:rPr>
                <w:sz w:val="22"/>
                <w:szCs w:val="22"/>
              </w:rPr>
              <w:t>ных сн</w:t>
            </w:r>
            <w:r w:rsidRPr="00AE3E39">
              <w:rPr>
                <w:spacing w:val="-1"/>
                <w:sz w:val="22"/>
                <w:szCs w:val="22"/>
              </w:rPr>
              <w:t>ег</w:t>
            </w:r>
            <w:r w:rsidRPr="00AE3E39">
              <w:rPr>
                <w:sz w:val="22"/>
                <w:szCs w:val="22"/>
              </w:rPr>
              <w:t>опадов</w:t>
            </w:r>
            <w:r w:rsidRPr="00AE3E39">
              <w:rPr>
                <w:spacing w:val="2"/>
                <w:sz w:val="22"/>
                <w:szCs w:val="22"/>
              </w:rPr>
              <w:t xml:space="preserve"> </w:t>
            </w:r>
            <w:r w:rsidRPr="00AE3E39">
              <w:rPr>
                <w:sz w:val="22"/>
                <w:szCs w:val="22"/>
              </w:rPr>
              <w:t>и</w:t>
            </w:r>
            <w:r w:rsidRPr="00AE3E39">
              <w:rPr>
                <w:spacing w:val="1"/>
                <w:sz w:val="22"/>
                <w:szCs w:val="22"/>
              </w:rPr>
              <w:t xml:space="preserve"> </w:t>
            </w:r>
            <w:r w:rsidRPr="00AE3E39">
              <w:rPr>
                <w:sz w:val="22"/>
                <w:szCs w:val="22"/>
              </w:rPr>
              <w:t>сд</w:t>
            </w:r>
            <w:r w:rsidRPr="00AE3E39">
              <w:rPr>
                <w:spacing w:val="1"/>
                <w:sz w:val="22"/>
                <w:szCs w:val="22"/>
              </w:rPr>
              <w:t>в</w:t>
            </w:r>
            <w:r w:rsidRPr="00AE3E39">
              <w:rPr>
                <w:sz w:val="22"/>
                <w:szCs w:val="22"/>
              </w:rPr>
              <w:t>и</w:t>
            </w:r>
            <w:r w:rsidRPr="00AE3E39">
              <w:rPr>
                <w:spacing w:val="-1"/>
                <w:sz w:val="22"/>
                <w:szCs w:val="22"/>
              </w:rPr>
              <w:t>г</w:t>
            </w:r>
            <w:r w:rsidRPr="00AE3E39">
              <w:rPr>
                <w:sz w:val="22"/>
                <w:szCs w:val="22"/>
              </w:rPr>
              <w:t>ание е</w:t>
            </w:r>
            <w:r w:rsidRPr="00AE3E39">
              <w:rPr>
                <w:spacing w:val="-1"/>
                <w:sz w:val="22"/>
                <w:szCs w:val="22"/>
              </w:rPr>
              <w:t>г</w:t>
            </w:r>
            <w:r w:rsidRPr="00AE3E39">
              <w:rPr>
                <w:sz w:val="22"/>
                <w:szCs w:val="22"/>
              </w:rPr>
              <w:t>о</w:t>
            </w:r>
            <w:r w:rsidRPr="00AE3E39">
              <w:rPr>
                <w:spacing w:val="1"/>
                <w:sz w:val="22"/>
                <w:szCs w:val="22"/>
              </w:rPr>
              <w:t xml:space="preserve"> </w:t>
            </w:r>
            <w:r w:rsidRPr="00AE3E39">
              <w:rPr>
                <w:sz w:val="22"/>
                <w:szCs w:val="22"/>
              </w:rPr>
              <w:t>на</w:t>
            </w:r>
            <w:r w:rsidRPr="00AE3E39">
              <w:rPr>
                <w:spacing w:val="1"/>
                <w:sz w:val="22"/>
                <w:szCs w:val="22"/>
              </w:rPr>
              <w:t xml:space="preserve"> </w:t>
            </w:r>
            <w:r w:rsidRPr="00AE3E39">
              <w:rPr>
                <w:spacing w:val="-1"/>
                <w:sz w:val="22"/>
                <w:szCs w:val="22"/>
              </w:rPr>
              <w:t>г</w:t>
            </w:r>
            <w:r w:rsidRPr="00AE3E39">
              <w:rPr>
                <w:sz w:val="22"/>
                <w:szCs w:val="22"/>
              </w:rPr>
              <w:t>азоны</w:t>
            </w:r>
          </w:p>
        </w:tc>
        <w:tc>
          <w:tcPr>
            <w:tcW w:w="2227"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before="1"/>
              <w:rPr>
                <w:sz w:val="22"/>
                <w:szCs w:val="22"/>
              </w:rPr>
            </w:pPr>
            <w:r w:rsidRPr="00AE3E39">
              <w:rPr>
                <w:sz w:val="22"/>
                <w:szCs w:val="22"/>
              </w:rPr>
              <w:t>1</w:t>
            </w:r>
            <w:r w:rsidRPr="00AE3E39">
              <w:rPr>
                <w:spacing w:val="-9"/>
                <w:sz w:val="22"/>
                <w:szCs w:val="22"/>
              </w:rPr>
              <w:t xml:space="preserve"> </w:t>
            </w:r>
            <w:r w:rsidRPr="00AE3E39">
              <w:rPr>
                <w:sz w:val="22"/>
                <w:szCs w:val="22"/>
              </w:rPr>
              <w:t>раз</w:t>
            </w:r>
            <w:r w:rsidRPr="00AE3E39">
              <w:rPr>
                <w:spacing w:val="1"/>
                <w:sz w:val="22"/>
                <w:szCs w:val="22"/>
              </w:rPr>
              <w:t xml:space="preserve"> </w:t>
            </w:r>
            <w:r w:rsidRPr="00AE3E39">
              <w:rPr>
                <w:sz w:val="22"/>
                <w:szCs w:val="22"/>
              </w:rPr>
              <w:t>в</w:t>
            </w:r>
            <w:r w:rsidRPr="00AE3E39">
              <w:rPr>
                <w:spacing w:val="2"/>
                <w:sz w:val="22"/>
                <w:szCs w:val="22"/>
              </w:rPr>
              <w:t xml:space="preserve"> </w:t>
            </w:r>
            <w:r w:rsidRPr="00AE3E39">
              <w:rPr>
                <w:sz w:val="22"/>
                <w:szCs w:val="22"/>
              </w:rPr>
              <w:t>с</w:t>
            </w:r>
            <w:r w:rsidRPr="00AE3E39">
              <w:rPr>
                <w:spacing w:val="-3"/>
                <w:sz w:val="22"/>
                <w:szCs w:val="22"/>
              </w:rPr>
              <w:t>у</w:t>
            </w:r>
            <w:r w:rsidRPr="00AE3E39">
              <w:rPr>
                <w:spacing w:val="1"/>
                <w:sz w:val="22"/>
                <w:szCs w:val="22"/>
              </w:rPr>
              <w:t>т</w:t>
            </w:r>
            <w:r w:rsidRPr="00AE3E39">
              <w:rPr>
                <w:sz w:val="22"/>
                <w:szCs w:val="22"/>
              </w:rPr>
              <w:t>ки</w:t>
            </w:r>
          </w:p>
        </w:tc>
        <w:tc>
          <w:tcPr>
            <w:tcW w:w="1393"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before="1"/>
              <w:rPr>
                <w:sz w:val="22"/>
                <w:szCs w:val="22"/>
              </w:rPr>
            </w:pPr>
            <w:r w:rsidRPr="00AE3E39">
              <w:rPr>
                <w:sz w:val="22"/>
                <w:szCs w:val="22"/>
              </w:rPr>
              <w:t>В рабочие дни</w:t>
            </w:r>
          </w:p>
        </w:tc>
      </w:tr>
      <w:tr w:rsidR="00AE3E39" w:rsidRPr="00AE3E39" w:rsidTr="00AE3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764"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rPr>
                <w:sz w:val="22"/>
                <w:szCs w:val="22"/>
              </w:rPr>
            </w:pPr>
          </w:p>
        </w:tc>
        <w:tc>
          <w:tcPr>
            <w:tcW w:w="5944"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before="1"/>
              <w:ind w:left="30"/>
              <w:rPr>
                <w:sz w:val="22"/>
                <w:szCs w:val="22"/>
              </w:rPr>
            </w:pPr>
            <w:r w:rsidRPr="00AE3E39">
              <w:rPr>
                <w:sz w:val="22"/>
                <w:szCs w:val="22"/>
              </w:rPr>
              <w:t>По</w:t>
            </w:r>
            <w:r w:rsidRPr="00AE3E39">
              <w:rPr>
                <w:spacing w:val="-1"/>
                <w:sz w:val="22"/>
                <w:szCs w:val="22"/>
              </w:rPr>
              <w:t>с</w:t>
            </w:r>
            <w:r w:rsidRPr="00AE3E39">
              <w:rPr>
                <w:sz w:val="22"/>
                <w:szCs w:val="22"/>
              </w:rPr>
              <w:t>ып</w:t>
            </w:r>
            <w:r w:rsidRPr="00AE3E39">
              <w:rPr>
                <w:spacing w:val="1"/>
                <w:sz w:val="22"/>
                <w:szCs w:val="22"/>
              </w:rPr>
              <w:t>к</w:t>
            </w:r>
            <w:r w:rsidRPr="00AE3E39">
              <w:rPr>
                <w:sz w:val="22"/>
                <w:szCs w:val="22"/>
              </w:rPr>
              <w:t>а</w:t>
            </w:r>
            <w:r w:rsidRPr="00AE3E39">
              <w:rPr>
                <w:spacing w:val="1"/>
                <w:sz w:val="22"/>
                <w:szCs w:val="22"/>
              </w:rPr>
              <w:t xml:space="preserve"> т</w:t>
            </w:r>
            <w:r w:rsidRPr="00AE3E39">
              <w:rPr>
                <w:sz w:val="22"/>
                <w:szCs w:val="22"/>
              </w:rPr>
              <w:t>ерритории</w:t>
            </w:r>
            <w:r w:rsidRPr="00AE3E39">
              <w:rPr>
                <w:spacing w:val="2"/>
                <w:sz w:val="22"/>
                <w:szCs w:val="22"/>
              </w:rPr>
              <w:t xml:space="preserve"> </w:t>
            </w:r>
            <w:r w:rsidRPr="00AE3E39">
              <w:rPr>
                <w:sz w:val="22"/>
                <w:szCs w:val="22"/>
              </w:rPr>
              <w:t>пе</w:t>
            </w:r>
            <w:r w:rsidRPr="00AE3E39">
              <w:rPr>
                <w:spacing w:val="-1"/>
                <w:sz w:val="22"/>
                <w:szCs w:val="22"/>
              </w:rPr>
              <w:t>сч</w:t>
            </w:r>
            <w:r w:rsidRPr="00AE3E39">
              <w:rPr>
                <w:sz w:val="22"/>
                <w:szCs w:val="22"/>
              </w:rPr>
              <w:t>аной с</w:t>
            </w:r>
            <w:r w:rsidRPr="00AE3E39">
              <w:rPr>
                <w:spacing w:val="-2"/>
                <w:sz w:val="22"/>
                <w:szCs w:val="22"/>
              </w:rPr>
              <w:t>м</w:t>
            </w:r>
            <w:r w:rsidRPr="00AE3E39">
              <w:rPr>
                <w:sz w:val="22"/>
                <w:szCs w:val="22"/>
              </w:rPr>
              <w:t>е</w:t>
            </w:r>
            <w:r w:rsidRPr="00AE3E39">
              <w:rPr>
                <w:spacing w:val="-1"/>
                <w:sz w:val="22"/>
                <w:szCs w:val="22"/>
              </w:rPr>
              <w:t>с</w:t>
            </w:r>
            <w:r w:rsidRPr="00AE3E39">
              <w:rPr>
                <w:sz w:val="22"/>
                <w:szCs w:val="22"/>
              </w:rPr>
              <w:t xml:space="preserve">ью </w:t>
            </w:r>
            <w:r w:rsidRPr="00AE3E39">
              <w:rPr>
                <w:spacing w:val="1"/>
                <w:sz w:val="22"/>
                <w:szCs w:val="22"/>
              </w:rPr>
              <w:t>(</w:t>
            </w:r>
            <w:proofErr w:type="spellStart"/>
            <w:r w:rsidRPr="00AE3E39">
              <w:rPr>
                <w:sz w:val="22"/>
                <w:szCs w:val="22"/>
              </w:rPr>
              <w:t>про</w:t>
            </w:r>
            <w:r w:rsidRPr="00AE3E39">
              <w:rPr>
                <w:spacing w:val="1"/>
                <w:sz w:val="22"/>
                <w:szCs w:val="22"/>
              </w:rPr>
              <w:t>т</w:t>
            </w:r>
            <w:r w:rsidRPr="00AE3E39">
              <w:rPr>
                <w:sz w:val="22"/>
                <w:szCs w:val="22"/>
              </w:rPr>
              <w:t>и</w:t>
            </w:r>
            <w:r w:rsidRPr="00AE3E39">
              <w:rPr>
                <w:spacing w:val="1"/>
                <w:sz w:val="22"/>
                <w:szCs w:val="22"/>
              </w:rPr>
              <w:t>в</w:t>
            </w:r>
            <w:r w:rsidRPr="00AE3E39">
              <w:rPr>
                <w:sz w:val="22"/>
                <w:szCs w:val="22"/>
              </w:rPr>
              <w:t>о</w:t>
            </w:r>
            <w:r w:rsidRPr="00AE3E39">
              <w:rPr>
                <w:spacing w:val="-1"/>
                <w:sz w:val="22"/>
                <w:szCs w:val="22"/>
              </w:rPr>
              <w:t>г</w:t>
            </w:r>
            <w:r w:rsidRPr="00AE3E39">
              <w:rPr>
                <w:sz w:val="22"/>
                <w:szCs w:val="22"/>
              </w:rPr>
              <w:t>ололедн</w:t>
            </w:r>
            <w:r w:rsidRPr="00AE3E39">
              <w:rPr>
                <w:spacing w:val="1"/>
                <w:sz w:val="22"/>
                <w:szCs w:val="22"/>
              </w:rPr>
              <w:t>ы</w:t>
            </w:r>
            <w:r w:rsidRPr="00AE3E39">
              <w:rPr>
                <w:spacing w:val="-1"/>
                <w:sz w:val="22"/>
                <w:szCs w:val="22"/>
              </w:rPr>
              <w:t>м</w:t>
            </w:r>
            <w:r w:rsidRPr="00AE3E39">
              <w:rPr>
                <w:sz w:val="22"/>
                <w:szCs w:val="22"/>
              </w:rPr>
              <w:t>и</w:t>
            </w:r>
            <w:proofErr w:type="spellEnd"/>
            <w:r w:rsidRPr="00AE3E39">
              <w:rPr>
                <w:spacing w:val="1"/>
                <w:sz w:val="22"/>
                <w:szCs w:val="22"/>
              </w:rPr>
              <w:t xml:space="preserve"> </w:t>
            </w:r>
            <w:r w:rsidRPr="00AE3E39">
              <w:rPr>
                <w:spacing w:val="-1"/>
                <w:sz w:val="22"/>
                <w:szCs w:val="22"/>
              </w:rPr>
              <w:t>м</w:t>
            </w:r>
            <w:r w:rsidRPr="00AE3E39">
              <w:rPr>
                <w:sz w:val="22"/>
                <w:szCs w:val="22"/>
              </w:rPr>
              <w:t>атериала</w:t>
            </w:r>
            <w:r w:rsidRPr="00AE3E39">
              <w:rPr>
                <w:spacing w:val="-2"/>
                <w:sz w:val="22"/>
                <w:szCs w:val="22"/>
              </w:rPr>
              <w:t>м</w:t>
            </w:r>
            <w:r w:rsidRPr="00AE3E39">
              <w:rPr>
                <w:sz w:val="22"/>
                <w:szCs w:val="22"/>
              </w:rPr>
              <w:t>и)</w:t>
            </w:r>
          </w:p>
        </w:tc>
        <w:tc>
          <w:tcPr>
            <w:tcW w:w="2227"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before="1" w:line="264" w:lineRule="auto"/>
              <w:rPr>
                <w:sz w:val="22"/>
                <w:szCs w:val="22"/>
              </w:rPr>
            </w:pPr>
            <w:r w:rsidRPr="00AE3E39">
              <w:rPr>
                <w:sz w:val="22"/>
                <w:szCs w:val="22"/>
              </w:rPr>
              <w:t>1</w:t>
            </w:r>
            <w:r w:rsidRPr="00AE3E39">
              <w:rPr>
                <w:spacing w:val="-9"/>
                <w:sz w:val="22"/>
                <w:szCs w:val="22"/>
              </w:rPr>
              <w:t xml:space="preserve"> </w:t>
            </w:r>
            <w:r w:rsidRPr="00AE3E39">
              <w:rPr>
                <w:sz w:val="22"/>
                <w:szCs w:val="22"/>
              </w:rPr>
              <w:t>раз</w:t>
            </w:r>
            <w:r w:rsidRPr="00AE3E39">
              <w:rPr>
                <w:spacing w:val="1"/>
                <w:sz w:val="22"/>
                <w:szCs w:val="22"/>
              </w:rPr>
              <w:t xml:space="preserve"> </w:t>
            </w:r>
            <w:r w:rsidRPr="00AE3E39">
              <w:rPr>
                <w:sz w:val="22"/>
                <w:szCs w:val="22"/>
              </w:rPr>
              <w:t>в</w:t>
            </w:r>
            <w:r w:rsidRPr="00AE3E39">
              <w:rPr>
                <w:spacing w:val="2"/>
                <w:sz w:val="22"/>
                <w:szCs w:val="22"/>
              </w:rPr>
              <w:t xml:space="preserve"> </w:t>
            </w:r>
            <w:r w:rsidRPr="00AE3E39">
              <w:rPr>
                <w:sz w:val="22"/>
                <w:szCs w:val="22"/>
              </w:rPr>
              <w:t>с</w:t>
            </w:r>
            <w:r w:rsidRPr="00AE3E39">
              <w:rPr>
                <w:spacing w:val="-3"/>
                <w:sz w:val="22"/>
                <w:szCs w:val="22"/>
              </w:rPr>
              <w:t>у</w:t>
            </w:r>
            <w:r w:rsidRPr="00AE3E39">
              <w:rPr>
                <w:spacing w:val="1"/>
                <w:sz w:val="22"/>
                <w:szCs w:val="22"/>
              </w:rPr>
              <w:t>т</w:t>
            </w:r>
            <w:r w:rsidRPr="00AE3E39">
              <w:rPr>
                <w:sz w:val="22"/>
                <w:szCs w:val="22"/>
              </w:rPr>
              <w:t>ки</w:t>
            </w:r>
            <w:r w:rsidRPr="00AE3E39">
              <w:rPr>
                <w:spacing w:val="2"/>
                <w:sz w:val="22"/>
                <w:szCs w:val="22"/>
              </w:rPr>
              <w:t xml:space="preserve"> </w:t>
            </w:r>
            <w:r w:rsidRPr="00AE3E39">
              <w:rPr>
                <w:spacing w:val="1"/>
                <w:sz w:val="22"/>
                <w:szCs w:val="22"/>
              </w:rPr>
              <w:t>в</w:t>
            </w:r>
            <w:r w:rsidRPr="00AE3E39">
              <w:rPr>
                <w:sz w:val="22"/>
                <w:szCs w:val="22"/>
              </w:rPr>
              <w:t>о</w:t>
            </w:r>
            <w:r w:rsidRPr="00AE3E39">
              <w:rPr>
                <w:spacing w:val="1"/>
                <w:sz w:val="22"/>
                <w:szCs w:val="22"/>
              </w:rPr>
              <w:t xml:space="preserve"> в</w:t>
            </w:r>
            <w:r w:rsidRPr="00AE3E39">
              <w:rPr>
                <w:sz w:val="22"/>
                <w:szCs w:val="22"/>
              </w:rPr>
              <w:t>ре</w:t>
            </w:r>
            <w:r w:rsidRPr="00AE3E39">
              <w:rPr>
                <w:spacing w:val="-2"/>
                <w:sz w:val="22"/>
                <w:szCs w:val="22"/>
              </w:rPr>
              <w:t>м</w:t>
            </w:r>
            <w:r w:rsidRPr="00AE3E39">
              <w:rPr>
                <w:sz w:val="22"/>
                <w:szCs w:val="22"/>
              </w:rPr>
              <w:t xml:space="preserve">я </w:t>
            </w:r>
            <w:r w:rsidRPr="00AE3E39">
              <w:rPr>
                <w:spacing w:val="-1"/>
                <w:sz w:val="22"/>
                <w:szCs w:val="22"/>
              </w:rPr>
              <w:t>г</w:t>
            </w:r>
            <w:r w:rsidRPr="00AE3E39">
              <w:rPr>
                <w:sz w:val="22"/>
                <w:szCs w:val="22"/>
              </w:rPr>
              <w:t>ололеда</w:t>
            </w:r>
            <w:r w:rsidRPr="00AE3E39">
              <w:rPr>
                <w:spacing w:val="1"/>
                <w:sz w:val="22"/>
                <w:szCs w:val="22"/>
              </w:rPr>
              <w:t xml:space="preserve"> </w:t>
            </w:r>
            <w:r w:rsidRPr="00AE3E39">
              <w:rPr>
                <w:sz w:val="22"/>
                <w:szCs w:val="22"/>
              </w:rPr>
              <w:t>или</w:t>
            </w:r>
            <w:r w:rsidRPr="00AE3E39">
              <w:rPr>
                <w:spacing w:val="1"/>
                <w:sz w:val="22"/>
                <w:szCs w:val="22"/>
              </w:rPr>
              <w:t xml:space="preserve"> </w:t>
            </w:r>
            <w:r w:rsidRPr="00AE3E39">
              <w:rPr>
                <w:sz w:val="22"/>
                <w:szCs w:val="22"/>
              </w:rPr>
              <w:t>по необ</w:t>
            </w:r>
            <w:r w:rsidRPr="00AE3E39">
              <w:rPr>
                <w:spacing w:val="-3"/>
                <w:sz w:val="22"/>
                <w:szCs w:val="22"/>
              </w:rPr>
              <w:t>х</w:t>
            </w:r>
            <w:r w:rsidRPr="00AE3E39">
              <w:rPr>
                <w:sz w:val="22"/>
                <w:szCs w:val="22"/>
              </w:rPr>
              <w:t>одимо</w:t>
            </w:r>
            <w:r w:rsidRPr="00AE3E39">
              <w:rPr>
                <w:spacing w:val="-1"/>
                <w:sz w:val="22"/>
                <w:szCs w:val="22"/>
              </w:rPr>
              <w:t>с</w:t>
            </w:r>
            <w:r w:rsidRPr="00AE3E39">
              <w:rPr>
                <w:spacing w:val="1"/>
                <w:sz w:val="22"/>
                <w:szCs w:val="22"/>
              </w:rPr>
              <w:t>т</w:t>
            </w:r>
            <w:r w:rsidRPr="00AE3E39">
              <w:rPr>
                <w:sz w:val="22"/>
                <w:szCs w:val="22"/>
              </w:rPr>
              <w:t>и</w:t>
            </w:r>
          </w:p>
        </w:tc>
        <w:tc>
          <w:tcPr>
            <w:tcW w:w="1393"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before="1" w:line="264" w:lineRule="auto"/>
              <w:rPr>
                <w:sz w:val="22"/>
                <w:szCs w:val="22"/>
              </w:rPr>
            </w:pPr>
            <w:r w:rsidRPr="00AE3E39">
              <w:rPr>
                <w:sz w:val="22"/>
                <w:szCs w:val="22"/>
              </w:rPr>
              <w:t>В рабочие дни</w:t>
            </w:r>
          </w:p>
        </w:tc>
      </w:tr>
      <w:tr w:rsidR="00AE3E39" w:rsidRPr="00AE3E39" w:rsidTr="00AE3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764"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rPr>
                <w:sz w:val="22"/>
                <w:szCs w:val="22"/>
              </w:rPr>
            </w:pPr>
          </w:p>
        </w:tc>
        <w:tc>
          <w:tcPr>
            <w:tcW w:w="5944"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before="1"/>
              <w:ind w:left="30"/>
              <w:rPr>
                <w:sz w:val="22"/>
                <w:szCs w:val="22"/>
              </w:rPr>
            </w:pPr>
            <w:r w:rsidRPr="00AE3E39">
              <w:rPr>
                <w:spacing w:val="-1"/>
                <w:sz w:val="22"/>
                <w:szCs w:val="22"/>
              </w:rPr>
              <w:t>С</w:t>
            </w:r>
            <w:r w:rsidRPr="00AE3E39">
              <w:rPr>
                <w:sz w:val="22"/>
                <w:szCs w:val="22"/>
              </w:rPr>
              <w:t>кал</w:t>
            </w:r>
            <w:r w:rsidRPr="00AE3E39">
              <w:rPr>
                <w:spacing w:val="1"/>
                <w:sz w:val="22"/>
                <w:szCs w:val="22"/>
              </w:rPr>
              <w:t>ыв</w:t>
            </w:r>
            <w:r w:rsidRPr="00AE3E39">
              <w:rPr>
                <w:sz w:val="22"/>
                <w:szCs w:val="22"/>
              </w:rPr>
              <w:t>ание и</w:t>
            </w:r>
            <w:r w:rsidRPr="00AE3E39">
              <w:rPr>
                <w:spacing w:val="1"/>
                <w:sz w:val="22"/>
                <w:szCs w:val="22"/>
              </w:rPr>
              <w:t xml:space="preserve"> </w:t>
            </w:r>
            <w:r w:rsidRPr="00AE3E39">
              <w:rPr>
                <w:sz w:val="22"/>
                <w:szCs w:val="22"/>
              </w:rPr>
              <w:t>о</w:t>
            </w:r>
            <w:r w:rsidRPr="00AE3E39">
              <w:rPr>
                <w:spacing w:val="-1"/>
                <w:sz w:val="22"/>
                <w:szCs w:val="22"/>
              </w:rPr>
              <w:t>ч</w:t>
            </w:r>
            <w:r w:rsidRPr="00AE3E39">
              <w:rPr>
                <w:sz w:val="22"/>
                <w:szCs w:val="22"/>
              </w:rPr>
              <w:t>ист</w:t>
            </w:r>
            <w:r w:rsidRPr="00AE3E39">
              <w:rPr>
                <w:spacing w:val="1"/>
                <w:sz w:val="22"/>
                <w:szCs w:val="22"/>
              </w:rPr>
              <w:t>к</w:t>
            </w:r>
            <w:r w:rsidRPr="00AE3E39">
              <w:rPr>
                <w:sz w:val="22"/>
                <w:szCs w:val="22"/>
              </w:rPr>
              <w:t>а</w:t>
            </w:r>
            <w:r w:rsidRPr="00AE3E39">
              <w:rPr>
                <w:spacing w:val="1"/>
                <w:sz w:val="22"/>
                <w:szCs w:val="22"/>
              </w:rPr>
              <w:t xml:space="preserve"> т</w:t>
            </w:r>
            <w:r w:rsidRPr="00AE3E39">
              <w:rPr>
                <w:sz w:val="22"/>
                <w:szCs w:val="22"/>
              </w:rPr>
              <w:t>ерриторий</w:t>
            </w:r>
            <w:r w:rsidRPr="00AE3E39">
              <w:rPr>
                <w:spacing w:val="2"/>
                <w:sz w:val="22"/>
                <w:szCs w:val="22"/>
              </w:rPr>
              <w:t xml:space="preserve"> </w:t>
            </w:r>
            <w:r w:rsidRPr="00AE3E39">
              <w:rPr>
                <w:sz w:val="22"/>
                <w:szCs w:val="22"/>
              </w:rPr>
              <w:t>от</w:t>
            </w:r>
            <w:r w:rsidRPr="00AE3E39">
              <w:rPr>
                <w:spacing w:val="2"/>
                <w:sz w:val="22"/>
                <w:szCs w:val="22"/>
              </w:rPr>
              <w:t xml:space="preserve"> </w:t>
            </w:r>
            <w:r w:rsidRPr="00AE3E39">
              <w:rPr>
                <w:spacing w:val="-3"/>
                <w:sz w:val="22"/>
                <w:szCs w:val="22"/>
              </w:rPr>
              <w:t>у</w:t>
            </w:r>
            <w:r w:rsidRPr="00AE3E39">
              <w:rPr>
                <w:sz w:val="22"/>
                <w:szCs w:val="22"/>
              </w:rPr>
              <w:t>пло</w:t>
            </w:r>
            <w:r w:rsidRPr="00AE3E39">
              <w:rPr>
                <w:spacing w:val="1"/>
                <w:sz w:val="22"/>
                <w:szCs w:val="22"/>
              </w:rPr>
              <w:t>т</w:t>
            </w:r>
            <w:r w:rsidRPr="00AE3E39">
              <w:rPr>
                <w:sz w:val="22"/>
                <w:szCs w:val="22"/>
              </w:rPr>
              <w:t>ненно</w:t>
            </w:r>
            <w:r w:rsidRPr="00AE3E39">
              <w:rPr>
                <w:spacing w:val="-1"/>
                <w:sz w:val="22"/>
                <w:szCs w:val="22"/>
              </w:rPr>
              <w:t>г</w:t>
            </w:r>
            <w:r w:rsidRPr="00AE3E39">
              <w:rPr>
                <w:sz w:val="22"/>
                <w:szCs w:val="22"/>
              </w:rPr>
              <w:t>о</w:t>
            </w:r>
            <w:r w:rsidRPr="00AE3E39">
              <w:rPr>
                <w:spacing w:val="1"/>
                <w:sz w:val="22"/>
                <w:szCs w:val="22"/>
              </w:rPr>
              <w:t xml:space="preserve"> </w:t>
            </w:r>
            <w:r w:rsidRPr="00AE3E39">
              <w:rPr>
                <w:sz w:val="22"/>
                <w:szCs w:val="22"/>
              </w:rPr>
              <w:t>сн</w:t>
            </w:r>
            <w:r w:rsidRPr="00AE3E39">
              <w:rPr>
                <w:spacing w:val="-1"/>
                <w:sz w:val="22"/>
                <w:szCs w:val="22"/>
              </w:rPr>
              <w:t>ег</w:t>
            </w:r>
            <w:r w:rsidRPr="00AE3E39">
              <w:rPr>
                <w:sz w:val="22"/>
                <w:szCs w:val="22"/>
              </w:rPr>
              <w:t>а,</w:t>
            </w:r>
            <w:r w:rsidRPr="00AE3E39">
              <w:rPr>
                <w:spacing w:val="2"/>
                <w:sz w:val="22"/>
                <w:szCs w:val="22"/>
              </w:rPr>
              <w:t xml:space="preserve"> </w:t>
            </w:r>
            <w:r w:rsidRPr="00AE3E39">
              <w:rPr>
                <w:sz w:val="22"/>
                <w:szCs w:val="22"/>
              </w:rPr>
              <w:t>нал</w:t>
            </w:r>
            <w:r w:rsidRPr="00AE3E39">
              <w:rPr>
                <w:spacing w:val="-1"/>
                <w:sz w:val="22"/>
                <w:szCs w:val="22"/>
              </w:rPr>
              <w:t>е</w:t>
            </w:r>
            <w:r w:rsidRPr="00AE3E39">
              <w:rPr>
                <w:sz w:val="22"/>
                <w:szCs w:val="22"/>
              </w:rPr>
              <w:t>ди</w:t>
            </w:r>
            <w:r w:rsidRPr="00AE3E39">
              <w:rPr>
                <w:spacing w:val="2"/>
                <w:sz w:val="22"/>
                <w:szCs w:val="22"/>
              </w:rPr>
              <w:t xml:space="preserve"> </w:t>
            </w:r>
            <w:r w:rsidRPr="00AE3E39">
              <w:rPr>
                <w:sz w:val="22"/>
                <w:szCs w:val="22"/>
              </w:rPr>
              <w:t>и</w:t>
            </w:r>
            <w:r w:rsidRPr="00AE3E39">
              <w:rPr>
                <w:spacing w:val="1"/>
                <w:sz w:val="22"/>
                <w:szCs w:val="22"/>
              </w:rPr>
              <w:t xml:space="preserve"> </w:t>
            </w:r>
            <w:r w:rsidRPr="00AE3E39">
              <w:rPr>
                <w:sz w:val="22"/>
                <w:szCs w:val="22"/>
              </w:rPr>
              <w:t>льда</w:t>
            </w:r>
          </w:p>
        </w:tc>
        <w:tc>
          <w:tcPr>
            <w:tcW w:w="2227"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before="1" w:line="264" w:lineRule="auto"/>
              <w:rPr>
                <w:sz w:val="22"/>
                <w:szCs w:val="22"/>
              </w:rPr>
            </w:pPr>
            <w:r w:rsidRPr="00AE3E39">
              <w:rPr>
                <w:sz w:val="22"/>
                <w:szCs w:val="22"/>
              </w:rPr>
              <w:t>1</w:t>
            </w:r>
            <w:r w:rsidRPr="00AE3E39">
              <w:rPr>
                <w:spacing w:val="-9"/>
                <w:sz w:val="22"/>
                <w:szCs w:val="22"/>
              </w:rPr>
              <w:t xml:space="preserve"> </w:t>
            </w:r>
            <w:r w:rsidRPr="00AE3E39">
              <w:rPr>
                <w:sz w:val="22"/>
                <w:szCs w:val="22"/>
              </w:rPr>
              <w:t>раз</w:t>
            </w:r>
            <w:r w:rsidRPr="00AE3E39">
              <w:rPr>
                <w:spacing w:val="1"/>
                <w:sz w:val="22"/>
                <w:szCs w:val="22"/>
              </w:rPr>
              <w:t xml:space="preserve"> </w:t>
            </w:r>
            <w:r w:rsidRPr="00AE3E39">
              <w:rPr>
                <w:sz w:val="22"/>
                <w:szCs w:val="22"/>
              </w:rPr>
              <w:t>в</w:t>
            </w:r>
            <w:r w:rsidRPr="00AE3E39">
              <w:rPr>
                <w:spacing w:val="2"/>
                <w:sz w:val="22"/>
                <w:szCs w:val="22"/>
              </w:rPr>
              <w:t xml:space="preserve"> </w:t>
            </w:r>
            <w:r w:rsidRPr="00AE3E39">
              <w:rPr>
                <w:sz w:val="22"/>
                <w:szCs w:val="22"/>
              </w:rPr>
              <w:t>с</w:t>
            </w:r>
            <w:r w:rsidRPr="00AE3E39">
              <w:rPr>
                <w:spacing w:val="-3"/>
                <w:sz w:val="22"/>
                <w:szCs w:val="22"/>
              </w:rPr>
              <w:t>у</w:t>
            </w:r>
            <w:r w:rsidRPr="00AE3E39">
              <w:rPr>
                <w:spacing w:val="1"/>
                <w:sz w:val="22"/>
                <w:szCs w:val="22"/>
              </w:rPr>
              <w:t>т</w:t>
            </w:r>
            <w:r w:rsidRPr="00AE3E39">
              <w:rPr>
                <w:sz w:val="22"/>
                <w:szCs w:val="22"/>
              </w:rPr>
              <w:t>ки</w:t>
            </w:r>
            <w:r w:rsidRPr="00AE3E39">
              <w:rPr>
                <w:spacing w:val="2"/>
                <w:sz w:val="22"/>
                <w:szCs w:val="22"/>
              </w:rPr>
              <w:t xml:space="preserve"> </w:t>
            </w:r>
            <w:r w:rsidRPr="00AE3E39">
              <w:rPr>
                <w:spacing w:val="1"/>
                <w:sz w:val="22"/>
                <w:szCs w:val="22"/>
              </w:rPr>
              <w:t>в</w:t>
            </w:r>
            <w:r w:rsidRPr="00AE3E39">
              <w:rPr>
                <w:sz w:val="22"/>
                <w:szCs w:val="22"/>
              </w:rPr>
              <w:t>о</w:t>
            </w:r>
            <w:r w:rsidRPr="00AE3E39">
              <w:rPr>
                <w:spacing w:val="1"/>
                <w:sz w:val="22"/>
                <w:szCs w:val="22"/>
              </w:rPr>
              <w:t xml:space="preserve"> в</w:t>
            </w:r>
            <w:r w:rsidRPr="00AE3E39">
              <w:rPr>
                <w:sz w:val="22"/>
                <w:szCs w:val="22"/>
              </w:rPr>
              <w:t>ре</w:t>
            </w:r>
            <w:r w:rsidRPr="00AE3E39">
              <w:rPr>
                <w:spacing w:val="-2"/>
                <w:sz w:val="22"/>
                <w:szCs w:val="22"/>
              </w:rPr>
              <w:t>м</w:t>
            </w:r>
            <w:r w:rsidRPr="00AE3E39">
              <w:rPr>
                <w:sz w:val="22"/>
                <w:szCs w:val="22"/>
              </w:rPr>
              <w:t xml:space="preserve">я </w:t>
            </w:r>
            <w:r w:rsidRPr="00AE3E39">
              <w:rPr>
                <w:spacing w:val="-1"/>
                <w:sz w:val="22"/>
                <w:szCs w:val="22"/>
              </w:rPr>
              <w:t>г</w:t>
            </w:r>
            <w:r w:rsidRPr="00AE3E39">
              <w:rPr>
                <w:sz w:val="22"/>
                <w:szCs w:val="22"/>
              </w:rPr>
              <w:t>ололеда</w:t>
            </w:r>
          </w:p>
        </w:tc>
        <w:tc>
          <w:tcPr>
            <w:tcW w:w="1393"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before="1" w:line="264" w:lineRule="auto"/>
              <w:rPr>
                <w:sz w:val="22"/>
                <w:szCs w:val="22"/>
              </w:rPr>
            </w:pPr>
            <w:r w:rsidRPr="00AE3E39">
              <w:rPr>
                <w:sz w:val="22"/>
                <w:szCs w:val="22"/>
              </w:rPr>
              <w:t>В рабочие дни</w:t>
            </w:r>
          </w:p>
        </w:tc>
      </w:tr>
      <w:tr w:rsidR="00AE3E39" w:rsidRPr="00AE3E39" w:rsidTr="00AE3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764"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rPr>
                <w:sz w:val="22"/>
                <w:szCs w:val="22"/>
              </w:rPr>
            </w:pPr>
          </w:p>
        </w:tc>
        <w:tc>
          <w:tcPr>
            <w:tcW w:w="5944"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before="3"/>
              <w:ind w:left="30"/>
              <w:rPr>
                <w:sz w:val="22"/>
                <w:szCs w:val="22"/>
              </w:rPr>
            </w:pPr>
            <w:r w:rsidRPr="00AE3E39">
              <w:rPr>
                <w:sz w:val="22"/>
                <w:szCs w:val="22"/>
              </w:rPr>
              <w:t>О</w:t>
            </w:r>
            <w:r w:rsidRPr="00AE3E39">
              <w:rPr>
                <w:spacing w:val="-1"/>
                <w:sz w:val="22"/>
                <w:szCs w:val="22"/>
              </w:rPr>
              <w:t>ч</w:t>
            </w:r>
            <w:r w:rsidRPr="00AE3E39">
              <w:rPr>
                <w:sz w:val="22"/>
                <w:szCs w:val="22"/>
              </w:rPr>
              <w:t>ист</w:t>
            </w:r>
            <w:r w:rsidRPr="00AE3E39">
              <w:rPr>
                <w:spacing w:val="1"/>
                <w:sz w:val="22"/>
                <w:szCs w:val="22"/>
              </w:rPr>
              <w:t>к</w:t>
            </w:r>
            <w:r w:rsidRPr="00AE3E39">
              <w:rPr>
                <w:sz w:val="22"/>
                <w:szCs w:val="22"/>
              </w:rPr>
              <w:t>а</w:t>
            </w:r>
            <w:r w:rsidRPr="00AE3E39">
              <w:rPr>
                <w:spacing w:val="1"/>
                <w:sz w:val="22"/>
                <w:szCs w:val="22"/>
              </w:rPr>
              <w:t xml:space="preserve"> </w:t>
            </w:r>
            <w:r w:rsidRPr="00AE3E39">
              <w:rPr>
                <w:sz w:val="22"/>
                <w:szCs w:val="22"/>
              </w:rPr>
              <w:t>от</w:t>
            </w:r>
            <w:r w:rsidRPr="00AE3E39">
              <w:rPr>
                <w:spacing w:val="2"/>
                <w:sz w:val="22"/>
                <w:szCs w:val="22"/>
              </w:rPr>
              <w:t xml:space="preserve"> </w:t>
            </w:r>
            <w:r w:rsidRPr="00AE3E39">
              <w:rPr>
                <w:sz w:val="22"/>
                <w:szCs w:val="22"/>
              </w:rPr>
              <w:t>сн</w:t>
            </w:r>
            <w:r w:rsidRPr="00AE3E39">
              <w:rPr>
                <w:spacing w:val="-1"/>
                <w:sz w:val="22"/>
                <w:szCs w:val="22"/>
              </w:rPr>
              <w:t>ег</w:t>
            </w:r>
            <w:r w:rsidRPr="00AE3E39">
              <w:rPr>
                <w:sz w:val="22"/>
                <w:szCs w:val="22"/>
              </w:rPr>
              <w:t>а</w:t>
            </w:r>
            <w:r w:rsidRPr="00AE3E39">
              <w:rPr>
                <w:spacing w:val="1"/>
                <w:sz w:val="22"/>
                <w:szCs w:val="22"/>
              </w:rPr>
              <w:t xml:space="preserve"> </w:t>
            </w:r>
            <w:r w:rsidRPr="00AE3E39">
              <w:rPr>
                <w:sz w:val="22"/>
                <w:szCs w:val="22"/>
              </w:rPr>
              <w:t>при</w:t>
            </w:r>
            <w:r w:rsidRPr="00AE3E39">
              <w:rPr>
                <w:spacing w:val="1"/>
                <w:sz w:val="22"/>
                <w:szCs w:val="22"/>
              </w:rPr>
              <w:t>я</w:t>
            </w:r>
            <w:r w:rsidRPr="00AE3E39">
              <w:rPr>
                <w:spacing w:val="-1"/>
                <w:sz w:val="22"/>
                <w:szCs w:val="22"/>
              </w:rPr>
              <w:t>м</w:t>
            </w:r>
            <w:r w:rsidRPr="00AE3E39">
              <w:rPr>
                <w:sz w:val="22"/>
                <w:szCs w:val="22"/>
              </w:rPr>
              <w:t>ков</w:t>
            </w:r>
            <w:r w:rsidRPr="00AE3E39">
              <w:rPr>
                <w:spacing w:val="3"/>
                <w:sz w:val="22"/>
                <w:szCs w:val="22"/>
              </w:rPr>
              <w:t xml:space="preserve"> </w:t>
            </w:r>
            <w:r w:rsidRPr="00AE3E39">
              <w:rPr>
                <w:sz w:val="22"/>
                <w:szCs w:val="22"/>
              </w:rPr>
              <w:t>и</w:t>
            </w:r>
            <w:r w:rsidRPr="00AE3E39">
              <w:rPr>
                <w:spacing w:val="1"/>
                <w:sz w:val="22"/>
                <w:szCs w:val="22"/>
              </w:rPr>
              <w:t xml:space="preserve"> в</w:t>
            </w:r>
            <w:r w:rsidRPr="00AE3E39">
              <w:rPr>
                <w:spacing w:val="-3"/>
                <w:sz w:val="22"/>
                <w:szCs w:val="22"/>
              </w:rPr>
              <w:t>х</w:t>
            </w:r>
            <w:r w:rsidRPr="00AE3E39">
              <w:rPr>
                <w:sz w:val="22"/>
                <w:szCs w:val="22"/>
              </w:rPr>
              <w:t>одов</w:t>
            </w:r>
            <w:r w:rsidRPr="00AE3E39">
              <w:rPr>
                <w:spacing w:val="3"/>
                <w:sz w:val="22"/>
                <w:szCs w:val="22"/>
              </w:rPr>
              <w:t xml:space="preserve"> </w:t>
            </w:r>
            <w:r w:rsidRPr="00AE3E39">
              <w:rPr>
                <w:sz w:val="22"/>
                <w:szCs w:val="22"/>
              </w:rPr>
              <w:t>в</w:t>
            </w:r>
            <w:r w:rsidRPr="00AE3E39">
              <w:rPr>
                <w:spacing w:val="2"/>
                <w:sz w:val="22"/>
                <w:szCs w:val="22"/>
              </w:rPr>
              <w:t xml:space="preserve"> </w:t>
            </w:r>
            <w:r w:rsidRPr="00AE3E39">
              <w:rPr>
                <w:sz w:val="22"/>
                <w:szCs w:val="22"/>
              </w:rPr>
              <w:t>под</w:t>
            </w:r>
            <w:r w:rsidRPr="00AE3E39">
              <w:rPr>
                <w:spacing w:val="1"/>
                <w:sz w:val="22"/>
                <w:szCs w:val="22"/>
              </w:rPr>
              <w:t>в</w:t>
            </w:r>
            <w:r w:rsidRPr="00AE3E39">
              <w:rPr>
                <w:sz w:val="22"/>
                <w:szCs w:val="22"/>
              </w:rPr>
              <w:t>ал</w:t>
            </w:r>
          </w:p>
        </w:tc>
        <w:tc>
          <w:tcPr>
            <w:tcW w:w="2227"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before="1"/>
              <w:rPr>
                <w:sz w:val="22"/>
                <w:szCs w:val="22"/>
              </w:rPr>
            </w:pPr>
            <w:r w:rsidRPr="00AE3E39">
              <w:rPr>
                <w:sz w:val="22"/>
                <w:szCs w:val="22"/>
              </w:rPr>
              <w:t>1</w:t>
            </w:r>
            <w:r w:rsidRPr="00AE3E39">
              <w:rPr>
                <w:spacing w:val="-9"/>
                <w:sz w:val="22"/>
                <w:szCs w:val="22"/>
              </w:rPr>
              <w:t xml:space="preserve"> </w:t>
            </w:r>
            <w:r w:rsidRPr="00AE3E39">
              <w:rPr>
                <w:sz w:val="22"/>
                <w:szCs w:val="22"/>
              </w:rPr>
              <w:t>раз</w:t>
            </w:r>
            <w:r w:rsidRPr="00AE3E39">
              <w:rPr>
                <w:spacing w:val="1"/>
                <w:sz w:val="22"/>
                <w:szCs w:val="22"/>
              </w:rPr>
              <w:t xml:space="preserve"> </w:t>
            </w:r>
            <w:r w:rsidRPr="00AE3E39">
              <w:rPr>
                <w:sz w:val="22"/>
                <w:szCs w:val="22"/>
              </w:rPr>
              <w:t>в</w:t>
            </w:r>
            <w:r w:rsidRPr="00AE3E39">
              <w:rPr>
                <w:spacing w:val="2"/>
                <w:sz w:val="22"/>
                <w:szCs w:val="22"/>
              </w:rPr>
              <w:t xml:space="preserve"> </w:t>
            </w:r>
            <w:r w:rsidRPr="00AE3E39">
              <w:rPr>
                <w:sz w:val="22"/>
                <w:szCs w:val="22"/>
              </w:rPr>
              <w:t>неделю</w:t>
            </w:r>
          </w:p>
        </w:tc>
        <w:tc>
          <w:tcPr>
            <w:tcW w:w="1393"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before="1"/>
              <w:rPr>
                <w:sz w:val="22"/>
                <w:szCs w:val="22"/>
              </w:rPr>
            </w:pPr>
            <w:r w:rsidRPr="00AE3E39">
              <w:rPr>
                <w:sz w:val="22"/>
                <w:szCs w:val="22"/>
              </w:rPr>
              <w:t>В рабочие дни</w:t>
            </w:r>
          </w:p>
        </w:tc>
      </w:tr>
      <w:tr w:rsidR="00AE3E39" w:rsidRPr="00AE3E39" w:rsidTr="00AE3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764"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rPr>
                <w:sz w:val="22"/>
                <w:szCs w:val="22"/>
              </w:rPr>
            </w:pPr>
          </w:p>
        </w:tc>
        <w:tc>
          <w:tcPr>
            <w:tcW w:w="5944"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line="266" w:lineRule="exact"/>
              <w:ind w:left="30"/>
              <w:jc w:val="center"/>
              <w:rPr>
                <w:sz w:val="22"/>
                <w:szCs w:val="22"/>
              </w:rPr>
            </w:pPr>
            <w:r w:rsidRPr="00AE3E39">
              <w:rPr>
                <w:b/>
                <w:bCs/>
                <w:spacing w:val="-1"/>
                <w:sz w:val="22"/>
                <w:szCs w:val="22"/>
              </w:rPr>
              <w:t>В</w:t>
            </w:r>
            <w:r w:rsidRPr="00AE3E39">
              <w:rPr>
                <w:b/>
                <w:bCs/>
                <w:sz w:val="22"/>
                <w:szCs w:val="22"/>
              </w:rPr>
              <w:t>е</w:t>
            </w:r>
            <w:r w:rsidRPr="00AE3E39">
              <w:rPr>
                <w:b/>
                <w:bCs/>
                <w:spacing w:val="-1"/>
                <w:sz w:val="22"/>
                <w:szCs w:val="22"/>
              </w:rPr>
              <w:t>с</w:t>
            </w:r>
            <w:r w:rsidRPr="00AE3E39">
              <w:rPr>
                <w:b/>
                <w:bCs/>
                <w:sz w:val="22"/>
                <w:szCs w:val="22"/>
              </w:rPr>
              <w:t>ен</w:t>
            </w:r>
            <w:r w:rsidRPr="00AE3E39">
              <w:rPr>
                <w:b/>
                <w:bCs/>
                <w:spacing w:val="1"/>
                <w:sz w:val="22"/>
                <w:szCs w:val="22"/>
              </w:rPr>
              <w:t>ни</w:t>
            </w:r>
            <w:r w:rsidRPr="00AE3E39">
              <w:rPr>
                <w:b/>
                <w:bCs/>
                <w:sz w:val="22"/>
                <w:szCs w:val="22"/>
              </w:rPr>
              <w:t>й</w:t>
            </w:r>
            <w:r w:rsidRPr="00AE3E39">
              <w:rPr>
                <w:b/>
                <w:bCs/>
                <w:spacing w:val="2"/>
                <w:sz w:val="22"/>
                <w:szCs w:val="22"/>
              </w:rPr>
              <w:t xml:space="preserve"> </w:t>
            </w:r>
            <w:r w:rsidRPr="00AE3E39">
              <w:rPr>
                <w:b/>
                <w:bCs/>
                <w:spacing w:val="1"/>
                <w:sz w:val="22"/>
                <w:szCs w:val="22"/>
              </w:rPr>
              <w:t>п</w:t>
            </w:r>
            <w:r w:rsidRPr="00AE3E39">
              <w:rPr>
                <w:b/>
                <w:bCs/>
                <w:sz w:val="22"/>
                <w:szCs w:val="22"/>
              </w:rPr>
              <w:t>ер</w:t>
            </w:r>
            <w:r w:rsidRPr="00AE3E39">
              <w:rPr>
                <w:b/>
                <w:bCs/>
                <w:spacing w:val="1"/>
                <w:sz w:val="22"/>
                <w:szCs w:val="22"/>
              </w:rPr>
              <w:t>и</w:t>
            </w:r>
            <w:r w:rsidRPr="00AE3E39">
              <w:rPr>
                <w:b/>
                <w:bCs/>
                <w:sz w:val="22"/>
                <w:szCs w:val="22"/>
              </w:rPr>
              <w:t>од</w:t>
            </w:r>
          </w:p>
        </w:tc>
        <w:tc>
          <w:tcPr>
            <w:tcW w:w="2227"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rPr>
                <w:sz w:val="22"/>
                <w:szCs w:val="22"/>
              </w:rPr>
            </w:pPr>
          </w:p>
        </w:tc>
        <w:tc>
          <w:tcPr>
            <w:tcW w:w="1393"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rPr>
                <w:sz w:val="22"/>
                <w:szCs w:val="22"/>
              </w:rPr>
            </w:pPr>
          </w:p>
        </w:tc>
      </w:tr>
      <w:tr w:rsidR="00AE3E39" w:rsidRPr="00AE3E39" w:rsidTr="00AE3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764"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rPr>
                <w:sz w:val="22"/>
                <w:szCs w:val="22"/>
              </w:rPr>
            </w:pPr>
          </w:p>
        </w:tc>
        <w:tc>
          <w:tcPr>
            <w:tcW w:w="5944"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before="3"/>
              <w:ind w:left="30"/>
              <w:rPr>
                <w:sz w:val="22"/>
                <w:szCs w:val="22"/>
              </w:rPr>
            </w:pPr>
            <w:r w:rsidRPr="00AE3E39">
              <w:rPr>
                <w:sz w:val="22"/>
                <w:szCs w:val="22"/>
              </w:rPr>
              <w:t>Под</w:t>
            </w:r>
            <w:r w:rsidRPr="00AE3E39">
              <w:rPr>
                <w:spacing w:val="-1"/>
                <w:sz w:val="22"/>
                <w:szCs w:val="22"/>
              </w:rPr>
              <w:t>м</w:t>
            </w:r>
            <w:r w:rsidRPr="00AE3E39">
              <w:rPr>
                <w:sz w:val="22"/>
                <w:szCs w:val="22"/>
              </w:rPr>
              <w:t>етание</w:t>
            </w:r>
            <w:r w:rsidRPr="00AE3E39">
              <w:rPr>
                <w:spacing w:val="1"/>
                <w:sz w:val="22"/>
                <w:szCs w:val="22"/>
              </w:rPr>
              <w:t xml:space="preserve"> т</w:t>
            </w:r>
            <w:r w:rsidRPr="00AE3E39">
              <w:rPr>
                <w:sz w:val="22"/>
                <w:szCs w:val="22"/>
              </w:rPr>
              <w:t>ерритории</w:t>
            </w:r>
          </w:p>
        </w:tc>
        <w:tc>
          <w:tcPr>
            <w:tcW w:w="2227"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before="1"/>
              <w:rPr>
                <w:sz w:val="22"/>
                <w:szCs w:val="22"/>
              </w:rPr>
            </w:pPr>
            <w:r w:rsidRPr="00AE3E39">
              <w:rPr>
                <w:sz w:val="22"/>
                <w:szCs w:val="22"/>
              </w:rPr>
              <w:t>1</w:t>
            </w:r>
            <w:r w:rsidRPr="00AE3E39">
              <w:rPr>
                <w:spacing w:val="-9"/>
                <w:sz w:val="22"/>
                <w:szCs w:val="22"/>
              </w:rPr>
              <w:t xml:space="preserve"> </w:t>
            </w:r>
            <w:r w:rsidRPr="00AE3E39">
              <w:rPr>
                <w:sz w:val="22"/>
                <w:szCs w:val="22"/>
              </w:rPr>
              <w:t>раз</w:t>
            </w:r>
            <w:r w:rsidRPr="00AE3E39">
              <w:rPr>
                <w:spacing w:val="1"/>
                <w:sz w:val="22"/>
                <w:szCs w:val="22"/>
              </w:rPr>
              <w:t xml:space="preserve"> </w:t>
            </w:r>
            <w:r w:rsidRPr="00AE3E39">
              <w:rPr>
                <w:sz w:val="22"/>
                <w:szCs w:val="22"/>
              </w:rPr>
              <w:t>в</w:t>
            </w:r>
            <w:r w:rsidRPr="00AE3E39">
              <w:rPr>
                <w:spacing w:val="2"/>
                <w:sz w:val="22"/>
                <w:szCs w:val="22"/>
              </w:rPr>
              <w:t xml:space="preserve"> </w:t>
            </w:r>
            <w:r w:rsidRPr="00AE3E39">
              <w:rPr>
                <w:sz w:val="22"/>
                <w:szCs w:val="22"/>
              </w:rPr>
              <w:t>с</w:t>
            </w:r>
            <w:r w:rsidRPr="00AE3E39">
              <w:rPr>
                <w:spacing w:val="-3"/>
                <w:sz w:val="22"/>
                <w:szCs w:val="22"/>
              </w:rPr>
              <w:t>у</w:t>
            </w:r>
            <w:r w:rsidRPr="00AE3E39">
              <w:rPr>
                <w:spacing w:val="1"/>
                <w:sz w:val="22"/>
                <w:szCs w:val="22"/>
              </w:rPr>
              <w:t>т</w:t>
            </w:r>
            <w:r w:rsidRPr="00AE3E39">
              <w:rPr>
                <w:sz w:val="22"/>
                <w:szCs w:val="22"/>
              </w:rPr>
              <w:t>ки</w:t>
            </w:r>
          </w:p>
        </w:tc>
        <w:tc>
          <w:tcPr>
            <w:tcW w:w="1393"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before="1"/>
              <w:rPr>
                <w:sz w:val="22"/>
                <w:szCs w:val="22"/>
              </w:rPr>
            </w:pPr>
            <w:r w:rsidRPr="00AE3E39">
              <w:rPr>
                <w:sz w:val="22"/>
                <w:szCs w:val="22"/>
              </w:rPr>
              <w:t xml:space="preserve">Кроме субботы и воскресенья </w:t>
            </w:r>
          </w:p>
        </w:tc>
      </w:tr>
      <w:tr w:rsidR="00AE3E39" w:rsidRPr="00AE3E39" w:rsidTr="00AE3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764"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rPr>
                <w:sz w:val="22"/>
                <w:szCs w:val="22"/>
              </w:rPr>
            </w:pPr>
          </w:p>
        </w:tc>
        <w:tc>
          <w:tcPr>
            <w:tcW w:w="5944"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before="1"/>
              <w:ind w:left="30"/>
              <w:rPr>
                <w:sz w:val="22"/>
                <w:szCs w:val="22"/>
              </w:rPr>
            </w:pPr>
            <w:r w:rsidRPr="00AE3E39">
              <w:rPr>
                <w:sz w:val="22"/>
                <w:szCs w:val="22"/>
              </w:rPr>
              <w:t>Ча</w:t>
            </w:r>
            <w:r w:rsidRPr="00AE3E39">
              <w:rPr>
                <w:spacing w:val="-1"/>
                <w:sz w:val="22"/>
                <w:szCs w:val="22"/>
              </w:rPr>
              <w:t>с</w:t>
            </w:r>
            <w:r w:rsidRPr="00AE3E39">
              <w:rPr>
                <w:spacing w:val="1"/>
                <w:sz w:val="22"/>
                <w:szCs w:val="22"/>
              </w:rPr>
              <w:t>т</w:t>
            </w:r>
            <w:r w:rsidRPr="00AE3E39">
              <w:rPr>
                <w:sz w:val="22"/>
                <w:szCs w:val="22"/>
              </w:rPr>
              <w:t>и</w:t>
            </w:r>
            <w:r w:rsidRPr="00AE3E39">
              <w:rPr>
                <w:spacing w:val="-1"/>
                <w:sz w:val="22"/>
                <w:szCs w:val="22"/>
              </w:rPr>
              <w:t>ч</w:t>
            </w:r>
            <w:r w:rsidRPr="00AE3E39">
              <w:rPr>
                <w:sz w:val="22"/>
                <w:szCs w:val="22"/>
              </w:rPr>
              <w:t>ная</w:t>
            </w:r>
            <w:r w:rsidRPr="00AE3E39">
              <w:rPr>
                <w:spacing w:val="2"/>
                <w:sz w:val="22"/>
                <w:szCs w:val="22"/>
              </w:rPr>
              <w:t xml:space="preserve"> </w:t>
            </w:r>
            <w:r w:rsidRPr="00AE3E39">
              <w:rPr>
                <w:spacing w:val="-3"/>
                <w:sz w:val="22"/>
                <w:szCs w:val="22"/>
              </w:rPr>
              <w:t>у</w:t>
            </w:r>
            <w:r w:rsidRPr="00AE3E39">
              <w:rPr>
                <w:sz w:val="22"/>
                <w:szCs w:val="22"/>
              </w:rPr>
              <w:t>бор</w:t>
            </w:r>
            <w:r w:rsidRPr="00AE3E39">
              <w:rPr>
                <w:spacing w:val="1"/>
                <w:sz w:val="22"/>
                <w:szCs w:val="22"/>
              </w:rPr>
              <w:t>к</w:t>
            </w:r>
            <w:r w:rsidRPr="00AE3E39">
              <w:rPr>
                <w:sz w:val="22"/>
                <w:szCs w:val="22"/>
              </w:rPr>
              <w:t>а</w:t>
            </w:r>
            <w:r w:rsidRPr="00AE3E39">
              <w:rPr>
                <w:spacing w:val="1"/>
                <w:sz w:val="22"/>
                <w:szCs w:val="22"/>
              </w:rPr>
              <w:t xml:space="preserve"> т</w:t>
            </w:r>
            <w:r w:rsidRPr="00AE3E39">
              <w:rPr>
                <w:sz w:val="22"/>
                <w:szCs w:val="22"/>
              </w:rPr>
              <w:t>ерриторий</w:t>
            </w:r>
            <w:r w:rsidRPr="00AE3E39">
              <w:rPr>
                <w:spacing w:val="2"/>
                <w:sz w:val="22"/>
                <w:szCs w:val="22"/>
              </w:rPr>
              <w:t xml:space="preserve"> </w:t>
            </w:r>
            <w:r w:rsidRPr="00AE3E39">
              <w:rPr>
                <w:sz w:val="22"/>
                <w:szCs w:val="22"/>
              </w:rPr>
              <w:t>в</w:t>
            </w:r>
            <w:r w:rsidRPr="00AE3E39">
              <w:rPr>
                <w:spacing w:val="2"/>
                <w:sz w:val="22"/>
                <w:szCs w:val="22"/>
              </w:rPr>
              <w:t xml:space="preserve"> </w:t>
            </w:r>
            <w:r w:rsidRPr="00AE3E39">
              <w:rPr>
                <w:sz w:val="22"/>
                <w:szCs w:val="22"/>
              </w:rPr>
              <w:t>дни</w:t>
            </w:r>
            <w:r w:rsidRPr="00AE3E39">
              <w:rPr>
                <w:spacing w:val="2"/>
                <w:sz w:val="22"/>
                <w:szCs w:val="22"/>
              </w:rPr>
              <w:t xml:space="preserve"> </w:t>
            </w:r>
            <w:r w:rsidRPr="00AE3E39">
              <w:rPr>
                <w:sz w:val="22"/>
                <w:szCs w:val="22"/>
              </w:rPr>
              <w:t>с</w:t>
            </w:r>
            <w:r w:rsidRPr="00AE3E39">
              <w:rPr>
                <w:spacing w:val="1"/>
                <w:sz w:val="22"/>
                <w:szCs w:val="22"/>
              </w:rPr>
              <w:t xml:space="preserve"> </w:t>
            </w:r>
            <w:r w:rsidRPr="00AE3E39">
              <w:rPr>
                <w:sz w:val="22"/>
                <w:szCs w:val="22"/>
              </w:rPr>
              <w:t>ос</w:t>
            </w:r>
            <w:r w:rsidRPr="00AE3E39">
              <w:rPr>
                <w:spacing w:val="-1"/>
                <w:sz w:val="22"/>
                <w:szCs w:val="22"/>
              </w:rPr>
              <w:t>а</w:t>
            </w:r>
            <w:r w:rsidRPr="00AE3E39">
              <w:rPr>
                <w:sz w:val="22"/>
                <w:szCs w:val="22"/>
              </w:rPr>
              <w:t>д</w:t>
            </w:r>
            <w:r w:rsidRPr="00AE3E39">
              <w:rPr>
                <w:spacing w:val="1"/>
                <w:sz w:val="22"/>
                <w:szCs w:val="22"/>
              </w:rPr>
              <w:t>к</w:t>
            </w:r>
            <w:r w:rsidRPr="00AE3E39">
              <w:rPr>
                <w:sz w:val="22"/>
                <w:szCs w:val="22"/>
              </w:rPr>
              <w:t>а</w:t>
            </w:r>
            <w:r w:rsidRPr="00AE3E39">
              <w:rPr>
                <w:spacing w:val="-2"/>
                <w:sz w:val="22"/>
                <w:szCs w:val="22"/>
              </w:rPr>
              <w:t>м</w:t>
            </w:r>
            <w:r w:rsidRPr="00AE3E39">
              <w:rPr>
                <w:sz w:val="22"/>
                <w:szCs w:val="22"/>
              </w:rPr>
              <w:t>и</w:t>
            </w:r>
            <w:r w:rsidRPr="00AE3E39">
              <w:rPr>
                <w:spacing w:val="1"/>
                <w:sz w:val="22"/>
                <w:szCs w:val="22"/>
              </w:rPr>
              <w:t xml:space="preserve"> </w:t>
            </w:r>
            <w:r w:rsidRPr="00AE3E39">
              <w:rPr>
                <w:sz w:val="22"/>
                <w:szCs w:val="22"/>
              </w:rPr>
              <w:t>бо</w:t>
            </w:r>
            <w:r w:rsidRPr="00AE3E39">
              <w:rPr>
                <w:spacing w:val="1"/>
                <w:sz w:val="22"/>
                <w:szCs w:val="22"/>
              </w:rPr>
              <w:t>л</w:t>
            </w:r>
            <w:r w:rsidRPr="00AE3E39">
              <w:rPr>
                <w:sz w:val="22"/>
                <w:szCs w:val="22"/>
              </w:rPr>
              <w:t>ее 2</w:t>
            </w:r>
            <w:r w:rsidRPr="00AE3E39">
              <w:rPr>
                <w:spacing w:val="1"/>
                <w:sz w:val="22"/>
                <w:szCs w:val="22"/>
              </w:rPr>
              <w:t xml:space="preserve"> </w:t>
            </w:r>
            <w:r w:rsidRPr="00AE3E39">
              <w:rPr>
                <w:sz w:val="22"/>
                <w:szCs w:val="22"/>
              </w:rPr>
              <w:t>см</w:t>
            </w:r>
          </w:p>
        </w:tc>
        <w:tc>
          <w:tcPr>
            <w:tcW w:w="2227"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before="1"/>
              <w:rPr>
                <w:sz w:val="22"/>
                <w:szCs w:val="22"/>
              </w:rPr>
            </w:pPr>
            <w:r w:rsidRPr="00AE3E39">
              <w:rPr>
                <w:sz w:val="22"/>
                <w:szCs w:val="22"/>
              </w:rPr>
              <w:t>1</w:t>
            </w:r>
            <w:r w:rsidRPr="00AE3E39">
              <w:rPr>
                <w:spacing w:val="-9"/>
                <w:sz w:val="22"/>
                <w:szCs w:val="22"/>
              </w:rPr>
              <w:t xml:space="preserve"> </w:t>
            </w:r>
            <w:r w:rsidRPr="00AE3E39">
              <w:rPr>
                <w:sz w:val="22"/>
                <w:szCs w:val="22"/>
              </w:rPr>
              <w:t>раз</w:t>
            </w:r>
            <w:r w:rsidRPr="00AE3E39">
              <w:rPr>
                <w:spacing w:val="1"/>
                <w:sz w:val="22"/>
                <w:szCs w:val="22"/>
              </w:rPr>
              <w:t xml:space="preserve"> </w:t>
            </w:r>
            <w:r w:rsidRPr="00AE3E39">
              <w:rPr>
                <w:sz w:val="22"/>
                <w:szCs w:val="22"/>
              </w:rPr>
              <w:t>в</w:t>
            </w:r>
            <w:r w:rsidRPr="00AE3E39">
              <w:rPr>
                <w:spacing w:val="2"/>
                <w:sz w:val="22"/>
                <w:szCs w:val="22"/>
              </w:rPr>
              <w:t xml:space="preserve"> </w:t>
            </w:r>
            <w:r w:rsidRPr="00AE3E39">
              <w:rPr>
                <w:sz w:val="22"/>
                <w:szCs w:val="22"/>
              </w:rPr>
              <w:t>с</w:t>
            </w:r>
            <w:r w:rsidRPr="00AE3E39">
              <w:rPr>
                <w:spacing w:val="-3"/>
                <w:sz w:val="22"/>
                <w:szCs w:val="22"/>
              </w:rPr>
              <w:t>у</w:t>
            </w:r>
            <w:r w:rsidRPr="00AE3E39">
              <w:rPr>
                <w:spacing w:val="1"/>
                <w:sz w:val="22"/>
                <w:szCs w:val="22"/>
              </w:rPr>
              <w:t>т</w:t>
            </w:r>
            <w:r w:rsidRPr="00AE3E39">
              <w:rPr>
                <w:sz w:val="22"/>
                <w:szCs w:val="22"/>
              </w:rPr>
              <w:t>ки</w:t>
            </w:r>
          </w:p>
        </w:tc>
        <w:tc>
          <w:tcPr>
            <w:tcW w:w="1393"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before="1"/>
              <w:rPr>
                <w:sz w:val="22"/>
                <w:szCs w:val="22"/>
              </w:rPr>
            </w:pPr>
            <w:r w:rsidRPr="00AE3E39">
              <w:rPr>
                <w:sz w:val="22"/>
                <w:szCs w:val="22"/>
              </w:rPr>
              <w:t>Кроме субботы и воскресенья</w:t>
            </w:r>
          </w:p>
        </w:tc>
      </w:tr>
      <w:tr w:rsidR="00AE3E39" w:rsidRPr="00AE3E39" w:rsidTr="00AE3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764"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rPr>
                <w:sz w:val="22"/>
                <w:szCs w:val="22"/>
              </w:rPr>
            </w:pPr>
          </w:p>
        </w:tc>
        <w:tc>
          <w:tcPr>
            <w:tcW w:w="5944"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before="1"/>
              <w:ind w:left="30"/>
              <w:rPr>
                <w:sz w:val="22"/>
                <w:szCs w:val="22"/>
              </w:rPr>
            </w:pPr>
            <w:r w:rsidRPr="00AE3E39">
              <w:rPr>
                <w:sz w:val="22"/>
                <w:szCs w:val="22"/>
              </w:rPr>
              <w:t>Под</w:t>
            </w:r>
            <w:r w:rsidRPr="00AE3E39">
              <w:rPr>
                <w:spacing w:val="-1"/>
                <w:sz w:val="22"/>
                <w:szCs w:val="22"/>
              </w:rPr>
              <w:t>м</w:t>
            </w:r>
            <w:r w:rsidRPr="00AE3E39">
              <w:rPr>
                <w:sz w:val="22"/>
                <w:szCs w:val="22"/>
              </w:rPr>
              <w:t>етание</w:t>
            </w:r>
            <w:r w:rsidRPr="00AE3E39">
              <w:rPr>
                <w:spacing w:val="1"/>
                <w:sz w:val="22"/>
                <w:szCs w:val="22"/>
              </w:rPr>
              <w:t xml:space="preserve"> т</w:t>
            </w:r>
            <w:r w:rsidRPr="00AE3E39">
              <w:rPr>
                <w:sz w:val="22"/>
                <w:szCs w:val="22"/>
              </w:rPr>
              <w:t>ерритории</w:t>
            </w:r>
            <w:r w:rsidRPr="00AE3E39">
              <w:rPr>
                <w:spacing w:val="2"/>
                <w:sz w:val="22"/>
                <w:szCs w:val="22"/>
              </w:rPr>
              <w:t xml:space="preserve"> </w:t>
            </w:r>
            <w:r w:rsidRPr="00AE3E39">
              <w:rPr>
                <w:sz w:val="22"/>
                <w:szCs w:val="22"/>
              </w:rPr>
              <w:t>в</w:t>
            </w:r>
            <w:r w:rsidRPr="00AE3E39">
              <w:rPr>
                <w:spacing w:val="2"/>
                <w:sz w:val="22"/>
                <w:szCs w:val="22"/>
              </w:rPr>
              <w:t xml:space="preserve"> </w:t>
            </w:r>
            <w:r w:rsidRPr="00AE3E39">
              <w:rPr>
                <w:sz w:val="22"/>
                <w:szCs w:val="22"/>
              </w:rPr>
              <w:t>дни</w:t>
            </w:r>
            <w:r w:rsidRPr="00AE3E39">
              <w:rPr>
                <w:spacing w:val="2"/>
                <w:sz w:val="22"/>
                <w:szCs w:val="22"/>
              </w:rPr>
              <w:t xml:space="preserve"> </w:t>
            </w:r>
            <w:r w:rsidRPr="00AE3E39">
              <w:rPr>
                <w:sz w:val="22"/>
                <w:szCs w:val="22"/>
              </w:rPr>
              <w:t>с</w:t>
            </w:r>
            <w:r w:rsidRPr="00AE3E39">
              <w:rPr>
                <w:spacing w:val="1"/>
                <w:sz w:val="22"/>
                <w:szCs w:val="22"/>
              </w:rPr>
              <w:t xml:space="preserve"> </w:t>
            </w:r>
            <w:r w:rsidRPr="00AE3E39">
              <w:rPr>
                <w:sz w:val="22"/>
                <w:szCs w:val="22"/>
              </w:rPr>
              <w:t>сил</w:t>
            </w:r>
            <w:r w:rsidRPr="00AE3E39">
              <w:rPr>
                <w:spacing w:val="-1"/>
                <w:sz w:val="22"/>
                <w:szCs w:val="22"/>
              </w:rPr>
              <w:t>ь</w:t>
            </w:r>
            <w:r w:rsidRPr="00AE3E39">
              <w:rPr>
                <w:sz w:val="22"/>
                <w:szCs w:val="22"/>
              </w:rPr>
              <w:t>ными</w:t>
            </w:r>
          </w:p>
          <w:p w:rsidR="00AE3E39" w:rsidRPr="00AE3E39" w:rsidRDefault="00AE3E39" w:rsidP="00AE3E39">
            <w:pPr>
              <w:widowControl w:val="0"/>
              <w:autoSpaceDE w:val="0"/>
              <w:autoSpaceDN w:val="0"/>
              <w:adjustRightInd w:val="0"/>
              <w:spacing w:before="1"/>
              <w:ind w:left="30"/>
              <w:rPr>
                <w:sz w:val="22"/>
                <w:szCs w:val="22"/>
              </w:rPr>
            </w:pPr>
            <w:r w:rsidRPr="00AE3E39">
              <w:rPr>
                <w:sz w:val="22"/>
                <w:szCs w:val="22"/>
              </w:rPr>
              <w:t xml:space="preserve"> осад</w:t>
            </w:r>
            <w:r w:rsidRPr="00AE3E39">
              <w:rPr>
                <w:spacing w:val="1"/>
                <w:sz w:val="22"/>
                <w:szCs w:val="22"/>
              </w:rPr>
              <w:t>к</w:t>
            </w:r>
            <w:r w:rsidRPr="00AE3E39">
              <w:rPr>
                <w:sz w:val="22"/>
                <w:szCs w:val="22"/>
              </w:rPr>
              <w:t>а</w:t>
            </w:r>
            <w:r w:rsidRPr="00AE3E39">
              <w:rPr>
                <w:spacing w:val="-2"/>
                <w:sz w:val="22"/>
                <w:szCs w:val="22"/>
              </w:rPr>
              <w:t>м</w:t>
            </w:r>
            <w:r w:rsidRPr="00AE3E39">
              <w:rPr>
                <w:sz w:val="22"/>
                <w:szCs w:val="22"/>
              </w:rPr>
              <w:t>и</w:t>
            </w:r>
          </w:p>
        </w:tc>
        <w:tc>
          <w:tcPr>
            <w:tcW w:w="2227"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before="1"/>
              <w:rPr>
                <w:sz w:val="22"/>
                <w:szCs w:val="22"/>
              </w:rPr>
            </w:pPr>
            <w:r w:rsidRPr="00AE3E39">
              <w:rPr>
                <w:sz w:val="22"/>
                <w:szCs w:val="22"/>
              </w:rPr>
              <w:t>1</w:t>
            </w:r>
            <w:r w:rsidRPr="00AE3E39">
              <w:rPr>
                <w:spacing w:val="-9"/>
                <w:sz w:val="22"/>
                <w:szCs w:val="22"/>
              </w:rPr>
              <w:t xml:space="preserve"> </w:t>
            </w:r>
            <w:r w:rsidRPr="00AE3E39">
              <w:rPr>
                <w:sz w:val="22"/>
                <w:szCs w:val="22"/>
              </w:rPr>
              <w:t>раз</w:t>
            </w:r>
            <w:r w:rsidRPr="00AE3E39">
              <w:rPr>
                <w:spacing w:val="1"/>
                <w:sz w:val="22"/>
                <w:szCs w:val="22"/>
              </w:rPr>
              <w:t xml:space="preserve"> </w:t>
            </w:r>
            <w:r w:rsidRPr="00AE3E39">
              <w:rPr>
                <w:sz w:val="22"/>
                <w:szCs w:val="22"/>
              </w:rPr>
              <w:t>в</w:t>
            </w:r>
            <w:r w:rsidRPr="00AE3E39">
              <w:rPr>
                <w:spacing w:val="2"/>
                <w:sz w:val="22"/>
                <w:szCs w:val="22"/>
              </w:rPr>
              <w:t xml:space="preserve"> </w:t>
            </w:r>
            <w:r w:rsidRPr="00AE3E39">
              <w:rPr>
                <w:sz w:val="22"/>
                <w:szCs w:val="22"/>
              </w:rPr>
              <w:t>д</w:t>
            </w:r>
            <w:r w:rsidRPr="00AE3E39">
              <w:rPr>
                <w:spacing w:val="1"/>
                <w:sz w:val="22"/>
                <w:szCs w:val="22"/>
              </w:rPr>
              <w:t>в</w:t>
            </w:r>
            <w:r w:rsidRPr="00AE3E39">
              <w:rPr>
                <w:sz w:val="22"/>
                <w:szCs w:val="22"/>
              </w:rPr>
              <w:t>ое</w:t>
            </w:r>
            <w:r w:rsidRPr="00AE3E39">
              <w:rPr>
                <w:spacing w:val="1"/>
                <w:sz w:val="22"/>
                <w:szCs w:val="22"/>
              </w:rPr>
              <w:t xml:space="preserve"> </w:t>
            </w:r>
            <w:r w:rsidRPr="00AE3E39">
              <w:rPr>
                <w:sz w:val="22"/>
                <w:szCs w:val="22"/>
              </w:rPr>
              <w:t>с</w:t>
            </w:r>
            <w:r w:rsidRPr="00AE3E39">
              <w:rPr>
                <w:spacing w:val="-3"/>
                <w:sz w:val="22"/>
                <w:szCs w:val="22"/>
              </w:rPr>
              <w:t>у</w:t>
            </w:r>
            <w:r w:rsidRPr="00AE3E39">
              <w:rPr>
                <w:spacing w:val="1"/>
                <w:sz w:val="22"/>
                <w:szCs w:val="22"/>
              </w:rPr>
              <w:t>т</w:t>
            </w:r>
            <w:r w:rsidRPr="00AE3E39">
              <w:rPr>
                <w:sz w:val="22"/>
                <w:szCs w:val="22"/>
              </w:rPr>
              <w:t>ок</w:t>
            </w:r>
          </w:p>
        </w:tc>
        <w:tc>
          <w:tcPr>
            <w:tcW w:w="1393"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before="1"/>
              <w:rPr>
                <w:sz w:val="22"/>
                <w:szCs w:val="22"/>
              </w:rPr>
            </w:pPr>
            <w:r w:rsidRPr="00AE3E39">
              <w:rPr>
                <w:sz w:val="22"/>
                <w:szCs w:val="22"/>
              </w:rPr>
              <w:t>Кроме субботы и воскресенья</w:t>
            </w:r>
          </w:p>
        </w:tc>
      </w:tr>
      <w:tr w:rsidR="00AE3E39" w:rsidRPr="00AE3E39" w:rsidTr="00AE3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764"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rPr>
                <w:sz w:val="22"/>
                <w:szCs w:val="22"/>
              </w:rPr>
            </w:pPr>
          </w:p>
        </w:tc>
        <w:tc>
          <w:tcPr>
            <w:tcW w:w="5944"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before="1"/>
              <w:ind w:left="30"/>
              <w:rPr>
                <w:sz w:val="22"/>
                <w:szCs w:val="22"/>
              </w:rPr>
            </w:pPr>
            <w:r w:rsidRPr="00AE3E39">
              <w:rPr>
                <w:sz w:val="22"/>
                <w:szCs w:val="22"/>
              </w:rPr>
              <w:t>О</w:t>
            </w:r>
            <w:r w:rsidRPr="00AE3E39">
              <w:rPr>
                <w:spacing w:val="-1"/>
                <w:sz w:val="22"/>
                <w:szCs w:val="22"/>
              </w:rPr>
              <w:t>ч</w:t>
            </w:r>
            <w:r w:rsidRPr="00AE3E39">
              <w:rPr>
                <w:sz w:val="22"/>
                <w:szCs w:val="22"/>
              </w:rPr>
              <w:t>ист</w:t>
            </w:r>
            <w:r w:rsidRPr="00AE3E39">
              <w:rPr>
                <w:spacing w:val="1"/>
                <w:sz w:val="22"/>
                <w:szCs w:val="22"/>
              </w:rPr>
              <w:t>к</w:t>
            </w:r>
            <w:r w:rsidRPr="00AE3E39">
              <w:rPr>
                <w:sz w:val="22"/>
                <w:szCs w:val="22"/>
              </w:rPr>
              <w:t>а</w:t>
            </w:r>
            <w:r w:rsidRPr="00AE3E39">
              <w:rPr>
                <w:spacing w:val="1"/>
                <w:sz w:val="22"/>
                <w:szCs w:val="22"/>
              </w:rPr>
              <w:t xml:space="preserve"> </w:t>
            </w:r>
            <w:r w:rsidRPr="00AE3E39">
              <w:rPr>
                <w:spacing w:val="-3"/>
                <w:sz w:val="22"/>
                <w:szCs w:val="22"/>
              </w:rPr>
              <w:t>у</w:t>
            </w:r>
            <w:r w:rsidRPr="00AE3E39">
              <w:rPr>
                <w:sz w:val="22"/>
                <w:szCs w:val="22"/>
              </w:rPr>
              <w:t>рн</w:t>
            </w:r>
            <w:r w:rsidRPr="00AE3E39">
              <w:rPr>
                <w:spacing w:val="1"/>
                <w:sz w:val="22"/>
                <w:szCs w:val="22"/>
              </w:rPr>
              <w:t xml:space="preserve"> </w:t>
            </w:r>
            <w:r w:rsidRPr="00AE3E39">
              <w:rPr>
                <w:sz w:val="22"/>
                <w:szCs w:val="22"/>
              </w:rPr>
              <w:t>от</w:t>
            </w:r>
            <w:r w:rsidRPr="00AE3E39">
              <w:rPr>
                <w:spacing w:val="2"/>
                <w:sz w:val="22"/>
                <w:szCs w:val="22"/>
              </w:rPr>
              <w:t xml:space="preserve"> </w:t>
            </w:r>
            <w:r w:rsidRPr="00AE3E39">
              <w:rPr>
                <w:spacing w:val="-1"/>
                <w:sz w:val="22"/>
                <w:szCs w:val="22"/>
              </w:rPr>
              <w:t>м</w:t>
            </w:r>
            <w:r w:rsidRPr="00AE3E39">
              <w:rPr>
                <w:spacing w:val="-3"/>
                <w:sz w:val="22"/>
                <w:szCs w:val="22"/>
              </w:rPr>
              <w:t>у</w:t>
            </w:r>
            <w:r w:rsidRPr="00AE3E39">
              <w:rPr>
                <w:sz w:val="22"/>
                <w:szCs w:val="22"/>
              </w:rPr>
              <w:t xml:space="preserve">сора </w:t>
            </w:r>
            <w:r w:rsidRPr="00AE3E39">
              <w:rPr>
                <w:b/>
                <w:bCs/>
                <w:sz w:val="22"/>
                <w:szCs w:val="22"/>
              </w:rPr>
              <w:t>(п</w:t>
            </w:r>
            <w:r w:rsidRPr="00AE3E39">
              <w:rPr>
                <w:b/>
                <w:bCs/>
                <w:spacing w:val="-2"/>
                <w:sz w:val="22"/>
                <w:szCs w:val="22"/>
              </w:rPr>
              <w:t>р</w:t>
            </w:r>
            <w:r w:rsidRPr="00AE3E39">
              <w:rPr>
                <w:b/>
                <w:bCs/>
                <w:sz w:val="22"/>
                <w:szCs w:val="22"/>
              </w:rPr>
              <w:t>и</w:t>
            </w:r>
            <w:r w:rsidRPr="00AE3E39">
              <w:rPr>
                <w:b/>
                <w:bCs/>
                <w:spacing w:val="-1"/>
                <w:sz w:val="22"/>
                <w:szCs w:val="22"/>
              </w:rPr>
              <w:t xml:space="preserve"> н</w:t>
            </w:r>
            <w:r w:rsidRPr="00AE3E39">
              <w:rPr>
                <w:b/>
                <w:bCs/>
                <w:sz w:val="22"/>
                <w:szCs w:val="22"/>
              </w:rPr>
              <w:t>али</w:t>
            </w:r>
            <w:r w:rsidRPr="00AE3E39">
              <w:rPr>
                <w:b/>
                <w:bCs/>
                <w:spacing w:val="-1"/>
                <w:sz w:val="22"/>
                <w:szCs w:val="22"/>
              </w:rPr>
              <w:t>чии</w:t>
            </w:r>
            <w:r w:rsidRPr="00AE3E39">
              <w:rPr>
                <w:b/>
                <w:bCs/>
                <w:sz w:val="22"/>
                <w:szCs w:val="22"/>
              </w:rPr>
              <w:t>)</w:t>
            </w:r>
          </w:p>
        </w:tc>
        <w:tc>
          <w:tcPr>
            <w:tcW w:w="2227"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before="1"/>
              <w:rPr>
                <w:sz w:val="22"/>
                <w:szCs w:val="22"/>
              </w:rPr>
            </w:pPr>
            <w:r w:rsidRPr="00AE3E39">
              <w:rPr>
                <w:sz w:val="22"/>
                <w:szCs w:val="22"/>
              </w:rPr>
              <w:t>1</w:t>
            </w:r>
            <w:r w:rsidRPr="00AE3E39">
              <w:rPr>
                <w:spacing w:val="-9"/>
                <w:sz w:val="22"/>
                <w:szCs w:val="22"/>
              </w:rPr>
              <w:t xml:space="preserve"> </w:t>
            </w:r>
            <w:r w:rsidRPr="00AE3E39">
              <w:rPr>
                <w:sz w:val="22"/>
                <w:szCs w:val="22"/>
              </w:rPr>
              <w:t>раз</w:t>
            </w:r>
            <w:r w:rsidRPr="00AE3E39">
              <w:rPr>
                <w:spacing w:val="1"/>
                <w:sz w:val="22"/>
                <w:szCs w:val="22"/>
              </w:rPr>
              <w:t xml:space="preserve"> </w:t>
            </w:r>
            <w:r w:rsidRPr="00AE3E39">
              <w:rPr>
                <w:sz w:val="22"/>
                <w:szCs w:val="22"/>
              </w:rPr>
              <w:t>в</w:t>
            </w:r>
            <w:r w:rsidRPr="00AE3E39">
              <w:rPr>
                <w:spacing w:val="2"/>
                <w:sz w:val="22"/>
                <w:szCs w:val="22"/>
              </w:rPr>
              <w:t xml:space="preserve"> </w:t>
            </w:r>
            <w:r w:rsidRPr="00AE3E39">
              <w:rPr>
                <w:sz w:val="22"/>
                <w:szCs w:val="22"/>
              </w:rPr>
              <w:t>с</w:t>
            </w:r>
            <w:r w:rsidRPr="00AE3E39">
              <w:rPr>
                <w:spacing w:val="-3"/>
                <w:sz w:val="22"/>
                <w:szCs w:val="22"/>
              </w:rPr>
              <w:t>у</w:t>
            </w:r>
            <w:r w:rsidRPr="00AE3E39">
              <w:rPr>
                <w:spacing w:val="1"/>
                <w:sz w:val="22"/>
                <w:szCs w:val="22"/>
              </w:rPr>
              <w:t>т</w:t>
            </w:r>
            <w:r w:rsidRPr="00AE3E39">
              <w:rPr>
                <w:sz w:val="22"/>
                <w:szCs w:val="22"/>
              </w:rPr>
              <w:t>ки</w:t>
            </w:r>
          </w:p>
        </w:tc>
        <w:tc>
          <w:tcPr>
            <w:tcW w:w="1393"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before="1"/>
              <w:rPr>
                <w:sz w:val="22"/>
                <w:szCs w:val="22"/>
              </w:rPr>
            </w:pPr>
            <w:r w:rsidRPr="00AE3E39">
              <w:rPr>
                <w:sz w:val="22"/>
                <w:szCs w:val="22"/>
              </w:rPr>
              <w:t>Кроме субботы и воскресенья</w:t>
            </w:r>
          </w:p>
        </w:tc>
      </w:tr>
      <w:tr w:rsidR="00AE3E39" w:rsidRPr="00AE3E39" w:rsidTr="00AE3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764"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rPr>
                <w:sz w:val="22"/>
                <w:szCs w:val="22"/>
              </w:rPr>
            </w:pPr>
          </w:p>
        </w:tc>
        <w:tc>
          <w:tcPr>
            <w:tcW w:w="5944"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before="1" w:line="264" w:lineRule="auto"/>
              <w:ind w:left="30"/>
              <w:rPr>
                <w:sz w:val="22"/>
                <w:szCs w:val="22"/>
              </w:rPr>
            </w:pPr>
            <w:r w:rsidRPr="00AE3E39">
              <w:rPr>
                <w:spacing w:val="-1"/>
                <w:sz w:val="22"/>
                <w:szCs w:val="22"/>
              </w:rPr>
              <w:t>С</w:t>
            </w:r>
            <w:r w:rsidRPr="00AE3E39">
              <w:rPr>
                <w:sz w:val="22"/>
                <w:szCs w:val="22"/>
              </w:rPr>
              <w:t>бор</w:t>
            </w:r>
            <w:r w:rsidRPr="00AE3E39">
              <w:rPr>
                <w:spacing w:val="2"/>
                <w:sz w:val="22"/>
                <w:szCs w:val="22"/>
              </w:rPr>
              <w:t xml:space="preserve"> </w:t>
            </w:r>
            <w:r w:rsidRPr="00AE3E39">
              <w:rPr>
                <w:spacing w:val="-1"/>
                <w:sz w:val="22"/>
                <w:szCs w:val="22"/>
              </w:rPr>
              <w:t>м</w:t>
            </w:r>
            <w:r w:rsidRPr="00AE3E39">
              <w:rPr>
                <w:spacing w:val="-3"/>
                <w:sz w:val="22"/>
                <w:szCs w:val="22"/>
              </w:rPr>
              <w:t>у</w:t>
            </w:r>
            <w:r w:rsidRPr="00AE3E39">
              <w:rPr>
                <w:sz w:val="22"/>
                <w:szCs w:val="22"/>
              </w:rPr>
              <w:t>сора на</w:t>
            </w:r>
            <w:r w:rsidRPr="00AE3E39">
              <w:rPr>
                <w:spacing w:val="1"/>
                <w:sz w:val="22"/>
                <w:szCs w:val="22"/>
              </w:rPr>
              <w:t xml:space="preserve"> </w:t>
            </w:r>
            <w:r w:rsidRPr="00AE3E39">
              <w:rPr>
                <w:spacing w:val="-1"/>
                <w:sz w:val="22"/>
                <w:szCs w:val="22"/>
              </w:rPr>
              <w:t>г</w:t>
            </w:r>
            <w:r w:rsidRPr="00AE3E39">
              <w:rPr>
                <w:sz w:val="22"/>
                <w:szCs w:val="22"/>
              </w:rPr>
              <w:t>азон</w:t>
            </w:r>
            <w:r w:rsidRPr="00AE3E39">
              <w:rPr>
                <w:spacing w:val="-1"/>
                <w:sz w:val="22"/>
                <w:szCs w:val="22"/>
              </w:rPr>
              <w:t>а</w:t>
            </w:r>
            <w:r w:rsidRPr="00AE3E39">
              <w:rPr>
                <w:spacing w:val="-3"/>
                <w:sz w:val="22"/>
                <w:szCs w:val="22"/>
              </w:rPr>
              <w:t>х</w:t>
            </w:r>
            <w:r w:rsidRPr="00AE3E39">
              <w:rPr>
                <w:sz w:val="22"/>
                <w:szCs w:val="22"/>
              </w:rPr>
              <w:t>,</w:t>
            </w:r>
            <w:r w:rsidRPr="00AE3E39">
              <w:rPr>
                <w:spacing w:val="2"/>
                <w:sz w:val="22"/>
                <w:szCs w:val="22"/>
              </w:rPr>
              <w:t xml:space="preserve"> </w:t>
            </w:r>
            <w:r w:rsidRPr="00AE3E39">
              <w:rPr>
                <w:sz w:val="22"/>
                <w:szCs w:val="22"/>
              </w:rPr>
              <w:t>де</w:t>
            </w:r>
            <w:r w:rsidRPr="00AE3E39">
              <w:rPr>
                <w:spacing w:val="1"/>
                <w:sz w:val="22"/>
                <w:szCs w:val="22"/>
              </w:rPr>
              <w:t>т</w:t>
            </w:r>
            <w:r w:rsidRPr="00AE3E39">
              <w:rPr>
                <w:sz w:val="22"/>
                <w:szCs w:val="22"/>
              </w:rPr>
              <w:t>ской</w:t>
            </w:r>
            <w:r w:rsidRPr="00AE3E39">
              <w:rPr>
                <w:spacing w:val="1"/>
                <w:sz w:val="22"/>
                <w:szCs w:val="22"/>
              </w:rPr>
              <w:t xml:space="preserve"> </w:t>
            </w:r>
            <w:r w:rsidRPr="00AE3E39">
              <w:rPr>
                <w:sz w:val="22"/>
                <w:szCs w:val="22"/>
              </w:rPr>
              <w:t>площ</w:t>
            </w:r>
            <w:r w:rsidRPr="00AE3E39">
              <w:rPr>
                <w:spacing w:val="-1"/>
                <w:sz w:val="22"/>
                <w:szCs w:val="22"/>
              </w:rPr>
              <w:t>а</w:t>
            </w:r>
            <w:r w:rsidRPr="00AE3E39">
              <w:rPr>
                <w:sz w:val="22"/>
                <w:szCs w:val="22"/>
              </w:rPr>
              <w:t>д</w:t>
            </w:r>
            <w:r w:rsidRPr="00AE3E39">
              <w:rPr>
                <w:spacing w:val="1"/>
                <w:sz w:val="22"/>
                <w:szCs w:val="22"/>
              </w:rPr>
              <w:t>к</w:t>
            </w:r>
            <w:r w:rsidRPr="00AE3E39">
              <w:rPr>
                <w:sz w:val="22"/>
                <w:szCs w:val="22"/>
              </w:rPr>
              <w:t>е</w:t>
            </w:r>
            <w:r w:rsidRPr="00AE3E39">
              <w:rPr>
                <w:spacing w:val="1"/>
                <w:sz w:val="22"/>
                <w:szCs w:val="22"/>
              </w:rPr>
              <w:t xml:space="preserve"> </w:t>
            </w:r>
            <w:r w:rsidRPr="00AE3E39">
              <w:rPr>
                <w:sz w:val="22"/>
                <w:szCs w:val="22"/>
              </w:rPr>
              <w:t>и</w:t>
            </w:r>
            <w:r w:rsidRPr="00AE3E39">
              <w:rPr>
                <w:spacing w:val="1"/>
                <w:sz w:val="22"/>
                <w:szCs w:val="22"/>
              </w:rPr>
              <w:t xml:space="preserve"> </w:t>
            </w:r>
            <w:r w:rsidRPr="00AE3E39">
              <w:rPr>
                <w:sz w:val="22"/>
                <w:szCs w:val="22"/>
              </w:rPr>
              <w:t>складиро</w:t>
            </w:r>
            <w:r w:rsidRPr="00AE3E39">
              <w:rPr>
                <w:spacing w:val="1"/>
                <w:sz w:val="22"/>
                <w:szCs w:val="22"/>
              </w:rPr>
              <w:t>в</w:t>
            </w:r>
            <w:r w:rsidRPr="00AE3E39">
              <w:rPr>
                <w:sz w:val="22"/>
                <w:szCs w:val="22"/>
              </w:rPr>
              <w:t xml:space="preserve">ание </w:t>
            </w:r>
            <w:r w:rsidRPr="00AE3E39">
              <w:rPr>
                <w:sz w:val="22"/>
                <w:szCs w:val="22"/>
              </w:rPr>
              <w:lastRenderedPageBreak/>
              <w:t>е</w:t>
            </w:r>
            <w:r w:rsidRPr="00AE3E39">
              <w:rPr>
                <w:spacing w:val="-1"/>
                <w:sz w:val="22"/>
                <w:szCs w:val="22"/>
              </w:rPr>
              <w:t>г</w:t>
            </w:r>
            <w:r w:rsidRPr="00AE3E39">
              <w:rPr>
                <w:sz w:val="22"/>
                <w:szCs w:val="22"/>
              </w:rPr>
              <w:t>о</w:t>
            </w:r>
            <w:r w:rsidRPr="00AE3E39">
              <w:rPr>
                <w:spacing w:val="1"/>
                <w:sz w:val="22"/>
                <w:szCs w:val="22"/>
              </w:rPr>
              <w:t xml:space="preserve"> </w:t>
            </w:r>
            <w:r w:rsidRPr="00AE3E39">
              <w:rPr>
                <w:sz w:val="22"/>
                <w:szCs w:val="22"/>
              </w:rPr>
              <w:t>в</w:t>
            </w:r>
            <w:r w:rsidRPr="00AE3E39">
              <w:rPr>
                <w:spacing w:val="2"/>
                <w:sz w:val="22"/>
                <w:szCs w:val="22"/>
              </w:rPr>
              <w:t xml:space="preserve"> </w:t>
            </w:r>
            <w:r w:rsidRPr="00AE3E39">
              <w:rPr>
                <w:sz w:val="22"/>
                <w:szCs w:val="22"/>
              </w:rPr>
              <w:t>с</w:t>
            </w:r>
            <w:r w:rsidRPr="00AE3E39">
              <w:rPr>
                <w:spacing w:val="-1"/>
                <w:sz w:val="22"/>
                <w:szCs w:val="22"/>
              </w:rPr>
              <w:t>а</w:t>
            </w:r>
            <w:r w:rsidRPr="00AE3E39">
              <w:rPr>
                <w:sz w:val="22"/>
                <w:szCs w:val="22"/>
              </w:rPr>
              <w:t>ни</w:t>
            </w:r>
            <w:r w:rsidRPr="00AE3E39">
              <w:rPr>
                <w:spacing w:val="1"/>
                <w:sz w:val="22"/>
                <w:szCs w:val="22"/>
              </w:rPr>
              <w:t>т</w:t>
            </w:r>
            <w:r w:rsidRPr="00AE3E39">
              <w:rPr>
                <w:sz w:val="22"/>
                <w:szCs w:val="22"/>
              </w:rPr>
              <w:t>арной зоне</w:t>
            </w:r>
            <w:r w:rsidRPr="00AE3E39">
              <w:rPr>
                <w:spacing w:val="1"/>
                <w:sz w:val="22"/>
                <w:szCs w:val="22"/>
              </w:rPr>
              <w:t xml:space="preserve"> (</w:t>
            </w:r>
            <w:r w:rsidRPr="00AE3E39">
              <w:rPr>
                <w:sz w:val="22"/>
                <w:szCs w:val="22"/>
              </w:rPr>
              <w:t>кон</w:t>
            </w:r>
            <w:r w:rsidRPr="00AE3E39">
              <w:rPr>
                <w:spacing w:val="1"/>
                <w:sz w:val="22"/>
                <w:szCs w:val="22"/>
              </w:rPr>
              <w:t>т</w:t>
            </w:r>
            <w:r w:rsidRPr="00AE3E39">
              <w:rPr>
                <w:sz w:val="22"/>
                <w:szCs w:val="22"/>
              </w:rPr>
              <w:t>ейн</w:t>
            </w:r>
            <w:r w:rsidRPr="00AE3E39">
              <w:rPr>
                <w:spacing w:val="-1"/>
                <w:sz w:val="22"/>
                <w:szCs w:val="22"/>
              </w:rPr>
              <w:t>е</w:t>
            </w:r>
            <w:r w:rsidRPr="00AE3E39">
              <w:rPr>
                <w:sz w:val="22"/>
                <w:szCs w:val="22"/>
              </w:rPr>
              <w:t>рная</w:t>
            </w:r>
            <w:r w:rsidRPr="00AE3E39">
              <w:rPr>
                <w:spacing w:val="2"/>
                <w:sz w:val="22"/>
                <w:szCs w:val="22"/>
              </w:rPr>
              <w:t xml:space="preserve"> </w:t>
            </w:r>
            <w:r w:rsidRPr="00AE3E39">
              <w:rPr>
                <w:sz w:val="22"/>
                <w:szCs w:val="22"/>
              </w:rPr>
              <w:t>площ</w:t>
            </w:r>
            <w:r w:rsidRPr="00AE3E39">
              <w:rPr>
                <w:spacing w:val="-1"/>
                <w:sz w:val="22"/>
                <w:szCs w:val="22"/>
              </w:rPr>
              <w:t>а</w:t>
            </w:r>
            <w:r w:rsidRPr="00AE3E39">
              <w:rPr>
                <w:sz w:val="22"/>
                <w:szCs w:val="22"/>
              </w:rPr>
              <w:t>д</w:t>
            </w:r>
            <w:r w:rsidRPr="00AE3E39">
              <w:rPr>
                <w:spacing w:val="1"/>
                <w:sz w:val="22"/>
                <w:szCs w:val="22"/>
              </w:rPr>
              <w:t>к</w:t>
            </w:r>
            <w:r w:rsidRPr="00AE3E39">
              <w:rPr>
                <w:sz w:val="22"/>
                <w:szCs w:val="22"/>
              </w:rPr>
              <w:t>а,</w:t>
            </w:r>
            <w:r w:rsidRPr="00AE3E39">
              <w:rPr>
                <w:spacing w:val="2"/>
                <w:sz w:val="22"/>
                <w:szCs w:val="22"/>
              </w:rPr>
              <w:t xml:space="preserve"> </w:t>
            </w:r>
            <w:r w:rsidRPr="00AE3E39">
              <w:rPr>
                <w:spacing w:val="-1"/>
                <w:sz w:val="22"/>
                <w:szCs w:val="22"/>
              </w:rPr>
              <w:t>м</w:t>
            </w:r>
            <w:r w:rsidRPr="00AE3E39">
              <w:rPr>
                <w:spacing w:val="-3"/>
                <w:sz w:val="22"/>
                <w:szCs w:val="22"/>
              </w:rPr>
              <w:t>у</w:t>
            </w:r>
            <w:r w:rsidRPr="00AE3E39">
              <w:rPr>
                <w:sz w:val="22"/>
                <w:szCs w:val="22"/>
              </w:rPr>
              <w:t>сорный</w:t>
            </w:r>
            <w:r w:rsidRPr="00AE3E39">
              <w:rPr>
                <w:spacing w:val="1"/>
                <w:sz w:val="22"/>
                <w:szCs w:val="22"/>
              </w:rPr>
              <w:t xml:space="preserve"> </w:t>
            </w:r>
            <w:r w:rsidRPr="00AE3E39">
              <w:rPr>
                <w:sz w:val="22"/>
                <w:szCs w:val="22"/>
              </w:rPr>
              <w:t>кон</w:t>
            </w:r>
            <w:r w:rsidRPr="00AE3E39">
              <w:rPr>
                <w:spacing w:val="1"/>
                <w:sz w:val="22"/>
                <w:szCs w:val="22"/>
              </w:rPr>
              <w:t>т</w:t>
            </w:r>
            <w:r w:rsidRPr="00AE3E39">
              <w:rPr>
                <w:sz w:val="22"/>
                <w:szCs w:val="22"/>
              </w:rPr>
              <w:t>ейн</w:t>
            </w:r>
            <w:r w:rsidRPr="00AE3E39">
              <w:rPr>
                <w:spacing w:val="-1"/>
                <w:sz w:val="22"/>
                <w:szCs w:val="22"/>
              </w:rPr>
              <w:t>е</w:t>
            </w:r>
            <w:r w:rsidRPr="00AE3E39">
              <w:rPr>
                <w:sz w:val="22"/>
                <w:szCs w:val="22"/>
              </w:rPr>
              <w:t>р)</w:t>
            </w:r>
          </w:p>
          <w:p w:rsidR="00AE3E39" w:rsidRPr="00AE3E39" w:rsidRDefault="00AE3E39" w:rsidP="00AE3E39">
            <w:pPr>
              <w:widowControl w:val="0"/>
              <w:autoSpaceDE w:val="0"/>
              <w:autoSpaceDN w:val="0"/>
              <w:adjustRightInd w:val="0"/>
              <w:spacing w:before="1" w:line="264" w:lineRule="auto"/>
              <w:ind w:left="30"/>
              <w:rPr>
                <w:sz w:val="22"/>
                <w:szCs w:val="22"/>
              </w:rPr>
            </w:pPr>
          </w:p>
        </w:tc>
        <w:tc>
          <w:tcPr>
            <w:tcW w:w="2227"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before="1"/>
              <w:rPr>
                <w:sz w:val="22"/>
                <w:szCs w:val="22"/>
              </w:rPr>
            </w:pPr>
            <w:r w:rsidRPr="00AE3E39">
              <w:rPr>
                <w:sz w:val="22"/>
                <w:szCs w:val="22"/>
              </w:rPr>
              <w:lastRenderedPageBreak/>
              <w:t>1</w:t>
            </w:r>
            <w:r w:rsidRPr="00AE3E39">
              <w:rPr>
                <w:spacing w:val="-9"/>
                <w:sz w:val="22"/>
                <w:szCs w:val="22"/>
              </w:rPr>
              <w:t xml:space="preserve"> </w:t>
            </w:r>
            <w:r w:rsidRPr="00AE3E39">
              <w:rPr>
                <w:sz w:val="22"/>
                <w:szCs w:val="22"/>
              </w:rPr>
              <w:t>раз</w:t>
            </w:r>
            <w:r w:rsidRPr="00AE3E39">
              <w:rPr>
                <w:spacing w:val="1"/>
                <w:sz w:val="22"/>
                <w:szCs w:val="22"/>
              </w:rPr>
              <w:t xml:space="preserve"> </w:t>
            </w:r>
            <w:r w:rsidRPr="00AE3E39">
              <w:rPr>
                <w:sz w:val="22"/>
                <w:szCs w:val="22"/>
              </w:rPr>
              <w:t>в</w:t>
            </w:r>
            <w:r w:rsidRPr="00AE3E39">
              <w:rPr>
                <w:spacing w:val="2"/>
                <w:sz w:val="22"/>
                <w:szCs w:val="22"/>
              </w:rPr>
              <w:t xml:space="preserve"> </w:t>
            </w:r>
            <w:r w:rsidRPr="00AE3E39">
              <w:rPr>
                <w:sz w:val="22"/>
                <w:szCs w:val="22"/>
              </w:rPr>
              <w:t>д</w:t>
            </w:r>
            <w:r w:rsidRPr="00AE3E39">
              <w:rPr>
                <w:spacing w:val="1"/>
                <w:sz w:val="22"/>
                <w:szCs w:val="22"/>
              </w:rPr>
              <w:t>в</w:t>
            </w:r>
            <w:r w:rsidRPr="00AE3E39">
              <w:rPr>
                <w:sz w:val="22"/>
                <w:szCs w:val="22"/>
              </w:rPr>
              <w:t>ое</w:t>
            </w:r>
            <w:r w:rsidRPr="00AE3E39">
              <w:rPr>
                <w:spacing w:val="1"/>
                <w:sz w:val="22"/>
                <w:szCs w:val="22"/>
              </w:rPr>
              <w:t xml:space="preserve"> </w:t>
            </w:r>
            <w:r w:rsidRPr="00AE3E39">
              <w:rPr>
                <w:sz w:val="22"/>
                <w:szCs w:val="22"/>
              </w:rPr>
              <w:t>с</w:t>
            </w:r>
            <w:r w:rsidRPr="00AE3E39">
              <w:rPr>
                <w:spacing w:val="-3"/>
                <w:sz w:val="22"/>
                <w:szCs w:val="22"/>
              </w:rPr>
              <w:t>у</w:t>
            </w:r>
            <w:r w:rsidRPr="00AE3E39">
              <w:rPr>
                <w:spacing w:val="1"/>
                <w:sz w:val="22"/>
                <w:szCs w:val="22"/>
              </w:rPr>
              <w:t>т</w:t>
            </w:r>
            <w:r w:rsidRPr="00AE3E39">
              <w:rPr>
                <w:sz w:val="22"/>
                <w:szCs w:val="22"/>
              </w:rPr>
              <w:t>ок</w:t>
            </w:r>
          </w:p>
        </w:tc>
        <w:tc>
          <w:tcPr>
            <w:tcW w:w="1393"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before="1"/>
              <w:rPr>
                <w:sz w:val="22"/>
                <w:szCs w:val="22"/>
              </w:rPr>
            </w:pPr>
            <w:r w:rsidRPr="00AE3E39">
              <w:rPr>
                <w:sz w:val="22"/>
                <w:szCs w:val="22"/>
              </w:rPr>
              <w:t xml:space="preserve">Кроме </w:t>
            </w:r>
            <w:r w:rsidRPr="00AE3E39">
              <w:rPr>
                <w:sz w:val="22"/>
                <w:szCs w:val="22"/>
              </w:rPr>
              <w:lastRenderedPageBreak/>
              <w:t>субботы и воскресенья</w:t>
            </w:r>
          </w:p>
        </w:tc>
      </w:tr>
      <w:tr w:rsidR="00AE3E39" w:rsidRPr="00AE3E39" w:rsidTr="00AE3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764"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rPr>
                <w:sz w:val="22"/>
                <w:szCs w:val="22"/>
              </w:rPr>
            </w:pPr>
          </w:p>
        </w:tc>
        <w:tc>
          <w:tcPr>
            <w:tcW w:w="5944"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before="1"/>
              <w:ind w:left="30"/>
              <w:rPr>
                <w:sz w:val="22"/>
                <w:szCs w:val="22"/>
              </w:rPr>
            </w:pPr>
            <w:r w:rsidRPr="00AE3E39">
              <w:rPr>
                <w:sz w:val="22"/>
                <w:szCs w:val="22"/>
              </w:rPr>
              <w:t>У</w:t>
            </w:r>
            <w:r w:rsidRPr="00AE3E39">
              <w:rPr>
                <w:spacing w:val="1"/>
                <w:sz w:val="22"/>
                <w:szCs w:val="22"/>
              </w:rPr>
              <w:t>б</w:t>
            </w:r>
            <w:r w:rsidRPr="00AE3E39">
              <w:rPr>
                <w:sz w:val="22"/>
                <w:szCs w:val="22"/>
              </w:rPr>
              <w:t>орка</w:t>
            </w:r>
            <w:r w:rsidRPr="00AE3E39">
              <w:rPr>
                <w:spacing w:val="1"/>
                <w:sz w:val="22"/>
                <w:szCs w:val="22"/>
              </w:rPr>
              <w:t xml:space="preserve"> </w:t>
            </w:r>
            <w:r w:rsidRPr="00AE3E39">
              <w:rPr>
                <w:sz w:val="22"/>
                <w:szCs w:val="22"/>
              </w:rPr>
              <w:t>кон</w:t>
            </w:r>
            <w:r w:rsidRPr="00AE3E39">
              <w:rPr>
                <w:spacing w:val="1"/>
                <w:sz w:val="22"/>
                <w:szCs w:val="22"/>
              </w:rPr>
              <w:t>т</w:t>
            </w:r>
            <w:r w:rsidRPr="00AE3E39">
              <w:rPr>
                <w:sz w:val="22"/>
                <w:szCs w:val="22"/>
              </w:rPr>
              <w:t>ейн</w:t>
            </w:r>
            <w:r w:rsidRPr="00AE3E39">
              <w:rPr>
                <w:spacing w:val="-1"/>
                <w:sz w:val="22"/>
                <w:szCs w:val="22"/>
              </w:rPr>
              <w:t>е</w:t>
            </w:r>
            <w:r w:rsidRPr="00AE3E39">
              <w:rPr>
                <w:sz w:val="22"/>
                <w:szCs w:val="22"/>
              </w:rPr>
              <w:t>рных</w:t>
            </w:r>
            <w:r w:rsidRPr="00AE3E39">
              <w:rPr>
                <w:spacing w:val="-1"/>
                <w:sz w:val="22"/>
                <w:szCs w:val="22"/>
              </w:rPr>
              <w:t xml:space="preserve"> </w:t>
            </w:r>
            <w:r w:rsidRPr="00AE3E39">
              <w:rPr>
                <w:sz w:val="22"/>
                <w:szCs w:val="22"/>
              </w:rPr>
              <w:t>площ</w:t>
            </w:r>
            <w:r w:rsidRPr="00AE3E39">
              <w:rPr>
                <w:spacing w:val="-1"/>
                <w:sz w:val="22"/>
                <w:szCs w:val="22"/>
              </w:rPr>
              <w:t>а</w:t>
            </w:r>
            <w:r w:rsidRPr="00AE3E39">
              <w:rPr>
                <w:sz w:val="22"/>
                <w:szCs w:val="22"/>
              </w:rPr>
              <w:t>док</w:t>
            </w:r>
          </w:p>
        </w:tc>
        <w:tc>
          <w:tcPr>
            <w:tcW w:w="2227"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before="1" w:line="264" w:lineRule="auto"/>
              <w:rPr>
                <w:sz w:val="22"/>
                <w:szCs w:val="22"/>
              </w:rPr>
            </w:pPr>
            <w:r w:rsidRPr="00AE3E39">
              <w:rPr>
                <w:spacing w:val="-1"/>
                <w:sz w:val="22"/>
                <w:szCs w:val="22"/>
              </w:rPr>
              <w:t>С</w:t>
            </w:r>
            <w:r w:rsidRPr="00AE3E39">
              <w:rPr>
                <w:sz w:val="22"/>
                <w:szCs w:val="22"/>
              </w:rPr>
              <w:t>о</w:t>
            </w:r>
            <w:r w:rsidRPr="00AE3E39">
              <w:rPr>
                <w:spacing w:val="-1"/>
                <w:sz w:val="22"/>
                <w:szCs w:val="22"/>
              </w:rPr>
              <w:t>г</w:t>
            </w:r>
            <w:r w:rsidRPr="00AE3E39">
              <w:rPr>
                <w:sz w:val="22"/>
                <w:szCs w:val="22"/>
              </w:rPr>
              <w:t>ла</w:t>
            </w:r>
            <w:r w:rsidRPr="00AE3E39">
              <w:rPr>
                <w:spacing w:val="-1"/>
                <w:sz w:val="22"/>
                <w:szCs w:val="22"/>
              </w:rPr>
              <w:t>с</w:t>
            </w:r>
            <w:r w:rsidRPr="00AE3E39">
              <w:rPr>
                <w:sz w:val="22"/>
                <w:szCs w:val="22"/>
              </w:rPr>
              <w:t>но</w:t>
            </w:r>
          </w:p>
          <w:p w:rsidR="00AE3E39" w:rsidRPr="00AE3E39" w:rsidRDefault="00AE3E39" w:rsidP="00AE3E39">
            <w:pPr>
              <w:widowControl w:val="0"/>
              <w:autoSpaceDE w:val="0"/>
              <w:autoSpaceDN w:val="0"/>
              <w:adjustRightInd w:val="0"/>
              <w:spacing w:before="1" w:line="264" w:lineRule="auto"/>
              <w:rPr>
                <w:sz w:val="22"/>
                <w:szCs w:val="22"/>
              </w:rPr>
            </w:pPr>
            <w:r w:rsidRPr="00AE3E39">
              <w:rPr>
                <w:spacing w:val="-1"/>
                <w:sz w:val="22"/>
                <w:szCs w:val="22"/>
              </w:rPr>
              <w:t>г</w:t>
            </w:r>
            <w:r w:rsidRPr="00AE3E39">
              <w:rPr>
                <w:sz w:val="22"/>
                <w:szCs w:val="22"/>
              </w:rPr>
              <w:t>рафику</w:t>
            </w:r>
            <w:r w:rsidRPr="00AE3E39">
              <w:rPr>
                <w:spacing w:val="-2"/>
                <w:sz w:val="22"/>
                <w:szCs w:val="22"/>
              </w:rPr>
              <w:t xml:space="preserve"> </w:t>
            </w:r>
            <w:r w:rsidRPr="00AE3E39">
              <w:rPr>
                <w:spacing w:val="1"/>
                <w:sz w:val="22"/>
                <w:szCs w:val="22"/>
              </w:rPr>
              <w:t>в</w:t>
            </w:r>
            <w:r w:rsidRPr="00AE3E39">
              <w:rPr>
                <w:sz w:val="22"/>
                <w:szCs w:val="22"/>
              </w:rPr>
              <w:t>ы</w:t>
            </w:r>
            <w:r w:rsidRPr="00AE3E39">
              <w:rPr>
                <w:spacing w:val="1"/>
                <w:sz w:val="22"/>
                <w:szCs w:val="22"/>
              </w:rPr>
              <w:t>в</w:t>
            </w:r>
            <w:r w:rsidRPr="00AE3E39">
              <w:rPr>
                <w:sz w:val="22"/>
                <w:szCs w:val="22"/>
              </w:rPr>
              <w:t xml:space="preserve">оза </w:t>
            </w:r>
            <w:r w:rsidRPr="00AE3E39">
              <w:rPr>
                <w:spacing w:val="1"/>
                <w:sz w:val="22"/>
                <w:szCs w:val="22"/>
              </w:rPr>
              <w:t>тв</w:t>
            </w:r>
            <w:r w:rsidRPr="00AE3E39">
              <w:rPr>
                <w:sz w:val="22"/>
                <w:szCs w:val="22"/>
              </w:rPr>
              <w:t>ердых</w:t>
            </w:r>
            <w:r w:rsidRPr="00AE3E39">
              <w:rPr>
                <w:spacing w:val="-1"/>
                <w:sz w:val="22"/>
                <w:szCs w:val="22"/>
              </w:rPr>
              <w:t xml:space="preserve"> </w:t>
            </w:r>
            <w:r w:rsidRPr="00AE3E39">
              <w:rPr>
                <w:sz w:val="22"/>
                <w:szCs w:val="22"/>
              </w:rPr>
              <w:t>б</w:t>
            </w:r>
            <w:r w:rsidRPr="00AE3E39">
              <w:rPr>
                <w:spacing w:val="1"/>
                <w:sz w:val="22"/>
                <w:szCs w:val="22"/>
              </w:rPr>
              <w:t>ыт</w:t>
            </w:r>
            <w:r w:rsidRPr="00AE3E39">
              <w:rPr>
                <w:sz w:val="22"/>
                <w:szCs w:val="22"/>
              </w:rPr>
              <w:t>о</w:t>
            </w:r>
            <w:r w:rsidRPr="00AE3E39">
              <w:rPr>
                <w:spacing w:val="1"/>
                <w:sz w:val="22"/>
                <w:szCs w:val="22"/>
              </w:rPr>
              <w:t>в</w:t>
            </w:r>
            <w:r w:rsidRPr="00AE3E39">
              <w:rPr>
                <w:sz w:val="22"/>
                <w:szCs w:val="22"/>
              </w:rPr>
              <w:t>ых</w:t>
            </w:r>
            <w:r w:rsidRPr="00AE3E39">
              <w:rPr>
                <w:spacing w:val="-1"/>
                <w:sz w:val="22"/>
                <w:szCs w:val="22"/>
              </w:rPr>
              <w:t xml:space="preserve"> </w:t>
            </w:r>
            <w:r w:rsidRPr="00AE3E39">
              <w:rPr>
                <w:sz w:val="22"/>
                <w:szCs w:val="22"/>
              </w:rPr>
              <w:t>о</w:t>
            </w:r>
            <w:r w:rsidRPr="00AE3E39">
              <w:rPr>
                <w:spacing w:val="1"/>
                <w:sz w:val="22"/>
                <w:szCs w:val="22"/>
              </w:rPr>
              <w:t>т</w:t>
            </w:r>
            <w:r w:rsidRPr="00AE3E39">
              <w:rPr>
                <w:spacing w:val="-3"/>
                <w:sz w:val="22"/>
                <w:szCs w:val="22"/>
              </w:rPr>
              <w:t>х</w:t>
            </w:r>
            <w:r w:rsidRPr="00AE3E39">
              <w:rPr>
                <w:sz w:val="22"/>
                <w:szCs w:val="22"/>
              </w:rPr>
              <w:t>одов</w:t>
            </w:r>
          </w:p>
        </w:tc>
        <w:tc>
          <w:tcPr>
            <w:tcW w:w="1393"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before="1" w:line="264" w:lineRule="auto"/>
              <w:rPr>
                <w:sz w:val="22"/>
                <w:szCs w:val="22"/>
              </w:rPr>
            </w:pPr>
            <w:r w:rsidRPr="00AE3E39">
              <w:rPr>
                <w:sz w:val="22"/>
                <w:szCs w:val="22"/>
              </w:rPr>
              <w:t xml:space="preserve">Кроме </w:t>
            </w:r>
          </w:p>
          <w:p w:rsidR="00AE3E39" w:rsidRPr="00AE3E39" w:rsidRDefault="00AE3E39" w:rsidP="00AE3E39">
            <w:pPr>
              <w:widowControl w:val="0"/>
              <w:autoSpaceDE w:val="0"/>
              <w:autoSpaceDN w:val="0"/>
              <w:adjustRightInd w:val="0"/>
              <w:spacing w:before="1" w:line="264" w:lineRule="auto"/>
              <w:rPr>
                <w:spacing w:val="-1"/>
                <w:sz w:val="22"/>
                <w:szCs w:val="22"/>
              </w:rPr>
            </w:pPr>
            <w:r w:rsidRPr="00AE3E39">
              <w:rPr>
                <w:sz w:val="22"/>
                <w:szCs w:val="22"/>
              </w:rPr>
              <w:t>субботы и воскресенья</w:t>
            </w:r>
          </w:p>
        </w:tc>
      </w:tr>
      <w:tr w:rsidR="00AE3E39" w:rsidRPr="00AE3E39" w:rsidTr="00AE3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764"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rPr>
                <w:sz w:val="22"/>
                <w:szCs w:val="22"/>
              </w:rPr>
            </w:pPr>
          </w:p>
        </w:tc>
        <w:tc>
          <w:tcPr>
            <w:tcW w:w="5944"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before="1"/>
              <w:ind w:left="30"/>
              <w:rPr>
                <w:sz w:val="22"/>
                <w:szCs w:val="22"/>
              </w:rPr>
            </w:pPr>
            <w:r w:rsidRPr="00AE3E39">
              <w:rPr>
                <w:sz w:val="22"/>
                <w:szCs w:val="22"/>
              </w:rPr>
              <w:t>Рас</w:t>
            </w:r>
            <w:r w:rsidRPr="00AE3E39">
              <w:rPr>
                <w:spacing w:val="-1"/>
                <w:sz w:val="22"/>
                <w:szCs w:val="22"/>
              </w:rPr>
              <w:t>ч</w:t>
            </w:r>
            <w:r w:rsidRPr="00AE3E39">
              <w:rPr>
                <w:sz w:val="22"/>
                <w:szCs w:val="22"/>
              </w:rPr>
              <w:t>ист</w:t>
            </w:r>
            <w:r w:rsidRPr="00AE3E39">
              <w:rPr>
                <w:spacing w:val="1"/>
                <w:sz w:val="22"/>
                <w:szCs w:val="22"/>
              </w:rPr>
              <w:t>к</w:t>
            </w:r>
            <w:r w:rsidRPr="00AE3E39">
              <w:rPr>
                <w:sz w:val="22"/>
                <w:szCs w:val="22"/>
              </w:rPr>
              <w:t>а</w:t>
            </w:r>
            <w:r w:rsidRPr="00AE3E39">
              <w:rPr>
                <w:spacing w:val="1"/>
                <w:sz w:val="22"/>
                <w:szCs w:val="22"/>
              </w:rPr>
              <w:t xml:space="preserve"> </w:t>
            </w:r>
            <w:r w:rsidRPr="00AE3E39">
              <w:rPr>
                <w:sz w:val="22"/>
                <w:szCs w:val="22"/>
              </w:rPr>
              <w:t>канав</w:t>
            </w:r>
            <w:r w:rsidRPr="00AE3E39">
              <w:rPr>
                <w:spacing w:val="2"/>
                <w:sz w:val="22"/>
                <w:szCs w:val="22"/>
              </w:rPr>
              <w:t xml:space="preserve"> </w:t>
            </w:r>
            <w:r w:rsidRPr="00AE3E39">
              <w:rPr>
                <w:sz w:val="22"/>
                <w:szCs w:val="22"/>
              </w:rPr>
              <w:t>д</w:t>
            </w:r>
            <w:r w:rsidRPr="00AE3E39">
              <w:rPr>
                <w:spacing w:val="1"/>
                <w:sz w:val="22"/>
                <w:szCs w:val="22"/>
              </w:rPr>
              <w:t>л</w:t>
            </w:r>
            <w:r w:rsidRPr="00AE3E39">
              <w:rPr>
                <w:sz w:val="22"/>
                <w:szCs w:val="22"/>
              </w:rPr>
              <w:t>я</w:t>
            </w:r>
            <w:r w:rsidRPr="00AE3E39">
              <w:rPr>
                <w:spacing w:val="2"/>
                <w:sz w:val="22"/>
                <w:szCs w:val="22"/>
              </w:rPr>
              <w:t xml:space="preserve"> </w:t>
            </w:r>
            <w:r w:rsidRPr="00AE3E39">
              <w:rPr>
                <w:sz w:val="22"/>
                <w:szCs w:val="22"/>
              </w:rPr>
              <w:t>сто</w:t>
            </w:r>
            <w:r w:rsidRPr="00AE3E39">
              <w:rPr>
                <w:spacing w:val="1"/>
                <w:sz w:val="22"/>
                <w:szCs w:val="22"/>
              </w:rPr>
              <w:t>к</w:t>
            </w:r>
            <w:r w:rsidRPr="00AE3E39">
              <w:rPr>
                <w:sz w:val="22"/>
                <w:szCs w:val="22"/>
              </w:rPr>
              <w:t>а</w:t>
            </w:r>
            <w:r w:rsidRPr="00AE3E39">
              <w:rPr>
                <w:spacing w:val="1"/>
                <w:sz w:val="22"/>
                <w:szCs w:val="22"/>
              </w:rPr>
              <w:t xml:space="preserve"> т</w:t>
            </w:r>
            <w:r w:rsidRPr="00AE3E39">
              <w:rPr>
                <w:sz w:val="22"/>
                <w:szCs w:val="22"/>
              </w:rPr>
              <w:t>алых</w:t>
            </w:r>
            <w:r w:rsidRPr="00AE3E39">
              <w:rPr>
                <w:spacing w:val="-1"/>
                <w:sz w:val="22"/>
                <w:szCs w:val="22"/>
              </w:rPr>
              <w:t xml:space="preserve"> </w:t>
            </w:r>
            <w:r w:rsidRPr="00AE3E39">
              <w:rPr>
                <w:spacing w:val="1"/>
                <w:sz w:val="22"/>
                <w:szCs w:val="22"/>
              </w:rPr>
              <w:t>в</w:t>
            </w:r>
            <w:r w:rsidRPr="00AE3E39">
              <w:rPr>
                <w:sz w:val="22"/>
                <w:szCs w:val="22"/>
              </w:rPr>
              <w:t>од</w:t>
            </w:r>
          </w:p>
        </w:tc>
        <w:tc>
          <w:tcPr>
            <w:tcW w:w="2227"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before="1"/>
              <w:rPr>
                <w:sz w:val="22"/>
                <w:szCs w:val="22"/>
              </w:rPr>
            </w:pPr>
            <w:r w:rsidRPr="00AE3E39">
              <w:rPr>
                <w:sz w:val="22"/>
                <w:szCs w:val="22"/>
              </w:rPr>
              <w:t>1</w:t>
            </w:r>
            <w:r w:rsidRPr="00AE3E39">
              <w:rPr>
                <w:spacing w:val="-9"/>
                <w:sz w:val="22"/>
                <w:szCs w:val="22"/>
              </w:rPr>
              <w:t xml:space="preserve"> </w:t>
            </w:r>
            <w:r w:rsidRPr="00AE3E39">
              <w:rPr>
                <w:sz w:val="22"/>
                <w:szCs w:val="22"/>
              </w:rPr>
              <w:t>раз</w:t>
            </w:r>
            <w:r w:rsidRPr="00AE3E39">
              <w:rPr>
                <w:spacing w:val="1"/>
                <w:sz w:val="22"/>
                <w:szCs w:val="22"/>
              </w:rPr>
              <w:t xml:space="preserve"> </w:t>
            </w:r>
            <w:r w:rsidRPr="00AE3E39">
              <w:rPr>
                <w:sz w:val="22"/>
                <w:szCs w:val="22"/>
              </w:rPr>
              <w:t>в</w:t>
            </w:r>
            <w:r w:rsidRPr="00AE3E39">
              <w:rPr>
                <w:spacing w:val="2"/>
                <w:sz w:val="22"/>
                <w:szCs w:val="22"/>
              </w:rPr>
              <w:t xml:space="preserve"> </w:t>
            </w:r>
            <w:r w:rsidRPr="00AE3E39">
              <w:rPr>
                <w:sz w:val="22"/>
                <w:szCs w:val="22"/>
              </w:rPr>
              <w:t>д</w:t>
            </w:r>
            <w:r w:rsidRPr="00AE3E39">
              <w:rPr>
                <w:spacing w:val="1"/>
                <w:sz w:val="22"/>
                <w:szCs w:val="22"/>
              </w:rPr>
              <w:t>в</w:t>
            </w:r>
            <w:r w:rsidRPr="00AE3E39">
              <w:rPr>
                <w:sz w:val="22"/>
                <w:szCs w:val="22"/>
              </w:rPr>
              <w:t>ое</w:t>
            </w:r>
            <w:r w:rsidRPr="00AE3E39">
              <w:rPr>
                <w:spacing w:val="1"/>
                <w:sz w:val="22"/>
                <w:szCs w:val="22"/>
              </w:rPr>
              <w:t xml:space="preserve"> </w:t>
            </w:r>
            <w:r w:rsidRPr="00AE3E39">
              <w:rPr>
                <w:sz w:val="22"/>
                <w:szCs w:val="22"/>
              </w:rPr>
              <w:t>с</w:t>
            </w:r>
            <w:r w:rsidRPr="00AE3E39">
              <w:rPr>
                <w:spacing w:val="-3"/>
                <w:sz w:val="22"/>
                <w:szCs w:val="22"/>
              </w:rPr>
              <w:t>у</w:t>
            </w:r>
            <w:r w:rsidRPr="00AE3E39">
              <w:rPr>
                <w:spacing w:val="1"/>
                <w:sz w:val="22"/>
                <w:szCs w:val="22"/>
              </w:rPr>
              <w:t>т</w:t>
            </w:r>
            <w:r w:rsidRPr="00AE3E39">
              <w:rPr>
                <w:sz w:val="22"/>
                <w:szCs w:val="22"/>
              </w:rPr>
              <w:t>ок</w:t>
            </w:r>
          </w:p>
        </w:tc>
        <w:tc>
          <w:tcPr>
            <w:tcW w:w="1393"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before="1"/>
              <w:rPr>
                <w:sz w:val="22"/>
                <w:szCs w:val="22"/>
              </w:rPr>
            </w:pPr>
            <w:r w:rsidRPr="00AE3E39">
              <w:rPr>
                <w:sz w:val="22"/>
                <w:szCs w:val="22"/>
              </w:rPr>
              <w:t>В рабочие дни</w:t>
            </w:r>
          </w:p>
        </w:tc>
      </w:tr>
      <w:tr w:rsidR="00AE3E39" w:rsidRPr="00AE3E39" w:rsidTr="00AE3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764"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rPr>
                <w:sz w:val="22"/>
                <w:szCs w:val="22"/>
              </w:rPr>
            </w:pPr>
          </w:p>
        </w:tc>
        <w:tc>
          <w:tcPr>
            <w:tcW w:w="5944"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before="1"/>
              <w:ind w:left="30"/>
              <w:rPr>
                <w:sz w:val="22"/>
                <w:szCs w:val="22"/>
              </w:rPr>
            </w:pPr>
            <w:r w:rsidRPr="00AE3E39">
              <w:rPr>
                <w:sz w:val="22"/>
                <w:szCs w:val="22"/>
              </w:rPr>
              <w:t>Побелка</w:t>
            </w:r>
            <w:r w:rsidRPr="00AE3E39">
              <w:rPr>
                <w:spacing w:val="-9"/>
                <w:sz w:val="22"/>
                <w:szCs w:val="22"/>
              </w:rPr>
              <w:t xml:space="preserve"> </w:t>
            </w:r>
            <w:r w:rsidRPr="00AE3E39">
              <w:rPr>
                <w:sz w:val="22"/>
                <w:szCs w:val="22"/>
              </w:rPr>
              <w:t>ни</w:t>
            </w:r>
            <w:r w:rsidRPr="00AE3E39">
              <w:rPr>
                <w:spacing w:val="-1"/>
                <w:sz w:val="22"/>
                <w:szCs w:val="22"/>
              </w:rPr>
              <w:t>ж</w:t>
            </w:r>
            <w:r w:rsidRPr="00AE3E39">
              <w:rPr>
                <w:sz w:val="22"/>
                <w:szCs w:val="22"/>
              </w:rPr>
              <w:t xml:space="preserve">ней </w:t>
            </w:r>
            <w:r w:rsidRPr="00AE3E39">
              <w:rPr>
                <w:spacing w:val="-1"/>
                <w:sz w:val="22"/>
                <w:szCs w:val="22"/>
              </w:rPr>
              <w:t>ч</w:t>
            </w:r>
            <w:r w:rsidRPr="00AE3E39">
              <w:rPr>
                <w:sz w:val="22"/>
                <w:szCs w:val="22"/>
              </w:rPr>
              <w:t>а</w:t>
            </w:r>
            <w:r w:rsidRPr="00AE3E39">
              <w:rPr>
                <w:spacing w:val="-1"/>
                <w:sz w:val="22"/>
                <w:szCs w:val="22"/>
              </w:rPr>
              <w:t>с</w:t>
            </w:r>
            <w:r w:rsidRPr="00AE3E39">
              <w:rPr>
                <w:spacing w:val="1"/>
                <w:sz w:val="22"/>
                <w:szCs w:val="22"/>
              </w:rPr>
              <w:t>т</w:t>
            </w:r>
            <w:r w:rsidRPr="00AE3E39">
              <w:rPr>
                <w:sz w:val="22"/>
                <w:szCs w:val="22"/>
              </w:rPr>
              <w:t>и</w:t>
            </w:r>
            <w:r w:rsidRPr="00AE3E39">
              <w:rPr>
                <w:spacing w:val="1"/>
                <w:sz w:val="22"/>
                <w:szCs w:val="22"/>
              </w:rPr>
              <w:t xml:space="preserve"> </w:t>
            </w:r>
            <w:r w:rsidRPr="00AE3E39">
              <w:rPr>
                <w:sz w:val="22"/>
                <w:szCs w:val="22"/>
              </w:rPr>
              <w:t>ст</w:t>
            </w:r>
            <w:r w:rsidRPr="00AE3E39">
              <w:rPr>
                <w:spacing w:val="1"/>
                <w:sz w:val="22"/>
                <w:szCs w:val="22"/>
              </w:rPr>
              <w:t>в</w:t>
            </w:r>
            <w:r w:rsidRPr="00AE3E39">
              <w:rPr>
                <w:sz w:val="22"/>
                <w:szCs w:val="22"/>
              </w:rPr>
              <w:t>олов</w:t>
            </w:r>
            <w:r w:rsidRPr="00AE3E39">
              <w:rPr>
                <w:spacing w:val="2"/>
                <w:sz w:val="22"/>
                <w:szCs w:val="22"/>
              </w:rPr>
              <w:t xml:space="preserve"> </w:t>
            </w:r>
            <w:r w:rsidRPr="00AE3E39">
              <w:rPr>
                <w:sz w:val="22"/>
                <w:szCs w:val="22"/>
              </w:rPr>
              <w:t>деревь</w:t>
            </w:r>
            <w:r w:rsidRPr="00AE3E39">
              <w:rPr>
                <w:spacing w:val="-1"/>
                <w:sz w:val="22"/>
                <w:szCs w:val="22"/>
              </w:rPr>
              <w:t>е</w:t>
            </w:r>
            <w:r w:rsidRPr="00AE3E39">
              <w:rPr>
                <w:sz w:val="22"/>
                <w:szCs w:val="22"/>
              </w:rPr>
              <w:t>в</w:t>
            </w:r>
          </w:p>
        </w:tc>
        <w:tc>
          <w:tcPr>
            <w:tcW w:w="2227"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before="1"/>
              <w:rPr>
                <w:sz w:val="22"/>
                <w:szCs w:val="22"/>
              </w:rPr>
            </w:pPr>
            <w:r w:rsidRPr="00AE3E39">
              <w:rPr>
                <w:sz w:val="22"/>
                <w:szCs w:val="22"/>
              </w:rPr>
              <w:t>1</w:t>
            </w:r>
            <w:r w:rsidRPr="00AE3E39">
              <w:rPr>
                <w:spacing w:val="-9"/>
                <w:sz w:val="22"/>
                <w:szCs w:val="22"/>
              </w:rPr>
              <w:t xml:space="preserve"> </w:t>
            </w:r>
            <w:r w:rsidRPr="00AE3E39">
              <w:rPr>
                <w:sz w:val="22"/>
                <w:szCs w:val="22"/>
              </w:rPr>
              <w:t>раз</w:t>
            </w:r>
            <w:r w:rsidRPr="00AE3E39">
              <w:rPr>
                <w:spacing w:val="1"/>
                <w:sz w:val="22"/>
                <w:szCs w:val="22"/>
              </w:rPr>
              <w:t xml:space="preserve"> </w:t>
            </w:r>
            <w:r w:rsidRPr="00AE3E39">
              <w:rPr>
                <w:sz w:val="22"/>
                <w:szCs w:val="22"/>
              </w:rPr>
              <w:t>в</w:t>
            </w:r>
            <w:r w:rsidRPr="00AE3E39">
              <w:rPr>
                <w:spacing w:val="2"/>
                <w:sz w:val="22"/>
                <w:szCs w:val="22"/>
              </w:rPr>
              <w:t xml:space="preserve"> </w:t>
            </w:r>
            <w:r w:rsidRPr="00AE3E39">
              <w:rPr>
                <w:spacing w:val="1"/>
                <w:sz w:val="22"/>
                <w:szCs w:val="22"/>
              </w:rPr>
              <w:t>в</w:t>
            </w:r>
            <w:r w:rsidRPr="00AE3E39">
              <w:rPr>
                <w:sz w:val="22"/>
                <w:szCs w:val="22"/>
              </w:rPr>
              <w:t>е</w:t>
            </w:r>
            <w:r w:rsidRPr="00AE3E39">
              <w:rPr>
                <w:spacing w:val="-1"/>
                <w:sz w:val="22"/>
                <w:szCs w:val="22"/>
              </w:rPr>
              <w:t>с</w:t>
            </w:r>
            <w:r w:rsidRPr="00AE3E39">
              <w:rPr>
                <w:sz w:val="22"/>
                <w:szCs w:val="22"/>
              </w:rPr>
              <w:t>енн</w:t>
            </w:r>
            <w:r w:rsidRPr="00AE3E39">
              <w:rPr>
                <w:spacing w:val="-1"/>
                <w:sz w:val="22"/>
                <w:szCs w:val="22"/>
              </w:rPr>
              <w:t>е</w:t>
            </w:r>
            <w:r w:rsidRPr="00AE3E39">
              <w:rPr>
                <w:spacing w:val="-2"/>
                <w:sz w:val="22"/>
                <w:szCs w:val="22"/>
              </w:rPr>
              <w:t>-</w:t>
            </w:r>
            <w:r w:rsidRPr="00AE3E39">
              <w:rPr>
                <w:sz w:val="22"/>
                <w:szCs w:val="22"/>
              </w:rPr>
              <w:t>ле</w:t>
            </w:r>
            <w:r w:rsidRPr="00AE3E39">
              <w:rPr>
                <w:spacing w:val="1"/>
                <w:sz w:val="22"/>
                <w:szCs w:val="22"/>
              </w:rPr>
              <w:t>т</w:t>
            </w:r>
            <w:r w:rsidRPr="00AE3E39">
              <w:rPr>
                <w:sz w:val="22"/>
                <w:szCs w:val="22"/>
              </w:rPr>
              <w:t xml:space="preserve">ний </w:t>
            </w:r>
            <w:r w:rsidRPr="00AE3E39">
              <w:rPr>
                <w:position w:val="-1"/>
                <w:sz w:val="22"/>
                <w:szCs w:val="22"/>
              </w:rPr>
              <w:t>период</w:t>
            </w:r>
          </w:p>
        </w:tc>
        <w:tc>
          <w:tcPr>
            <w:tcW w:w="1393"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before="1"/>
              <w:rPr>
                <w:sz w:val="22"/>
                <w:szCs w:val="22"/>
              </w:rPr>
            </w:pPr>
            <w:r w:rsidRPr="00AE3E39">
              <w:rPr>
                <w:sz w:val="22"/>
                <w:szCs w:val="22"/>
              </w:rPr>
              <w:t>В рабочие дни</w:t>
            </w:r>
          </w:p>
        </w:tc>
      </w:tr>
      <w:tr w:rsidR="00AE3E39" w:rsidRPr="00AE3E39" w:rsidTr="00AE3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6708" w:type="dxa"/>
            <w:gridSpan w:val="3"/>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before="6"/>
              <w:ind w:left="30"/>
              <w:jc w:val="center"/>
              <w:rPr>
                <w:sz w:val="22"/>
                <w:szCs w:val="22"/>
              </w:rPr>
            </w:pPr>
            <w:r w:rsidRPr="00AE3E39">
              <w:rPr>
                <w:b/>
                <w:bCs/>
                <w:sz w:val="22"/>
                <w:szCs w:val="22"/>
              </w:rPr>
              <w:t>1</w:t>
            </w:r>
            <w:r w:rsidRPr="00AE3E39">
              <w:rPr>
                <w:b/>
                <w:bCs/>
                <w:spacing w:val="1"/>
                <w:sz w:val="22"/>
                <w:szCs w:val="22"/>
              </w:rPr>
              <w:t>.</w:t>
            </w:r>
            <w:r>
              <w:rPr>
                <w:b/>
                <w:bCs/>
                <w:spacing w:val="1"/>
                <w:sz w:val="22"/>
                <w:szCs w:val="22"/>
              </w:rPr>
              <w:t>7</w:t>
            </w:r>
            <w:r w:rsidRPr="00AE3E39">
              <w:rPr>
                <w:b/>
                <w:bCs/>
                <w:sz w:val="22"/>
                <w:szCs w:val="22"/>
              </w:rPr>
              <w:t>.</w:t>
            </w:r>
            <w:r w:rsidRPr="00AE3E39">
              <w:rPr>
                <w:b/>
                <w:bCs/>
                <w:spacing w:val="2"/>
                <w:sz w:val="22"/>
                <w:szCs w:val="22"/>
              </w:rPr>
              <w:t xml:space="preserve"> </w:t>
            </w:r>
            <w:r w:rsidRPr="00AE3E39">
              <w:rPr>
                <w:b/>
                <w:bCs/>
                <w:sz w:val="22"/>
                <w:szCs w:val="22"/>
              </w:rPr>
              <w:t>Д</w:t>
            </w:r>
            <w:r w:rsidRPr="00AE3E39">
              <w:rPr>
                <w:b/>
                <w:bCs/>
                <w:spacing w:val="-1"/>
                <w:sz w:val="22"/>
                <w:szCs w:val="22"/>
              </w:rPr>
              <w:t>е</w:t>
            </w:r>
            <w:r w:rsidRPr="00AE3E39">
              <w:rPr>
                <w:b/>
                <w:bCs/>
                <w:sz w:val="22"/>
                <w:szCs w:val="22"/>
              </w:rPr>
              <w:t>рат</w:t>
            </w:r>
            <w:r w:rsidRPr="00AE3E39">
              <w:rPr>
                <w:b/>
                <w:bCs/>
                <w:spacing w:val="1"/>
                <w:sz w:val="22"/>
                <w:szCs w:val="22"/>
              </w:rPr>
              <w:t>из</w:t>
            </w:r>
            <w:r w:rsidRPr="00AE3E39">
              <w:rPr>
                <w:b/>
                <w:bCs/>
                <w:sz w:val="22"/>
                <w:szCs w:val="22"/>
              </w:rPr>
              <w:t>а</w:t>
            </w:r>
            <w:r w:rsidRPr="00AE3E39">
              <w:rPr>
                <w:b/>
                <w:bCs/>
                <w:spacing w:val="1"/>
                <w:sz w:val="22"/>
                <w:szCs w:val="22"/>
              </w:rPr>
              <w:t>ция</w:t>
            </w:r>
            <w:r w:rsidRPr="00AE3E39">
              <w:rPr>
                <w:b/>
                <w:bCs/>
                <w:sz w:val="22"/>
                <w:szCs w:val="22"/>
              </w:rPr>
              <w:t>,</w:t>
            </w:r>
            <w:r w:rsidRPr="00AE3E39">
              <w:rPr>
                <w:b/>
                <w:bCs/>
                <w:spacing w:val="2"/>
                <w:sz w:val="22"/>
                <w:szCs w:val="22"/>
              </w:rPr>
              <w:t xml:space="preserve"> </w:t>
            </w:r>
            <w:r w:rsidRPr="00AE3E39">
              <w:rPr>
                <w:b/>
                <w:bCs/>
                <w:spacing w:val="1"/>
                <w:sz w:val="22"/>
                <w:szCs w:val="22"/>
              </w:rPr>
              <w:t>д</w:t>
            </w:r>
            <w:r w:rsidRPr="00AE3E39">
              <w:rPr>
                <w:b/>
                <w:bCs/>
                <w:sz w:val="22"/>
                <w:szCs w:val="22"/>
              </w:rPr>
              <w:t>ез</w:t>
            </w:r>
            <w:r w:rsidRPr="00AE3E39">
              <w:rPr>
                <w:b/>
                <w:bCs/>
                <w:spacing w:val="2"/>
                <w:sz w:val="22"/>
                <w:szCs w:val="22"/>
              </w:rPr>
              <w:t>и</w:t>
            </w:r>
            <w:r w:rsidRPr="00AE3E39">
              <w:rPr>
                <w:b/>
                <w:bCs/>
                <w:spacing w:val="1"/>
                <w:sz w:val="22"/>
                <w:szCs w:val="22"/>
              </w:rPr>
              <w:t>н</w:t>
            </w:r>
            <w:r w:rsidRPr="00AE3E39">
              <w:rPr>
                <w:b/>
                <w:bCs/>
                <w:sz w:val="22"/>
                <w:szCs w:val="22"/>
              </w:rPr>
              <w:t>с</w:t>
            </w:r>
            <w:r w:rsidRPr="00AE3E39">
              <w:rPr>
                <w:b/>
                <w:bCs/>
                <w:spacing w:val="-1"/>
                <w:sz w:val="22"/>
                <w:szCs w:val="22"/>
              </w:rPr>
              <w:t>е</w:t>
            </w:r>
            <w:r w:rsidRPr="00AE3E39">
              <w:rPr>
                <w:b/>
                <w:bCs/>
                <w:spacing w:val="1"/>
                <w:sz w:val="22"/>
                <w:szCs w:val="22"/>
              </w:rPr>
              <w:t>кци</w:t>
            </w:r>
            <w:r w:rsidRPr="00AE3E39">
              <w:rPr>
                <w:b/>
                <w:bCs/>
                <w:sz w:val="22"/>
                <w:szCs w:val="22"/>
              </w:rPr>
              <w:t>я</w:t>
            </w:r>
            <w:r w:rsidRPr="00AE3E39">
              <w:rPr>
                <w:b/>
                <w:bCs/>
                <w:spacing w:val="2"/>
                <w:sz w:val="22"/>
                <w:szCs w:val="22"/>
              </w:rPr>
              <w:t xml:space="preserve"> </w:t>
            </w:r>
            <w:r w:rsidRPr="00AE3E39">
              <w:rPr>
                <w:b/>
                <w:bCs/>
                <w:spacing w:val="1"/>
                <w:sz w:val="22"/>
                <w:szCs w:val="22"/>
              </w:rPr>
              <w:t>п</w:t>
            </w:r>
            <w:r w:rsidRPr="00AE3E39">
              <w:rPr>
                <w:b/>
                <w:bCs/>
                <w:sz w:val="22"/>
                <w:szCs w:val="22"/>
              </w:rPr>
              <w:t>о</w:t>
            </w:r>
            <w:r w:rsidRPr="00AE3E39">
              <w:rPr>
                <w:b/>
                <w:bCs/>
                <w:spacing w:val="1"/>
                <w:sz w:val="22"/>
                <w:szCs w:val="22"/>
              </w:rPr>
              <w:t>д</w:t>
            </w:r>
            <w:r w:rsidRPr="00AE3E39">
              <w:rPr>
                <w:b/>
                <w:bCs/>
                <w:spacing w:val="-1"/>
                <w:sz w:val="22"/>
                <w:szCs w:val="22"/>
              </w:rPr>
              <w:t>в</w:t>
            </w:r>
            <w:r w:rsidRPr="00AE3E39">
              <w:rPr>
                <w:b/>
                <w:bCs/>
                <w:sz w:val="22"/>
                <w:szCs w:val="22"/>
              </w:rPr>
              <w:t>алов</w:t>
            </w:r>
            <w:r w:rsidRPr="00AE3E39">
              <w:rPr>
                <w:b/>
                <w:bCs/>
                <w:spacing w:val="-1"/>
                <w:sz w:val="22"/>
                <w:szCs w:val="22"/>
              </w:rPr>
              <w:t xml:space="preserve"> </w:t>
            </w:r>
            <w:r w:rsidRPr="00AE3E39">
              <w:rPr>
                <w:b/>
                <w:bCs/>
                <w:sz w:val="22"/>
                <w:szCs w:val="22"/>
              </w:rPr>
              <w:t>и</w:t>
            </w:r>
            <w:r w:rsidRPr="00AE3E39">
              <w:rPr>
                <w:b/>
                <w:bCs/>
                <w:spacing w:val="2"/>
                <w:sz w:val="22"/>
                <w:szCs w:val="22"/>
              </w:rPr>
              <w:t xml:space="preserve"> </w:t>
            </w:r>
            <w:r w:rsidRPr="00AE3E39">
              <w:rPr>
                <w:b/>
                <w:bCs/>
                <w:spacing w:val="1"/>
                <w:sz w:val="22"/>
                <w:szCs w:val="22"/>
              </w:rPr>
              <w:t>ч</w:t>
            </w:r>
            <w:r w:rsidRPr="00AE3E39">
              <w:rPr>
                <w:b/>
                <w:bCs/>
                <w:sz w:val="22"/>
                <w:szCs w:val="22"/>
              </w:rPr>
              <w:t>ер</w:t>
            </w:r>
            <w:r w:rsidRPr="00AE3E39">
              <w:rPr>
                <w:b/>
                <w:bCs/>
                <w:spacing w:val="1"/>
                <w:sz w:val="22"/>
                <w:szCs w:val="22"/>
              </w:rPr>
              <w:t>д</w:t>
            </w:r>
            <w:r w:rsidRPr="00AE3E39">
              <w:rPr>
                <w:b/>
                <w:bCs/>
                <w:sz w:val="22"/>
                <w:szCs w:val="22"/>
              </w:rPr>
              <w:t>а</w:t>
            </w:r>
            <w:r w:rsidRPr="00AE3E39">
              <w:rPr>
                <w:b/>
                <w:bCs/>
                <w:spacing w:val="1"/>
                <w:sz w:val="22"/>
                <w:szCs w:val="22"/>
              </w:rPr>
              <w:t>к</w:t>
            </w:r>
            <w:r w:rsidRPr="00AE3E39">
              <w:rPr>
                <w:b/>
                <w:bCs/>
                <w:sz w:val="22"/>
                <w:szCs w:val="22"/>
              </w:rPr>
              <w:t>ов</w:t>
            </w:r>
          </w:p>
        </w:tc>
        <w:tc>
          <w:tcPr>
            <w:tcW w:w="2227"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before="1" w:line="264" w:lineRule="auto"/>
              <w:rPr>
                <w:sz w:val="22"/>
                <w:szCs w:val="22"/>
              </w:rPr>
            </w:pPr>
            <w:r w:rsidRPr="00AE3E39">
              <w:rPr>
                <w:sz w:val="22"/>
                <w:szCs w:val="22"/>
              </w:rPr>
              <w:t>Согласно санитарных норм и правил</w:t>
            </w:r>
          </w:p>
        </w:tc>
        <w:tc>
          <w:tcPr>
            <w:tcW w:w="1393" w:type="dxa"/>
            <w:gridSpan w:val="2"/>
            <w:tcBorders>
              <w:top w:val="single" w:sz="8" w:space="0" w:color="000000"/>
              <w:left w:val="single" w:sz="8" w:space="0" w:color="000000"/>
              <w:bottom w:val="single" w:sz="8" w:space="0" w:color="000000"/>
              <w:right w:val="single" w:sz="8" w:space="0" w:color="000000"/>
            </w:tcBorders>
            <w:shd w:val="clear" w:color="auto" w:fill="auto"/>
          </w:tcPr>
          <w:p w:rsidR="00AE3E39" w:rsidRPr="00AE3E39" w:rsidRDefault="00AE3E39" w:rsidP="00AE3E39">
            <w:pPr>
              <w:widowControl w:val="0"/>
              <w:autoSpaceDE w:val="0"/>
              <w:autoSpaceDN w:val="0"/>
              <w:adjustRightInd w:val="0"/>
              <w:spacing w:before="1" w:line="264" w:lineRule="auto"/>
              <w:jc w:val="center"/>
              <w:rPr>
                <w:sz w:val="22"/>
                <w:szCs w:val="22"/>
              </w:rPr>
            </w:pPr>
            <w:r w:rsidRPr="00AE3E39">
              <w:rPr>
                <w:sz w:val="22"/>
                <w:szCs w:val="22"/>
              </w:rPr>
              <w:t>0,</w:t>
            </w:r>
            <w:r>
              <w:rPr>
                <w:sz w:val="22"/>
                <w:szCs w:val="22"/>
              </w:rPr>
              <w:t>6</w:t>
            </w:r>
          </w:p>
        </w:tc>
      </w:tr>
      <w:tr w:rsidR="00AE3E39" w:rsidRPr="00AE3E39" w:rsidTr="00AE3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6708" w:type="dxa"/>
            <w:gridSpan w:val="3"/>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before="6"/>
              <w:ind w:left="30"/>
              <w:jc w:val="center"/>
              <w:rPr>
                <w:sz w:val="22"/>
                <w:szCs w:val="22"/>
              </w:rPr>
            </w:pPr>
            <w:r w:rsidRPr="00AE3E39">
              <w:rPr>
                <w:b/>
                <w:bCs/>
                <w:sz w:val="22"/>
                <w:szCs w:val="22"/>
              </w:rPr>
              <w:t>1</w:t>
            </w:r>
            <w:r w:rsidRPr="00AE3E39">
              <w:rPr>
                <w:b/>
                <w:bCs/>
                <w:spacing w:val="1"/>
                <w:sz w:val="22"/>
                <w:szCs w:val="22"/>
              </w:rPr>
              <w:t>.</w:t>
            </w:r>
            <w:r>
              <w:rPr>
                <w:b/>
                <w:bCs/>
                <w:spacing w:val="1"/>
                <w:sz w:val="22"/>
                <w:szCs w:val="22"/>
              </w:rPr>
              <w:t>8</w:t>
            </w:r>
            <w:r w:rsidRPr="00AE3E39">
              <w:rPr>
                <w:b/>
                <w:bCs/>
                <w:sz w:val="22"/>
                <w:szCs w:val="22"/>
              </w:rPr>
              <w:t>.</w:t>
            </w:r>
            <w:r w:rsidRPr="00AE3E39">
              <w:rPr>
                <w:b/>
                <w:bCs/>
                <w:spacing w:val="2"/>
                <w:sz w:val="22"/>
                <w:szCs w:val="22"/>
              </w:rPr>
              <w:t xml:space="preserve"> </w:t>
            </w:r>
            <w:r w:rsidRPr="00AE3E39">
              <w:rPr>
                <w:b/>
                <w:bCs/>
                <w:sz w:val="22"/>
                <w:szCs w:val="22"/>
              </w:rPr>
              <w:t>А</w:t>
            </w:r>
            <w:r w:rsidRPr="00AE3E39">
              <w:rPr>
                <w:b/>
                <w:bCs/>
                <w:spacing w:val="-1"/>
                <w:sz w:val="22"/>
                <w:szCs w:val="22"/>
              </w:rPr>
              <w:t>в</w:t>
            </w:r>
            <w:r w:rsidRPr="00AE3E39">
              <w:rPr>
                <w:b/>
                <w:bCs/>
                <w:sz w:val="22"/>
                <w:szCs w:val="22"/>
              </w:rPr>
              <w:t>ар</w:t>
            </w:r>
            <w:r w:rsidRPr="00AE3E39">
              <w:rPr>
                <w:b/>
                <w:bCs/>
                <w:spacing w:val="2"/>
                <w:sz w:val="22"/>
                <w:szCs w:val="22"/>
              </w:rPr>
              <w:t>и</w:t>
            </w:r>
            <w:r w:rsidRPr="00AE3E39">
              <w:rPr>
                <w:b/>
                <w:bCs/>
                <w:spacing w:val="1"/>
                <w:sz w:val="22"/>
                <w:szCs w:val="22"/>
              </w:rPr>
              <w:t>йн</w:t>
            </w:r>
            <w:r w:rsidRPr="00AE3E39">
              <w:rPr>
                <w:b/>
                <w:bCs/>
                <w:sz w:val="22"/>
                <w:szCs w:val="22"/>
              </w:rPr>
              <w:t>о</w:t>
            </w:r>
            <w:r w:rsidRPr="00AE3E39">
              <w:rPr>
                <w:b/>
                <w:bCs/>
                <w:spacing w:val="1"/>
                <w:sz w:val="22"/>
                <w:szCs w:val="22"/>
              </w:rPr>
              <w:t>-</w:t>
            </w:r>
            <w:r w:rsidRPr="00AE3E39">
              <w:rPr>
                <w:b/>
                <w:bCs/>
                <w:sz w:val="22"/>
                <w:szCs w:val="22"/>
              </w:rPr>
              <w:t>ре</w:t>
            </w:r>
            <w:r w:rsidRPr="00AE3E39">
              <w:rPr>
                <w:b/>
                <w:bCs/>
                <w:spacing w:val="1"/>
                <w:sz w:val="22"/>
                <w:szCs w:val="22"/>
              </w:rPr>
              <w:t>м</w:t>
            </w:r>
            <w:r w:rsidRPr="00AE3E39">
              <w:rPr>
                <w:b/>
                <w:bCs/>
                <w:sz w:val="22"/>
                <w:szCs w:val="22"/>
              </w:rPr>
              <w:t>о</w:t>
            </w:r>
            <w:r w:rsidRPr="00AE3E39">
              <w:rPr>
                <w:b/>
                <w:bCs/>
                <w:spacing w:val="1"/>
                <w:sz w:val="22"/>
                <w:szCs w:val="22"/>
              </w:rPr>
              <w:t>н</w:t>
            </w:r>
            <w:r w:rsidRPr="00AE3E39">
              <w:rPr>
                <w:b/>
                <w:bCs/>
                <w:sz w:val="22"/>
                <w:szCs w:val="22"/>
              </w:rPr>
              <w:t>тное</w:t>
            </w:r>
            <w:r w:rsidRPr="00AE3E39">
              <w:rPr>
                <w:b/>
                <w:bCs/>
                <w:spacing w:val="1"/>
                <w:sz w:val="22"/>
                <w:szCs w:val="22"/>
              </w:rPr>
              <w:t xml:space="preserve"> </w:t>
            </w:r>
            <w:r w:rsidRPr="00AE3E39">
              <w:rPr>
                <w:b/>
                <w:bCs/>
                <w:sz w:val="22"/>
                <w:szCs w:val="22"/>
              </w:rPr>
              <w:t>обс</w:t>
            </w:r>
            <w:r w:rsidRPr="00AE3E39">
              <w:rPr>
                <w:b/>
                <w:bCs/>
                <w:spacing w:val="-1"/>
                <w:sz w:val="22"/>
                <w:szCs w:val="22"/>
              </w:rPr>
              <w:t>л</w:t>
            </w:r>
            <w:r w:rsidRPr="00AE3E39">
              <w:rPr>
                <w:b/>
                <w:bCs/>
                <w:sz w:val="22"/>
                <w:szCs w:val="22"/>
              </w:rPr>
              <w:t>у</w:t>
            </w:r>
            <w:r w:rsidRPr="00AE3E39">
              <w:rPr>
                <w:b/>
                <w:bCs/>
                <w:spacing w:val="-1"/>
                <w:sz w:val="22"/>
                <w:szCs w:val="22"/>
              </w:rPr>
              <w:t>ж</w:t>
            </w:r>
            <w:r w:rsidRPr="00AE3E39">
              <w:rPr>
                <w:b/>
                <w:bCs/>
                <w:spacing w:val="1"/>
                <w:sz w:val="22"/>
                <w:szCs w:val="22"/>
              </w:rPr>
              <w:t>и</w:t>
            </w:r>
            <w:r w:rsidRPr="00AE3E39">
              <w:rPr>
                <w:b/>
                <w:bCs/>
                <w:spacing w:val="-1"/>
                <w:sz w:val="22"/>
                <w:szCs w:val="22"/>
              </w:rPr>
              <w:t>в</w:t>
            </w:r>
            <w:r w:rsidRPr="00AE3E39">
              <w:rPr>
                <w:b/>
                <w:bCs/>
                <w:sz w:val="22"/>
                <w:szCs w:val="22"/>
              </w:rPr>
              <w:t>а</w:t>
            </w:r>
            <w:r w:rsidRPr="00AE3E39">
              <w:rPr>
                <w:b/>
                <w:bCs/>
                <w:spacing w:val="1"/>
                <w:sz w:val="22"/>
                <w:szCs w:val="22"/>
              </w:rPr>
              <w:t>ни</w:t>
            </w:r>
            <w:r w:rsidRPr="00AE3E39">
              <w:rPr>
                <w:b/>
                <w:bCs/>
                <w:sz w:val="22"/>
                <w:szCs w:val="22"/>
              </w:rPr>
              <w:t>е</w:t>
            </w:r>
          </w:p>
        </w:tc>
        <w:tc>
          <w:tcPr>
            <w:tcW w:w="2227"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rPr>
                <w:sz w:val="22"/>
                <w:szCs w:val="22"/>
              </w:rPr>
            </w:pPr>
          </w:p>
        </w:tc>
        <w:tc>
          <w:tcPr>
            <w:tcW w:w="1393" w:type="dxa"/>
            <w:gridSpan w:val="2"/>
            <w:tcBorders>
              <w:top w:val="single" w:sz="8" w:space="0" w:color="000000"/>
              <w:left w:val="single" w:sz="8" w:space="0" w:color="000000"/>
              <w:bottom w:val="single" w:sz="8" w:space="0" w:color="000000"/>
              <w:right w:val="single" w:sz="8" w:space="0" w:color="000000"/>
            </w:tcBorders>
            <w:shd w:val="clear" w:color="auto" w:fill="auto"/>
          </w:tcPr>
          <w:p w:rsidR="00AE3E39" w:rsidRPr="00AE3E39" w:rsidRDefault="00AE3E39" w:rsidP="00CC65C0">
            <w:pPr>
              <w:widowControl w:val="0"/>
              <w:autoSpaceDE w:val="0"/>
              <w:autoSpaceDN w:val="0"/>
              <w:adjustRightInd w:val="0"/>
              <w:jc w:val="center"/>
              <w:rPr>
                <w:sz w:val="22"/>
                <w:szCs w:val="22"/>
              </w:rPr>
            </w:pPr>
            <w:r w:rsidRPr="00AE3E39">
              <w:rPr>
                <w:sz w:val="22"/>
                <w:szCs w:val="22"/>
              </w:rPr>
              <w:t>0,8</w:t>
            </w:r>
          </w:p>
        </w:tc>
      </w:tr>
      <w:tr w:rsidR="00AE3E39" w:rsidRPr="00AE3E39" w:rsidTr="00AE3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764"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rPr>
                <w:sz w:val="22"/>
                <w:szCs w:val="22"/>
              </w:rPr>
            </w:pPr>
          </w:p>
        </w:tc>
        <w:tc>
          <w:tcPr>
            <w:tcW w:w="5944"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before="1" w:line="264" w:lineRule="auto"/>
              <w:ind w:left="30"/>
              <w:jc w:val="both"/>
              <w:rPr>
                <w:sz w:val="22"/>
                <w:szCs w:val="22"/>
              </w:rPr>
            </w:pPr>
            <w:r w:rsidRPr="00AE3E39">
              <w:rPr>
                <w:sz w:val="22"/>
                <w:szCs w:val="22"/>
              </w:rPr>
              <w:t>Ус</w:t>
            </w:r>
            <w:r w:rsidRPr="00AE3E39">
              <w:rPr>
                <w:spacing w:val="1"/>
                <w:sz w:val="22"/>
                <w:szCs w:val="22"/>
              </w:rPr>
              <w:t>т</w:t>
            </w:r>
            <w:r w:rsidRPr="00AE3E39">
              <w:rPr>
                <w:sz w:val="22"/>
                <w:szCs w:val="22"/>
              </w:rPr>
              <w:t>ран</w:t>
            </w:r>
            <w:r w:rsidRPr="00AE3E39">
              <w:rPr>
                <w:spacing w:val="-1"/>
                <w:sz w:val="22"/>
                <w:szCs w:val="22"/>
              </w:rPr>
              <w:t>е</w:t>
            </w:r>
            <w:r w:rsidRPr="00AE3E39">
              <w:rPr>
                <w:sz w:val="22"/>
                <w:szCs w:val="22"/>
              </w:rPr>
              <w:t>ние неи</w:t>
            </w:r>
            <w:r w:rsidRPr="00AE3E39">
              <w:rPr>
                <w:spacing w:val="-1"/>
                <w:sz w:val="22"/>
                <w:szCs w:val="22"/>
              </w:rPr>
              <w:t>с</w:t>
            </w:r>
            <w:r w:rsidRPr="00AE3E39">
              <w:rPr>
                <w:sz w:val="22"/>
                <w:szCs w:val="22"/>
              </w:rPr>
              <w:t>правнос</w:t>
            </w:r>
            <w:r w:rsidRPr="00AE3E39">
              <w:rPr>
                <w:spacing w:val="1"/>
                <w:sz w:val="22"/>
                <w:szCs w:val="22"/>
              </w:rPr>
              <w:t>т</w:t>
            </w:r>
            <w:r w:rsidRPr="00AE3E39">
              <w:rPr>
                <w:sz w:val="22"/>
                <w:szCs w:val="22"/>
              </w:rPr>
              <w:t>ей</w:t>
            </w:r>
            <w:r w:rsidRPr="00AE3E39">
              <w:rPr>
                <w:spacing w:val="1"/>
                <w:sz w:val="22"/>
                <w:szCs w:val="22"/>
              </w:rPr>
              <w:t xml:space="preserve"> </w:t>
            </w:r>
            <w:r w:rsidRPr="00AE3E39">
              <w:rPr>
                <w:sz w:val="22"/>
                <w:szCs w:val="22"/>
              </w:rPr>
              <w:t>в</w:t>
            </w:r>
            <w:r w:rsidRPr="00AE3E39">
              <w:rPr>
                <w:spacing w:val="2"/>
                <w:sz w:val="22"/>
                <w:szCs w:val="22"/>
              </w:rPr>
              <w:t xml:space="preserve"> </w:t>
            </w:r>
            <w:r w:rsidRPr="00AE3E39">
              <w:rPr>
                <w:sz w:val="22"/>
                <w:szCs w:val="22"/>
              </w:rPr>
              <w:t>си</w:t>
            </w:r>
            <w:r w:rsidRPr="00AE3E39">
              <w:rPr>
                <w:spacing w:val="-1"/>
                <w:sz w:val="22"/>
                <w:szCs w:val="22"/>
              </w:rPr>
              <w:t>с</w:t>
            </w:r>
            <w:r w:rsidRPr="00AE3E39">
              <w:rPr>
                <w:spacing w:val="1"/>
                <w:sz w:val="22"/>
                <w:szCs w:val="22"/>
              </w:rPr>
              <w:t>т</w:t>
            </w:r>
            <w:r w:rsidRPr="00AE3E39">
              <w:rPr>
                <w:sz w:val="22"/>
                <w:szCs w:val="22"/>
              </w:rPr>
              <w:t>е</w:t>
            </w:r>
            <w:r w:rsidRPr="00AE3E39">
              <w:rPr>
                <w:spacing w:val="-2"/>
                <w:sz w:val="22"/>
                <w:szCs w:val="22"/>
              </w:rPr>
              <w:t>м</w:t>
            </w:r>
            <w:r w:rsidRPr="00AE3E39">
              <w:rPr>
                <w:sz w:val="22"/>
                <w:szCs w:val="22"/>
              </w:rPr>
              <w:t>ах</w:t>
            </w:r>
            <w:r w:rsidRPr="00AE3E39">
              <w:rPr>
                <w:spacing w:val="-2"/>
                <w:sz w:val="22"/>
                <w:szCs w:val="22"/>
              </w:rPr>
              <w:t xml:space="preserve"> </w:t>
            </w:r>
            <w:r w:rsidRPr="00AE3E39">
              <w:rPr>
                <w:spacing w:val="1"/>
                <w:sz w:val="22"/>
                <w:szCs w:val="22"/>
              </w:rPr>
              <w:t>в</w:t>
            </w:r>
            <w:r w:rsidRPr="00AE3E39">
              <w:rPr>
                <w:sz w:val="22"/>
                <w:szCs w:val="22"/>
              </w:rPr>
              <w:t>одоснаб</w:t>
            </w:r>
            <w:r w:rsidRPr="00AE3E39">
              <w:rPr>
                <w:spacing w:val="-1"/>
                <w:sz w:val="22"/>
                <w:szCs w:val="22"/>
              </w:rPr>
              <w:t>ж</w:t>
            </w:r>
            <w:r w:rsidRPr="00AE3E39">
              <w:rPr>
                <w:sz w:val="22"/>
                <w:szCs w:val="22"/>
              </w:rPr>
              <w:t>ения</w:t>
            </w:r>
            <w:r w:rsidRPr="00AE3E39">
              <w:rPr>
                <w:spacing w:val="2"/>
                <w:sz w:val="22"/>
                <w:szCs w:val="22"/>
              </w:rPr>
              <w:t xml:space="preserve"> </w:t>
            </w:r>
            <w:r w:rsidRPr="00AE3E39">
              <w:rPr>
                <w:sz w:val="22"/>
                <w:szCs w:val="22"/>
              </w:rPr>
              <w:t>и</w:t>
            </w:r>
            <w:r w:rsidRPr="00AE3E39">
              <w:rPr>
                <w:spacing w:val="1"/>
                <w:sz w:val="22"/>
                <w:szCs w:val="22"/>
              </w:rPr>
              <w:t xml:space="preserve"> </w:t>
            </w:r>
            <w:r w:rsidRPr="00AE3E39">
              <w:rPr>
                <w:sz w:val="22"/>
                <w:szCs w:val="22"/>
              </w:rPr>
              <w:t>канализа</w:t>
            </w:r>
            <w:r w:rsidRPr="00AE3E39">
              <w:rPr>
                <w:spacing w:val="-1"/>
                <w:sz w:val="22"/>
                <w:szCs w:val="22"/>
              </w:rPr>
              <w:t>ц</w:t>
            </w:r>
            <w:r w:rsidRPr="00AE3E39">
              <w:rPr>
                <w:sz w:val="22"/>
                <w:szCs w:val="22"/>
              </w:rPr>
              <w:t>ии, обесп</w:t>
            </w:r>
            <w:r w:rsidRPr="00AE3E39">
              <w:rPr>
                <w:spacing w:val="-1"/>
                <w:sz w:val="22"/>
                <w:szCs w:val="22"/>
              </w:rPr>
              <w:t>еч</w:t>
            </w:r>
            <w:r w:rsidRPr="00AE3E39">
              <w:rPr>
                <w:sz w:val="22"/>
                <w:szCs w:val="22"/>
              </w:rPr>
              <w:t>и</w:t>
            </w:r>
            <w:r w:rsidRPr="00AE3E39">
              <w:rPr>
                <w:spacing w:val="1"/>
                <w:sz w:val="22"/>
                <w:szCs w:val="22"/>
              </w:rPr>
              <w:t>в</w:t>
            </w:r>
            <w:r w:rsidRPr="00AE3E39">
              <w:rPr>
                <w:sz w:val="22"/>
                <w:szCs w:val="22"/>
              </w:rPr>
              <w:t>а</w:t>
            </w:r>
            <w:r w:rsidRPr="00AE3E39">
              <w:rPr>
                <w:spacing w:val="-1"/>
                <w:sz w:val="22"/>
                <w:szCs w:val="22"/>
              </w:rPr>
              <w:t>ю</w:t>
            </w:r>
            <w:r w:rsidRPr="00AE3E39">
              <w:rPr>
                <w:sz w:val="22"/>
                <w:szCs w:val="22"/>
              </w:rPr>
              <w:t>щ</w:t>
            </w:r>
            <w:r w:rsidRPr="00AE3E39">
              <w:rPr>
                <w:spacing w:val="-1"/>
                <w:sz w:val="22"/>
                <w:szCs w:val="22"/>
              </w:rPr>
              <w:t>е</w:t>
            </w:r>
            <w:r w:rsidRPr="00AE3E39">
              <w:rPr>
                <w:sz w:val="22"/>
                <w:szCs w:val="22"/>
              </w:rPr>
              <w:t>е</w:t>
            </w:r>
            <w:r w:rsidRPr="00AE3E39">
              <w:rPr>
                <w:spacing w:val="1"/>
                <w:sz w:val="22"/>
                <w:szCs w:val="22"/>
              </w:rPr>
              <w:t xml:space="preserve"> </w:t>
            </w:r>
            <w:r w:rsidRPr="00AE3E39">
              <w:rPr>
                <w:sz w:val="22"/>
                <w:szCs w:val="22"/>
              </w:rPr>
              <w:t>их</w:t>
            </w:r>
            <w:r w:rsidRPr="00AE3E39">
              <w:rPr>
                <w:spacing w:val="-2"/>
                <w:sz w:val="22"/>
                <w:szCs w:val="22"/>
              </w:rPr>
              <w:t xml:space="preserve"> </w:t>
            </w:r>
            <w:r w:rsidRPr="00AE3E39">
              <w:rPr>
                <w:spacing w:val="-3"/>
                <w:sz w:val="22"/>
                <w:szCs w:val="22"/>
              </w:rPr>
              <w:t>у</w:t>
            </w:r>
            <w:r w:rsidRPr="00AE3E39">
              <w:rPr>
                <w:sz w:val="22"/>
                <w:szCs w:val="22"/>
              </w:rPr>
              <w:t>до</w:t>
            </w:r>
            <w:r w:rsidRPr="00AE3E39">
              <w:rPr>
                <w:spacing w:val="1"/>
                <w:sz w:val="22"/>
                <w:szCs w:val="22"/>
              </w:rPr>
              <w:t>в</w:t>
            </w:r>
            <w:r w:rsidRPr="00AE3E39">
              <w:rPr>
                <w:sz w:val="22"/>
                <w:szCs w:val="22"/>
              </w:rPr>
              <w:t>ле</w:t>
            </w:r>
            <w:r w:rsidRPr="00AE3E39">
              <w:rPr>
                <w:spacing w:val="1"/>
                <w:sz w:val="22"/>
                <w:szCs w:val="22"/>
              </w:rPr>
              <w:t>тв</w:t>
            </w:r>
            <w:r w:rsidRPr="00AE3E39">
              <w:rPr>
                <w:sz w:val="22"/>
                <w:szCs w:val="22"/>
              </w:rPr>
              <w:t>ори</w:t>
            </w:r>
            <w:r w:rsidRPr="00AE3E39">
              <w:rPr>
                <w:spacing w:val="1"/>
                <w:sz w:val="22"/>
                <w:szCs w:val="22"/>
              </w:rPr>
              <w:t>т</w:t>
            </w:r>
            <w:r w:rsidRPr="00AE3E39">
              <w:rPr>
                <w:sz w:val="22"/>
                <w:szCs w:val="22"/>
              </w:rPr>
              <w:t>ел</w:t>
            </w:r>
            <w:r w:rsidRPr="00AE3E39">
              <w:rPr>
                <w:spacing w:val="-1"/>
                <w:sz w:val="22"/>
                <w:szCs w:val="22"/>
              </w:rPr>
              <w:t>ь</w:t>
            </w:r>
            <w:r w:rsidRPr="00AE3E39">
              <w:rPr>
                <w:sz w:val="22"/>
                <w:szCs w:val="22"/>
              </w:rPr>
              <w:t>ное</w:t>
            </w:r>
            <w:r w:rsidRPr="00AE3E39">
              <w:rPr>
                <w:spacing w:val="1"/>
                <w:sz w:val="22"/>
                <w:szCs w:val="22"/>
              </w:rPr>
              <w:t xml:space="preserve"> </w:t>
            </w:r>
            <w:r w:rsidRPr="00AE3E39">
              <w:rPr>
                <w:sz w:val="22"/>
                <w:szCs w:val="22"/>
              </w:rPr>
              <w:t>ф</w:t>
            </w:r>
            <w:r w:rsidRPr="00AE3E39">
              <w:rPr>
                <w:spacing w:val="-3"/>
                <w:sz w:val="22"/>
                <w:szCs w:val="22"/>
              </w:rPr>
              <w:t>у</w:t>
            </w:r>
            <w:r w:rsidRPr="00AE3E39">
              <w:rPr>
                <w:sz w:val="22"/>
                <w:szCs w:val="22"/>
              </w:rPr>
              <w:t>нкциониро</w:t>
            </w:r>
            <w:r w:rsidRPr="00AE3E39">
              <w:rPr>
                <w:spacing w:val="1"/>
                <w:sz w:val="22"/>
                <w:szCs w:val="22"/>
              </w:rPr>
              <w:t>в</w:t>
            </w:r>
            <w:r w:rsidRPr="00AE3E39">
              <w:rPr>
                <w:sz w:val="22"/>
                <w:szCs w:val="22"/>
              </w:rPr>
              <w:t>ани</w:t>
            </w:r>
            <w:r w:rsidRPr="00AE3E39">
              <w:rPr>
                <w:spacing w:val="-1"/>
                <w:sz w:val="22"/>
                <w:szCs w:val="22"/>
              </w:rPr>
              <w:t>е</w:t>
            </w:r>
            <w:r w:rsidRPr="00AE3E39">
              <w:rPr>
                <w:sz w:val="22"/>
                <w:szCs w:val="22"/>
              </w:rPr>
              <w:t>.</w:t>
            </w:r>
            <w:r w:rsidRPr="00AE3E39">
              <w:rPr>
                <w:spacing w:val="2"/>
                <w:sz w:val="22"/>
                <w:szCs w:val="22"/>
              </w:rPr>
              <w:t xml:space="preserve"> </w:t>
            </w:r>
            <w:r w:rsidRPr="00AE3E39">
              <w:rPr>
                <w:sz w:val="22"/>
                <w:szCs w:val="22"/>
              </w:rPr>
              <w:t>З</w:t>
            </w:r>
            <w:r w:rsidRPr="00AE3E39">
              <w:rPr>
                <w:spacing w:val="-1"/>
                <w:sz w:val="22"/>
                <w:szCs w:val="22"/>
              </w:rPr>
              <w:t>ам</w:t>
            </w:r>
            <w:r w:rsidRPr="00AE3E39">
              <w:rPr>
                <w:sz w:val="22"/>
                <w:szCs w:val="22"/>
              </w:rPr>
              <w:t>ена прокладок, наби</w:t>
            </w:r>
            <w:r w:rsidRPr="00AE3E39">
              <w:rPr>
                <w:spacing w:val="1"/>
                <w:sz w:val="22"/>
                <w:szCs w:val="22"/>
              </w:rPr>
              <w:t>в</w:t>
            </w:r>
            <w:r w:rsidRPr="00AE3E39">
              <w:rPr>
                <w:sz w:val="22"/>
                <w:szCs w:val="22"/>
              </w:rPr>
              <w:t>ка</w:t>
            </w:r>
            <w:r w:rsidRPr="00AE3E39">
              <w:rPr>
                <w:spacing w:val="1"/>
                <w:sz w:val="22"/>
                <w:szCs w:val="22"/>
              </w:rPr>
              <w:t xml:space="preserve"> </w:t>
            </w:r>
            <w:r w:rsidRPr="00AE3E39">
              <w:rPr>
                <w:sz w:val="22"/>
                <w:szCs w:val="22"/>
              </w:rPr>
              <w:t>с</w:t>
            </w:r>
            <w:r w:rsidRPr="00AE3E39">
              <w:rPr>
                <w:spacing w:val="-1"/>
                <w:sz w:val="22"/>
                <w:szCs w:val="22"/>
              </w:rPr>
              <w:t>а</w:t>
            </w:r>
            <w:r w:rsidRPr="00AE3E39">
              <w:rPr>
                <w:sz w:val="22"/>
                <w:szCs w:val="22"/>
              </w:rPr>
              <w:t>льников</w:t>
            </w:r>
            <w:r w:rsidRPr="00AE3E39">
              <w:rPr>
                <w:spacing w:val="2"/>
                <w:sz w:val="22"/>
                <w:szCs w:val="22"/>
              </w:rPr>
              <w:t xml:space="preserve"> </w:t>
            </w:r>
            <w:r w:rsidRPr="00AE3E39">
              <w:rPr>
                <w:spacing w:val="1"/>
                <w:sz w:val="22"/>
                <w:szCs w:val="22"/>
              </w:rPr>
              <w:t>в</w:t>
            </w:r>
            <w:r w:rsidRPr="00AE3E39">
              <w:rPr>
                <w:sz w:val="22"/>
                <w:szCs w:val="22"/>
              </w:rPr>
              <w:t>одоразборной</w:t>
            </w:r>
            <w:r w:rsidRPr="00AE3E39">
              <w:rPr>
                <w:spacing w:val="1"/>
                <w:sz w:val="22"/>
                <w:szCs w:val="22"/>
              </w:rPr>
              <w:t xml:space="preserve"> </w:t>
            </w:r>
            <w:r w:rsidRPr="00AE3E39">
              <w:rPr>
                <w:sz w:val="22"/>
                <w:szCs w:val="22"/>
              </w:rPr>
              <w:t>и</w:t>
            </w:r>
            <w:r w:rsidRPr="00AE3E39">
              <w:rPr>
                <w:spacing w:val="1"/>
                <w:sz w:val="22"/>
                <w:szCs w:val="22"/>
              </w:rPr>
              <w:t xml:space="preserve"> </w:t>
            </w:r>
            <w:proofErr w:type="spellStart"/>
            <w:r w:rsidRPr="00AE3E39">
              <w:rPr>
                <w:spacing w:val="1"/>
                <w:sz w:val="22"/>
                <w:szCs w:val="22"/>
              </w:rPr>
              <w:t>в</w:t>
            </w:r>
            <w:r w:rsidRPr="00AE3E39">
              <w:rPr>
                <w:sz w:val="22"/>
                <w:szCs w:val="22"/>
              </w:rPr>
              <w:t>одозапорной</w:t>
            </w:r>
            <w:proofErr w:type="spellEnd"/>
            <w:r w:rsidRPr="00AE3E39">
              <w:rPr>
                <w:spacing w:val="1"/>
                <w:sz w:val="22"/>
                <w:szCs w:val="22"/>
              </w:rPr>
              <w:t xml:space="preserve"> </w:t>
            </w:r>
            <w:r w:rsidRPr="00AE3E39">
              <w:rPr>
                <w:sz w:val="22"/>
                <w:szCs w:val="22"/>
              </w:rPr>
              <w:t>ар</w:t>
            </w:r>
            <w:r w:rsidRPr="00AE3E39">
              <w:rPr>
                <w:spacing w:val="-2"/>
                <w:sz w:val="22"/>
                <w:szCs w:val="22"/>
              </w:rPr>
              <w:t>м</w:t>
            </w:r>
            <w:r w:rsidRPr="00AE3E39">
              <w:rPr>
                <w:sz w:val="22"/>
                <w:szCs w:val="22"/>
              </w:rPr>
              <w:t>ат</w:t>
            </w:r>
            <w:r w:rsidRPr="00AE3E39">
              <w:rPr>
                <w:spacing w:val="-2"/>
                <w:sz w:val="22"/>
                <w:szCs w:val="22"/>
              </w:rPr>
              <w:t>у</w:t>
            </w:r>
            <w:r w:rsidRPr="00AE3E39">
              <w:rPr>
                <w:sz w:val="22"/>
                <w:szCs w:val="22"/>
              </w:rPr>
              <w:t>ры</w:t>
            </w:r>
            <w:r w:rsidRPr="00AE3E39">
              <w:rPr>
                <w:spacing w:val="2"/>
                <w:sz w:val="22"/>
                <w:szCs w:val="22"/>
              </w:rPr>
              <w:t xml:space="preserve"> </w:t>
            </w:r>
            <w:r w:rsidRPr="00AE3E39">
              <w:rPr>
                <w:sz w:val="22"/>
                <w:szCs w:val="22"/>
              </w:rPr>
              <w:t>с</w:t>
            </w:r>
            <w:r w:rsidRPr="00AE3E39">
              <w:rPr>
                <w:spacing w:val="1"/>
                <w:sz w:val="22"/>
                <w:szCs w:val="22"/>
              </w:rPr>
              <w:t xml:space="preserve"> </w:t>
            </w:r>
            <w:r w:rsidRPr="00AE3E39">
              <w:rPr>
                <w:spacing w:val="-3"/>
                <w:sz w:val="22"/>
                <w:szCs w:val="22"/>
              </w:rPr>
              <w:t>у</w:t>
            </w:r>
            <w:r w:rsidRPr="00AE3E39">
              <w:rPr>
                <w:sz w:val="22"/>
                <w:szCs w:val="22"/>
              </w:rPr>
              <w:t>странени</w:t>
            </w:r>
            <w:r w:rsidRPr="00AE3E39">
              <w:rPr>
                <w:spacing w:val="-1"/>
                <w:sz w:val="22"/>
                <w:szCs w:val="22"/>
              </w:rPr>
              <w:t>е</w:t>
            </w:r>
            <w:r w:rsidRPr="00AE3E39">
              <w:rPr>
                <w:sz w:val="22"/>
                <w:szCs w:val="22"/>
              </w:rPr>
              <w:t xml:space="preserve">м </w:t>
            </w:r>
            <w:r w:rsidRPr="00AE3E39">
              <w:rPr>
                <w:spacing w:val="-3"/>
                <w:sz w:val="22"/>
                <w:szCs w:val="22"/>
              </w:rPr>
              <w:t>у</w:t>
            </w:r>
            <w:r w:rsidRPr="00AE3E39">
              <w:rPr>
                <w:spacing w:val="1"/>
                <w:sz w:val="22"/>
                <w:szCs w:val="22"/>
              </w:rPr>
              <w:t>т</w:t>
            </w:r>
            <w:r w:rsidRPr="00AE3E39">
              <w:rPr>
                <w:sz w:val="22"/>
                <w:szCs w:val="22"/>
              </w:rPr>
              <w:t>е</w:t>
            </w:r>
            <w:r w:rsidRPr="00AE3E39">
              <w:rPr>
                <w:spacing w:val="-1"/>
                <w:sz w:val="22"/>
                <w:szCs w:val="22"/>
              </w:rPr>
              <w:t>ч</w:t>
            </w:r>
            <w:r w:rsidRPr="00AE3E39">
              <w:rPr>
                <w:sz w:val="22"/>
                <w:szCs w:val="22"/>
              </w:rPr>
              <w:t>ки,</w:t>
            </w:r>
            <w:r w:rsidRPr="00AE3E39">
              <w:rPr>
                <w:spacing w:val="3"/>
                <w:sz w:val="22"/>
                <w:szCs w:val="22"/>
              </w:rPr>
              <w:t xml:space="preserve"> </w:t>
            </w:r>
            <w:r w:rsidRPr="00AE3E39">
              <w:rPr>
                <w:spacing w:val="-3"/>
                <w:sz w:val="22"/>
                <w:szCs w:val="22"/>
              </w:rPr>
              <w:t>у</w:t>
            </w:r>
            <w:r w:rsidRPr="00AE3E39">
              <w:rPr>
                <w:sz w:val="22"/>
                <w:szCs w:val="22"/>
              </w:rPr>
              <w:t>пло</w:t>
            </w:r>
            <w:r w:rsidRPr="00AE3E39">
              <w:rPr>
                <w:spacing w:val="1"/>
                <w:sz w:val="22"/>
                <w:szCs w:val="22"/>
              </w:rPr>
              <w:t>т</w:t>
            </w:r>
            <w:r w:rsidRPr="00AE3E39">
              <w:rPr>
                <w:sz w:val="22"/>
                <w:szCs w:val="22"/>
              </w:rPr>
              <w:t>нение с</w:t>
            </w:r>
            <w:r w:rsidRPr="00AE3E39">
              <w:rPr>
                <w:spacing w:val="-1"/>
                <w:sz w:val="22"/>
                <w:szCs w:val="22"/>
              </w:rPr>
              <w:t>г</w:t>
            </w:r>
            <w:r w:rsidRPr="00AE3E39">
              <w:rPr>
                <w:sz w:val="22"/>
                <w:szCs w:val="22"/>
              </w:rPr>
              <w:t>онов</w:t>
            </w:r>
          </w:p>
        </w:tc>
        <w:tc>
          <w:tcPr>
            <w:tcW w:w="2227"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before="1"/>
              <w:rPr>
                <w:sz w:val="22"/>
                <w:szCs w:val="22"/>
              </w:rPr>
            </w:pPr>
            <w:r w:rsidRPr="00AE3E39">
              <w:rPr>
                <w:sz w:val="22"/>
                <w:szCs w:val="22"/>
              </w:rPr>
              <w:t>в</w:t>
            </w:r>
            <w:r w:rsidRPr="00AE3E39">
              <w:rPr>
                <w:spacing w:val="-8"/>
                <w:sz w:val="22"/>
                <w:szCs w:val="22"/>
              </w:rPr>
              <w:t xml:space="preserve"> </w:t>
            </w:r>
            <w:r w:rsidRPr="00AE3E39">
              <w:rPr>
                <w:spacing w:val="1"/>
                <w:sz w:val="22"/>
                <w:szCs w:val="22"/>
              </w:rPr>
              <w:t>т</w:t>
            </w:r>
            <w:r w:rsidRPr="00AE3E39">
              <w:rPr>
                <w:sz w:val="22"/>
                <w:szCs w:val="22"/>
              </w:rPr>
              <w:t>е</w:t>
            </w:r>
            <w:r w:rsidRPr="00AE3E39">
              <w:rPr>
                <w:spacing w:val="-1"/>
                <w:sz w:val="22"/>
                <w:szCs w:val="22"/>
              </w:rPr>
              <w:t>ч</w:t>
            </w:r>
            <w:r w:rsidRPr="00AE3E39">
              <w:rPr>
                <w:sz w:val="22"/>
                <w:szCs w:val="22"/>
              </w:rPr>
              <w:t>ение с</w:t>
            </w:r>
            <w:r w:rsidRPr="00AE3E39">
              <w:rPr>
                <w:spacing w:val="-2"/>
                <w:sz w:val="22"/>
                <w:szCs w:val="22"/>
              </w:rPr>
              <w:t>м</w:t>
            </w:r>
            <w:r w:rsidRPr="00AE3E39">
              <w:rPr>
                <w:sz w:val="22"/>
                <w:szCs w:val="22"/>
              </w:rPr>
              <w:t>ены</w:t>
            </w:r>
          </w:p>
          <w:p w:rsidR="00AE3E39" w:rsidRPr="00AE3E39" w:rsidRDefault="00AE3E39" w:rsidP="00AE3E39">
            <w:pPr>
              <w:widowControl w:val="0"/>
              <w:autoSpaceDE w:val="0"/>
              <w:autoSpaceDN w:val="0"/>
              <w:adjustRightInd w:val="0"/>
              <w:spacing w:before="28"/>
              <w:rPr>
                <w:sz w:val="22"/>
                <w:szCs w:val="22"/>
              </w:rPr>
            </w:pPr>
            <w:r w:rsidRPr="00AE3E39">
              <w:rPr>
                <w:spacing w:val="1"/>
                <w:sz w:val="22"/>
                <w:szCs w:val="22"/>
              </w:rPr>
              <w:t>(</w:t>
            </w:r>
            <w:r w:rsidRPr="00AE3E39">
              <w:rPr>
                <w:sz w:val="22"/>
                <w:szCs w:val="22"/>
              </w:rPr>
              <w:t>с</w:t>
            </w:r>
            <w:r w:rsidRPr="00AE3E39">
              <w:rPr>
                <w:spacing w:val="1"/>
                <w:sz w:val="22"/>
                <w:szCs w:val="22"/>
              </w:rPr>
              <w:t xml:space="preserve"> </w:t>
            </w:r>
            <w:r w:rsidRPr="00AE3E39">
              <w:rPr>
                <w:sz w:val="22"/>
                <w:szCs w:val="22"/>
              </w:rPr>
              <w:t>17</w:t>
            </w:r>
            <w:r w:rsidRPr="00AE3E39">
              <w:rPr>
                <w:spacing w:val="-2"/>
                <w:sz w:val="22"/>
                <w:szCs w:val="22"/>
              </w:rPr>
              <w:t>-</w:t>
            </w:r>
            <w:r w:rsidRPr="00AE3E39">
              <w:rPr>
                <w:sz w:val="22"/>
                <w:szCs w:val="22"/>
              </w:rPr>
              <w:t>00</w:t>
            </w:r>
            <w:r w:rsidRPr="00AE3E39">
              <w:rPr>
                <w:spacing w:val="1"/>
                <w:sz w:val="22"/>
                <w:szCs w:val="22"/>
              </w:rPr>
              <w:t xml:space="preserve"> </w:t>
            </w:r>
            <w:r w:rsidRPr="00AE3E39">
              <w:rPr>
                <w:sz w:val="22"/>
                <w:szCs w:val="22"/>
              </w:rPr>
              <w:t>до</w:t>
            </w:r>
            <w:r w:rsidRPr="00AE3E39">
              <w:rPr>
                <w:spacing w:val="2"/>
                <w:sz w:val="22"/>
                <w:szCs w:val="22"/>
              </w:rPr>
              <w:t xml:space="preserve"> </w:t>
            </w:r>
            <w:r w:rsidRPr="00AE3E39">
              <w:rPr>
                <w:sz w:val="22"/>
                <w:szCs w:val="22"/>
              </w:rPr>
              <w:t>8</w:t>
            </w:r>
            <w:r w:rsidRPr="00AE3E39">
              <w:rPr>
                <w:spacing w:val="-2"/>
                <w:sz w:val="22"/>
                <w:szCs w:val="22"/>
              </w:rPr>
              <w:t>-</w:t>
            </w:r>
            <w:r w:rsidRPr="00AE3E39">
              <w:rPr>
                <w:sz w:val="22"/>
                <w:szCs w:val="22"/>
              </w:rPr>
              <w:t>00)</w:t>
            </w:r>
          </w:p>
        </w:tc>
        <w:tc>
          <w:tcPr>
            <w:tcW w:w="1393"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before="1"/>
              <w:rPr>
                <w:sz w:val="22"/>
                <w:szCs w:val="22"/>
              </w:rPr>
            </w:pPr>
          </w:p>
        </w:tc>
      </w:tr>
      <w:tr w:rsidR="00AE3E39" w:rsidRPr="00AE3E39" w:rsidTr="00AE3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764"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rPr>
                <w:sz w:val="22"/>
                <w:szCs w:val="22"/>
              </w:rPr>
            </w:pPr>
          </w:p>
        </w:tc>
        <w:tc>
          <w:tcPr>
            <w:tcW w:w="5944"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before="1"/>
              <w:ind w:left="30"/>
              <w:rPr>
                <w:sz w:val="22"/>
                <w:szCs w:val="22"/>
              </w:rPr>
            </w:pPr>
            <w:r w:rsidRPr="00AE3E39">
              <w:rPr>
                <w:sz w:val="22"/>
                <w:szCs w:val="22"/>
              </w:rPr>
              <w:t>Ус</w:t>
            </w:r>
            <w:r w:rsidRPr="00AE3E39">
              <w:rPr>
                <w:spacing w:val="1"/>
                <w:sz w:val="22"/>
                <w:szCs w:val="22"/>
              </w:rPr>
              <w:t>т</w:t>
            </w:r>
            <w:r w:rsidRPr="00AE3E39">
              <w:rPr>
                <w:sz w:val="22"/>
                <w:szCs w:val="22"/>
              </w:rPr>
              <w:t>ран</w:t>
            </w:r>
            <w:r w:rsidRPr="00AE3E39">
              <w:rPr>
                <w:spacing w:val="-1"/>
                <w:sz w:val="22"/>
                <w:szCs w:val="22"/>
              </w:rPr>
              <w:t>е</w:t>
            </w:r>
            <w:r w:rsidRPr="00AE3E39">
              <w:rPr>
                <w:sz w:val="22"/>
                <w:szCs w:val="22"/>
              </w:rPr>
              <w:t xml:space="preserve">ние </w:t>
            </w:r>
            <w:r w:rsidRPr="00AE3E39">
              <w:rPr>
                <w:spacing w:val="1"/>
                <w:sz w:val="22"/>
                <w:szCs w:val="22"/>
              </w:rPr>
              <w:t>т</w:t>
            </w:r>
            <w:r w:rsidRPr="00AE3E39">
              <w:rPr>
                <w:sz w:val="22"/>
                <w:szCs w:val="22"/>
              </w:rPr>
              <w:t>е</w:t>
            </w:r>
            <w:r w:rsidRPr="00AE3E39">
              <w:rPr>
                <w:spacing w:val="-1"/>
                <w:sz w:val="22"/>
                <w:szCs w:val="22"/>
              </w:rPr>
              <w:t>ч</w:t>
            </w:r>
            <w:r w:rsidRPr="00AE3E39">
              <w:rPr>
                <w:sz w:val="22"/>
                <w:szCs w:val="22"/>
              </w:rPr>
              <w:t>и</w:t>
            </w:r>
            <w:r w:rsidRPr="00AE3E39">
              <w:rPr>
                <w:spacing w:val="1"/>
                <w:sz w:val="22"/>
                <w:szCs w:val="22"/>
              </w:rPr>
              <w:t xml:space="preserve"> </w:t>
            </w:r>
            <w:r w:rsidRPr="00AE3E39">
              <w:rPr>
                <w:sz w:val="22"/>
                <w:szCs w:val="22"/>
              </w:rPr>
              <w:t>присо</w:t>
            </w:r>
            <w:r w:rsidRPr="00AE3E39">
              <w:rPr>
                <w:spacing w:val="-1"/>
                <w:sz w:val="22"/>
                <w:szCs w:val="22"/>
              </w:rPr>
              <w:t>е</w:t>
            </w:r>
            <w:r w:rsidRPr="00AE3E39">
              <w:rPr>
                <w:sz w:val="22"/>
                <w:szCs w:val="22"/>
              </w:rPr>
              <w:t>динения</w:t>
            </w:r>
            <w:r w:rsidRPr="00AE3E39">
              <w:rPr>
                <w:spacing w:val="2"/>
                <w:sz w:val="22"/>
                <w:szCs w:val="22"/>
              </w:rPr>
              <w:t xml:space="preserve"> </w:t>
            </w:r>
            <w:proofErr w:type="spellStart"/>
            <w:r w:rsidRPr="00AE3E39">
              <w:rPr>
                <w:sz w:val="22"/>
                <w:szCs w:val="22"/>
              </w:rPr>
              <w:t>с</w:t>
            </w:r>
            <w:r w:rsidRPr="00AE3E39">
              <w:rPr>
                <w:spacing w:val="-1"/>
                <w:sz w:val="22"/>
                <w:szCs w:val="22"/>
              </w:rPr>
              <w:t>а</w:t>
            </w:r>
            <w:r w:rsidRPr="00AE3E39">
              <w:rPr>
                <w:sz w:val="22"/>
                <w:szCs w:val="22"/>
              </w:rPr>
              <w:t>н</w:t>
            </w:r>
            <w:r w:rsidRPr="00AE3E39">
              <w:rPr>
                <w:spacing w:val="1"/>
                <w:sz w:val="22"/>
                <w:szCs w:val="22"/>
              </w:rPr>
              <w:t>т</w:t>
            </w:r>
            <w:r w:rsidRPr="00AE3E39">
              <w:rPr>
                <w:sz w:val="22"/>
                <w:szCs w:val="22"/>
              </w:rPr>
              <w:t>е</w:t>
            </w:r>
            <w:r w:rsidRPr="00AE3E39">
              <w:rPr>
                <w:spacing w:val="-3"/>
                <w:sz w:val="22"/>
                <w:szCs w:val="22"/>
              </w:rPr>
              <w:t>х</w:t>
            </w:r>
            <w:r w:rsidRPr="00AE3E39">
              <w:rPr>
                <w:sz w:val="22"/>
                <w:szCs w:val="22"/>
              </w:rPr>
              <w:t>приборов</w:t>
            </w:r>
            <w:proofErr w:type="spellEnd"/>
          </w:p>
        </w:tc>
        <w:tc>
          <w:tcPr>
            <w:tcW w:w="2227"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before="1"/>
              <w:rPr>
                <w:sz w:val="22"/>
                <w:szCs w:val="22"/>
              </w:rPr>
            </w:pPr>
            <w:r w:rsidRPr="00AE3E39">
              <w:rPr>
                <w:sz w:val="22"/>
                <w:szCs w:val="22"/>
              </w:rPr>
              <w:t>в</w:t>
            </w:r>
            <w:r w:rsidRPr="00AE3E39">
              <w:rPr>
                <w:spacing w:val="-8"/>
                <w:sz w:val="22"/>
                <w:szCs w:val="22"/>
              </w:rPr>
              <w:t xml:space="preserve"> </w:t>
            </w:r>
            <w:r w:rsidRPr="00AE3E39">
              <w:rPr>
                <w:spacing w:val="1"/>
                <w:sz w:val="22"/>
                <w:szCs w:val="22"/>
              </w:rPr>
              <w:t>т</w:t>
            </w:r>
            <w:r w:rsidRPr="00AE3E39">
              <w:rPr>
                <w:sz w:val="22"/>
                <w:szCs w:val="22"/>
              </w:rPr>
              <w:t>е</w:t>
            </w:r>
            <w:r w:rsidRPr="00AE3E39">
              <w:rPr>
                <w:spacing w:val="-1"/>
                <w:sz w:val="22"/>
                <w:szCs w:val="22"/>
              </w:rPr>
              <w:t>ч</w:t>
            </w:r>
            <w:r w:rsidRPr="00AE3E39">
              <w:rPr>
                <w:sz w:val="22"/>
                <w:szCs w:val="22"/>
              </w:rPr>
              <w:t>ение с</w:t>
            </w:r>
            <w:r w:rsidRPr="00AE3E39">
              <w:rPr>
                <w:spacing w:val="-2"/>
                <w:sz w:val="22"/>
                <w:szCs w:val="22"/>
              </w:rPr>
              <w:t>м</w:t>
            </w:r>
            <w:r w:rsidRPr="00AE3E39">
              <w:rPr>
                <w:sz w:val="22"/>
                <w:szCs w:val="22"/>
              </w:rPr>
              <w:t>ены</w:t>
            </w:r>
          </w:p>
          <w:p w:rsidR="00AE3E39" w:rsidRPr="00AE3E39" w:rsidRDefault="00AE3E39" w:rsidP="00AE3E39">
            <w:pPr>
              <w:widowControl w:val="0"/>
              <w:autoSpaceDE w:val="0"/>
              <w:autoSpaceDN w:val="0"/>
              <w:adjustRightInd w:val="0"/>
              <w:spacing w:before="28"/>
              <w:rPr>
                <w:sz w:val="22"/>
                <w:szCs w:val="22"/>
              </w:rPr>
            </w:pPr>
            <w:r w:rsidRPr="00AE3E39">
              <w:rPr>
                <w:spacing w:val="1"/>
                <w:sz w:val="22"/>
                <w:szCs w:val="22"/>
              </w:rPr>
              <w:t>(</w:t>
            </w:r>
            <w:r w:rsidRPr="00AE3E39">
              <w:rPr>
                <w:sz w:val="22"/>
                <w:szCs w:val="22"/>
              </w:rPr>
              <w:t>с</w:t>
            </w:r>
            <w:r w:rsidRPr="00AE3E39">
              <w:rPr>
                <w:spacing w:val="1"/>
                <w:sz w:val="22"/>
                <w:szCs w:val="22"/>
              </w:rPr>
              <w:t xml:space="preserve"> </w:t>
            </w:r>
            <w:r w:rsidRPr="00AE3E39">
              <w:rPr>
                <w:sz w:val="22"/>
                <w:szCs w:val="22"/>
              </w:rPr>
              <w:t>17</w:t>
            </w:r>
            <w:r w:rsidRPr="00AE3E39">
              <w:rPr>
                <w:spacing w:val="-2"/>
                <w:sz w:val="22"/>
                <w:szCs w:val="22"/>
              </w:rPr>
              <w:t>-</w:t>
            </w:r>
            <w:r w:rsidRPr="00AE3E39">
              <w:rPr>
                <w:sz w:val="22"/>
                <w:szCs w:val="22"/>
              </w:rPr>
              <w:t>00</w:t>
            </w:r>
            <w:r w:rsidRPr="00AE3E39">
              <w:rPr>
                <w:spacing w:val="1"/>
                <w:sz w:val="22"/>
                <w:szCs w:val="22"/>
              </w:rPr>
              <w:t xml:space="preserve"> </w:t>
            </w:r>
            <w:r w:rsidRPr="00AE3E39">
              <w:rPr>
                <w:sz w:val="22"/>
                <w:szCs w:val="22"/>
              </w:rPr>
              <w:t>до</w:t>
            </w:r>
            <w:r w:rsidRPr="00AE3E39">
              <w:rPr>
                <w:spacing w:val="2"/>
                <w:sz w:val="22"/>
                <w:szCs w:val="22"/>
              </w:rPr>
              <w:t xml:space="preserve"> </w:t>
            </w:r>
            <w:r w:rsidRPr="00AE3E39">
              <w:rPr>
                <w:sz w:val="22"/>
                <w:szCs w:val="22"/>
              </w:rPr>
              <w:t>8</w:t>
            </w:r>
            <w:r w:rsidRPr="00AE3E39">
              <w:rPr>
                <w:spacing w:val="-2"/>
                <w:sz w:val="22"/>
                <w:szCs w:val="22"/>
              </w:rPr>
              <w:t>-</w:t>
            </w:r>
            <w:r w:rsidRPr="00AE3E39">
              <w:rPr>
                <w:sz w:val="22"/>
                <w:szCs w:val="22"/>
              </w:rPr>
              <w:t>00)</w:t>
            </w:r>
          </w:p>
        </w:tc>
        <w:tc>
          <w:tcPr>
            <w:tcW w:w="1393"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before="1"/>
              <w:rPr>
                <w:sz w:val="22"/>
                <w:szCs w:val="22"/>
              </w:rPr>
            </w:pPr>
          </w:p>
        </w:tc>
      </w:tr>
      <w:tr w:rsidR="00AE3E39" w:rsidRPr="00AE3E39" w:rsidTr="00AE3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764"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rPr>
                <w:sz w:val="22"/>
                <w:szCs w:val="22"/>
              </w:rPr>
            </w:pPr>
          </w:p>
        </w:tc>
        <w:tc>
          <w:tcPr>
            <w:tcW w:w="5944"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tabs>
                <w:tab w:val="left" w:pos="5300"/>
              </w:tabs>
              <w:autoSpaceDE w:val="0"/>
              <w:autoSpaceDN w:val="0"/>
              <w:adjustRightInd w:val="0"/>
              <w:spacing w:before="1" w:line="264" w:lineRule="auto"/>
              <w:ind w:left="30"/>
              <w:rPr>
                <w:sz w:val="22"/>
                <w:szCs w:val="22"/>
              </w:rPr>
            </w:pPr>
            <w:r w:rsidRPr="00AE3E39">
              <w:rPr>
                <w:sz w:val="22"/>
                <w:szCs w:val="22"/>
              </w:rPr>
              <w:t>Ус</w:t>
            </w:r>
            <w:r w:rsidRPr="00AE3E39">
              <w:rPr>
                <w:spacing w:val="1"/>
                <w:sz w:val="22"/>
                <w:szCs w:val="22"/>
              </w:rPr>
              <w:t>т</w:t>
            </w:r>
            <w:r w:rsidRPr="00AE3E39">
              <w:rPr>
                <w:sz w:val="22"/>
                <w:szCs w:val="22"/>
              </w:rPr>
              <w:t>ран</w:t>
            </w:r>
            <w:r w:rsidRPr="00AE3E39">
              <w:rPr>
                <w:spacing w:val="-1"/>
                <w:sz w:val="22"/>
                <w:szCs w:val="22"/>
              </w:rPr>
              <w:t>е</w:t>
            </w:r>
            <w:r w:rsidRPr="00AE3E39">
              <w:rPr>
                <w:sz w:val="22"/>
                <w:szCs w:val="22"/>
              </w:rPr>
              <w:t>ние за</w:t>
            </w:r>
            <w:r w:rsidRPr="00AE3E39">
              <w:rPr>
                <w:spacing w:val="-1"/>
                <w:sz w:val="22"/>
                <w:szCs w:val="22"/>
              </w:rPr>
              <w:t>с</w:t>
            </w:r>
            <w:r w:rsidRPr="00AE3E39">
              <w:rPr>
                <w:sz w:val="22"/>
                <w:szCs w:val="22"/>
              </w:rPr>
              <w:t>оров</w:t>
            </w:r>
            <w:r w:rsidRPr="00AE3E39">
              <w:rPr>
                <w:spacing w:val="2"/>
                <w:sz w:val="22"/>
                <w:szCs w:val="22"/>
              </w:rPr>
              <w:t xml:space="preserve"> </w:t>
            </w:r>
            <w:r w:rsidRPr="00AE3E39">
              <w:rPr>
                <w:spacing w:val="1"/>
                <w:sz w:val="22"/>
                <w:szCs w:val="22"/>
              </w:rPr>
              <w:t>в</w:t>
            </w:r>
            <w:r w:rsidRPr="00AE3E39">
              <w:rPr>
                <w:sz w:val="22"/>
                <w:szCs w:val="22"/>
              </w:rPr>
              <w:t>н</w:t>
            </w:r>
            <w:r w:rsidRPr="00AE3E39">
              <w:rPr>
                <w:spacing w:val="-3"/>
                <w:sz w:val="22"/>
                <w:szCs w:val="22"/>
              </w:rPr>
              <w:t>у</w:t>
            </w:r>
            <w:r w:rsidRPr="00AE3E39">
              <w:rPr>
                <w:spacing w:val="1"/>
                <w:sz w:val="22"/>
                <w:szCs w:val="22"/>
              </w:rPr>
              <w:t>т</w:t>
            </w:r>
            <w:r w:rsidRPr="00AE3E39">
              <w:rPr>
                <w:sz w:val="22"/>
                <w:szCs w:val="22"/>
              </w:rPr>
              <w:t>ренн</w:t>
            </w:r>
            <w:r w:rsidRPr="00AE3E39">
              <w:rPr>
                <w:spacing w:val="-1"/>
                <w:sz w:val="22"/>
                <w:szCs w:val="22"/>
              </w:rPr>
              <w:t>е</w:t>
            </w:r>
            <w:r w:rsidRPr="00AE3E39">
              <w:rPr>
                <w:sz w:val="22"/>
                <w:szCs w:val="22"/>
              </w:rPr>
              <w:t>й</w:t>
            </w:r>
            <w:r w:rsidRPr="00AE3E39">
              <w:rPr>
                <w:spacing w:val="1"/>
                <w:sz w:val="22"/>
                <w:szCs w:val="22"/>
              </w:rPr>
              <w:t xml:space="preserve"> </w:t>
            </w:r>
            <w:r w:rsidRPr="00AE3E39">
              <w:rPr>
                <w:sz w:val="22"/>
                <w:szCs w:val="22"/>
              </w:rPr>
              <w:t>в</w:t>
            </w:r>
            <w:r w:rsidRPr="00AE3E39">
              <w:rPr>
                <w:spacing w:val="2"/>
                <w:sz w:val="22"/>
                <w:szCs w:val="22"/>
              </w:rPr>
              <w:t xml:space="preserve"> </w:t>
            </w:r>
            <w:r w:rsidRPr="00AE3E39">
              <w:rPr>
                <w:spacing w:val="1"/>
                <w:sz w:val="22"/>
                <w:szCs w:val="22"/>
              </w:rPr>
              <w:t>т</w:t>
            </w:r>
            <w:r w:rsidRPr="00AE3E39">
              <w:rPr>
                <w:sz w:val="22"/>
                <w:szCs w:val="22"/>
              </w:rPr>
              <w:t>е</w:t>
            </w:r>
            <w:r w:rsidRPr="00AE3E39">
              <w:rPr>
                <w:spacing w:val="-1"/>
                <w:sz w:val="22"/>
                <w:szCs w:val="22"/>
              </w:rPr>
              <w:t>ч</w:t>
            </w:r>
            <w:r w:rsidRPr="00AE3E39">
              <w:rPr>
                <w:sz w:val="22"/>
                <w:szCs w:val="22"/>
              </w:rPr>
              <w:t>ение с</w:t>
            </w:r>
            <w:r w:rsidRPr="00AE3E39">
              <w:rPr>
                <w:spacing w:val="-2"/>
                <w:sz w:val="22"/>
                <w:szCs w:val="22"/>
              </w:rPr>
              <w:t>м</w:t>
            </w:r>
            <w:r w:rsidRPr="00AE3E39">
              <w:rPr>
                <w:sz w:val="22"/>
                <w:szCs w:val="22"/>
              </w:rPr>
              <w:t>ены канализа</w:t>
            </w:r>
            <w:r w:rsidRPr="00AE3E39">
              <w:rPr>
                <w:spacing w:val="-1"/>
                <w:sz w:val="22"/>
                <w:szCs w:val="22"/>
              </w:rPr>
              <w:t>ц</w:t>
            </w:r>
            <w:r w:rsidRPr="00AE3E39">
              <w:rPr>
                <w:sz w:val="22"/>
                <w:szCs w:val="22"/>
              </w:rPr>
              <w:t>ии</w:t>
            </w:r>
            <w:r w:rsidRPr="00AE3E39">
              <w:rPr>
                <w:spacing w:val="1"/>
                <w:sz w:val="22"/>
                <w:szCs w:val="22"/>
              </w:rPr>
              <w:t xml:space="preserve"> </w:t>
            </w:r>
            <w:r w:rsidRPr="00AE3E39">
              <w:rPr>
                <w:sz w:val="22"/>
                <w:szCs w:val="22"/>
              </w:rPr>
              <w:t xml:space="preserve">и </w:t>
            </w:r>
            <w:proofErr w:type="spellStart"/>
            <w:r w:rsidRPr="00AE3E39">
              <w:rPr>
                <w:sz w:val="22"/>
                <w:szCs w:val="22"/>
              </w:rPr>
              <w:t>с</w:t>
            </w:r>
            <w:r w:rsidRPr="00AE3E39">
              <w:rPr>
                <w:spacing w:val="-1"/>
                <w:sz w:val="22"/>
                <w:szCs w:val="22"/>
              </w:rPr>
              <w:t>а</w:t>
            </w:r>
            <w:r w:rsidRPr="00AE3E39">
              <w:rPr>
                <w:sz w:val="22"/>
                <w:szCs w:val="22"/>
              </w:rPr>
              <w:t>н</w:t>
            </w:r>
            <w:r w:rsidRPr="00AE3E39">
              <w:rPr>
                <w:spacing w:val="1"/>
                <w:sz w:val="22"/>
                <w:szCs w:val="22"/>
              </w:rPr>
              <w:t>т</w:t>
            </w:r>
            <w:r w:rsidRPr="00AE3E39">
              <w:rPr>
                <w:sz w:val="22"/>
                <w:szCs w:val="22"/>
              </w:rPr>
              <w:t>е</w:t>
            </w:r>
            <w:r w:rsidRPr="00AE3E39">
              <w:rPr>
                <w:spacing w:val="-3"/>
                <w:sz w:val="22"/>
                <w:szCs w:val="22"/>
              </w:rPr>
              <w:t>х</w:t>
            </w:r>
            <w:r w:rsidRPr="00AE3E39">
              <w:rPr>
                <w:sz w:val="22"/>
                <w:szCs w:val="22"/>
              </w:rPr>
              <w:t>приборов</w:t>
            </w:r>
            <w:proofErr w:type="spellEnd"/>
          </w:p>
        </w:tc>
        <w:tc>
          <w:tcPr>
            <w:tcW w:w="2227"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before="1"/>
              <w:rPr>
                <w:sz w:val="22"/>
                <w:szCs w:val="22"/>
              </w:rPr>
            </w:pPr>
            <w:r w:rsidRPr="00AE3E39">
              <w:rPr>
                <w:sz w:val="22"/>
                <w:szCs w:val="22"/>
              </w:rPr>
              <w:t>в</w:t>
            </w:r>
            <w:r w:rsidRPr="00AE3E39">
              <w:rPr>
                <w:spacing w:val="-8"/>
                <w:sz w:val="22"/>
                <w:szCs w:val="22"/>
              </w:rPr>
              <w:t xml:space="preserve"> </w:t>
            </w:r>
            <w:r w:rsidRPr="00AE3E39">
              <w:rPr>
                <w:spacing w:val="1"/>
                <w:sz w:val="22"/>
                <w:szCs w:val="22"/>
              </w:rPr>
              <w:t>т</w:t>
            </w:r>
            <w:r w:rsidRPr="00AE3E39">
              <w:rPr>
                <w:sz w:val="22"/>
                <w:szCs w:val="22"/>
              </w:rPr>
              <w:t>е</w:t>
            </w:r>
            <w:r w:rsidRPr="00AE3E39">
              <w:rPr>
                <w:spacing w:val="-1"/>
                <w:sz w:val="22"/>
                <w:szCs w:val="22"/>
              </w:rPr>
              <w:t>ч</w:t>
            </w:r>
            <w:r w:rsidRPr="00AE3E39">
              <w:rPr>
                <w:sz w:val="22"/>
                <w:szCs w:val="22"/>
              </w:rPr>
              <w:t>ение с</w:t>
            </w:r>
            <w:r w:rsidRPr="00AE3E39">
              <w:rPr>
                <w:spacing w:val="-2"/>
                <w:sz w:val="22"/>
                <w:szCs w:val="22"/>
              </w:rPr>
              <w:t>м</w:t>
            </w:r>
            <w:r w:rsidRPr="00AE3E39">
              <w:rPr>
                <w:sz w:val="22"/>
                <w:szCs w:val="22"/>
              </w:rPr>
              <w:t>ены</w:t>
            </w:r>
          </w:p>
          <w:p w:rsidR="00AE3E39" w:rsidRPr="00AE3E39" w:rsidRDefault="00AE3E39" w:rsidP="00AE3E39">
            <w:pPr>
              <w:widowControl w:val="0"/>
              <w:autoSpaceDE w:val="0"/>
              <w:autoSpaceDN w:val="0"/>
              <w:adjustRightInd w:val="0"/>
              <w:spacing w:before="28"/>
              <w:rPr>
                <w:sz w:val="22"/>
                <w:szCs w:val="22"/>
              </w:rPr>
            </w:pPr>
            <w:r w:rsidRPr="00AE3E39">
              <w:rPr>
                <w:spacing w:val="1"/>
                <w:sz w:val="22"/>
                <w:szCs w:val="22"/>
              </w:rPr>
              <w:t>(</w:t>
            </w:r>
            <w:r w:rsidRPr="00AE3E39">
              <w:rPr>
                <w:sz w:val="22"/>
                <w:szCs w:val="22"/>
              </w:rPr>
              <w:t>с</w:t>
            </w:r>
            <w:r w:rsidRPr="00AE3E39">
              <w:rPr>
                <w:spacing w:val="1"/>
                <w:sz w:val="22"/>
                <w:szCs w:val="22"/>
              </w:rPr>
              <w:t xml:space="preserve"> </w:t>
            </w:r>
            <w:r w:rsidRPr="00AE3E39">
              <w:rPr>
                <w:sz w:val="22"/>
                <w:szCs w:val="22"/>
              </w:rPr>
              <w:t>17</w:t>
            </w:r>
            <w:r w:rsidRPr="00AE3E39">
              <w:rPr>
                <w:spacing w:val="-2"/>
                <w:sz w:val="22"/>
                <w:szCs w:val="22"/>
              </w:rPr>
              <w:t>-</w:t>
            </w:r>
            <w:r w:rsidRPr="00AE3E39">
              <w:rPr>
                <w:sz w:val="22"/>
                <w:szCs w:val="22"/>
              </w:rPr>
              <w:t>00</w:t>
            </w:r>
            <w:r w:rsidRPr="00AE3E39">
              <w:rPr>
                <w:spacing w:val="1"/>
                <w:sz w:val="22"/>
                <w:szCs w:val="22"/>
              </w:rPr>
              <w:t xml:space="preserve"> </w:t>
            </w:r>
            <w:r w:rsidRPr="00AE3E39">
              <w:rPr>
                <w:sz w:val="22"/>
                <w:szCs w:val="22"/>
              </w:rPr>
              <w:t>до</w:t>
            </w:r>
            <w:r w:rsidRPr="00AE3E39">
              <w:rPr>
                <w:spacing w:val="2"/>
                <w:sz w:val="22"/>
                <w:szCs w:val="22"/>
              </w:rPr>
              <w:t xml:space="preserve"> </w:t>
            </w:r>
            <w:r w:rsidRPr="00AE3E39">
              <w:rPr>
                <w:sz w:val="22"/>
                <w:szCs w:val="22"/>
              </w:rPr>
              <w:t>8</w:t>
            </w:r>
            <w:r w:rsidRPr="00AE3E39">
              <w:rPr>
                <w:spacing w:val="-2"/>
                <w:sz w:val="22"/>
                <w:szCs w:val="22"/>
              </w:rPr>
              <w:t>-</w:t>
            </w:r>
            <w:r w:rsidRPr="00AE3E39">
              <w:rPr>
                <w:sz w:val="22"/>
                <w:szCs w:val="22"/>
              </w:rPr>
              <w:t>00)</w:t>
            </w:r>
          </w:p>
        </w:tc>
        <w:tc>
          <w:tcPr>
            <w:tcW w:w="1393"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before="1"/>
              <w:rPr>
                <w:sz w:val="22"/>
                <w:szCs w:val="22"/>
              </w:rPr>
            </w:pPr>
          </w:p>
        </w:tc>
      </w:tr>
      <w:tr w:rsidR="00AE3E39" w:rsidRPr="00AE3E39" w:rsidTr="00AE3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764"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rPr>
                <w:sz w:val="22"/>
                <w:szCs w:val="22"/>
              </w:rPr>
            </w:pPr>
          </w:p>
        </w:tc>
        <w:tc>
          <w:tcPr>
            <w:tcW w:w="5944"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before="1" w:line="264" w:lineRule="auto"/>
              <w:ind w:left="30"/>
              <w:jc w:val="both"/>
              <w:rPr>
                <w:sz w:val="22"/>
                <w:szCs w:val="22"/>
              </w:rPr>
            </w:pPr>
            <w:r w:rsidRPr="00AE3E39">
              <w:rPr>
                <w:sz w:val="22"/>
                <w:szCs w:val="22"/>
              </w:rPr>
              <w:t>Ус</w:t>
            </w:r>
            <w:r w:rsidRPr="00AE3E39">
              <w:rPr>
                <w:spacing w:val="1"/>
                <w:sz w:val="22"/>
                <w:szCs w:val="22"/>
              </w:rPr>
              <w:t>т</w:t>
            </w:r>
            <w:r w:rsidRPr="00AE3E39">
              <w:rPr>
                <w:sz w:val="22"/>
                <w:szCs w:val="22"/>
              </w:rPr>
              <w:t>ран</w:t>
            </w:r>
            <w:r w:rsidRPr="00AE3E39">
              <w:rPr>
                <w:spacing w:val="-1"/>
                <w:sz w:val="22"/>
                <w:szCs w:val="22"/>
              </w:rPr>
              <w:t>е</w:t>
            </w:r>
            <w:r w:rsidRPr="00AE3E39">
              <w:rPr>
                <w:sz w:val="22"/>
                <w:szCs w:val="22"/>
              </w:rPr>
              <w:t>ние неи</w:t>
            </w:r>
            <w:r w:rsidRPr="00AE3E39">
              <w:rPr>
                <w:spacing w:val="-1"/>
                <w:sz w:val="22"/>
                <w:szCs w:val="22"/>
              </w:rPr>
              <w:t>с</w:t>
            </w:r>
            <w:r w:rsidRPr="00AE3E39">
              <w:rPr>
                <w:sz w:val="22"/>
                <w:szCs w:val="22"/>
              </w:rPr>
              <w:t>правнос</w:t>
            </w:r>
            <w:r w:rsidRPr="00AE3E39">
              <w:rPr>
                <w:spacing w:val="1"/>
                <w:sz w:val="22"/>
                <w:szCs w:val="22"/>
              </w:rPr>
              <w:t>т</w:t>
            </w:r>
            <w:r w:rsidRPr="00AE3E39">
              <w:rPr>
                <w:sz w:val="22"/>
                <w:szCs w:val="22"/>
              </w:rPr>
              <w:t>ей</w:t>
            </w:r>
            <w:r w:rsidRPr="00AE3E39">
              <w:rPr>
                <w:spacing w:val="1"/>
                <w:sz w:val="22"/>
                <w:szCs w:val="22"/>
              </w:rPr>
              <w:t xml:space="preserve"> </w:t>
            </w:r>
            <w:r w:rsidRPr="00AE3E39">
              <w:rPr>
                <w:sz w:val="22"/>
                <w:szCs w:val="22"/>
              </w:rPr>
              <w:t>в</w:t>
            </w:r>
            <w:r w:rsidRPr="00AE3E39">
              <w:rPr>
                <w:spacing w:val="2"/>
                <w:sz w:val="22"/>
                <w:szCs w:val="22"/>
              </w:rPr>
              <w:t xml:space="preserve"> </w:t>
            </w:r>
            <w:r w:rsidRPr="00AE3E39">
              <w:rPr>
                <w:sz w:val="22"/>
                <w:szCs w:val="22"/>
              </w:rPr>
              <w:t>си</w:t>
            </w:r>
            <w:r w:rsidRPr="00AE3E39">
              <w:rPr>
                <w:spacing w:val="-1"/>
                <w:sz w:val="22"/>
                <w:szCs w:val="22"/>
              </w:rPr>
              <w:t>с</w:t>
            </w:r>
            <w:r w:rsidRPr="00AE3E39">
              <w:rPr>
                <w:spacing w:val="1"/>
                <w:sz w:val="22"/>
                <w:szCs w:val="22"/>
              </w:rPr>
              <w:t>т</w:t>
            </w:r>
            <w:r w:rsidRPr="00AE3E39">
              <w:rPr>
                <w:sz w:val="22"/>
                <w:szCs w:val="22"/>
              </w:rPr>
              <w:t>е</w:t>
            </w:r>
            <w:r w:rsidRPr="00AE3E39">
              <w:rPr>
                <w:spacing w:val="-2"/>
                <w:sz w:val="22"/>
                <w:szCs w:val="22"/>
              </w:rPr>
              <w:t>м</w:t>
            </w:r>
            <w:r w:rsidRPr="00AE3E39">
              <w:rPr>
                <w:sz w:val="22"/>
                <w:szCs w:val="22"/>
              </w:rPr>
              <w:t>ах</w:t>
            </w:r>
            <w:r w:rsidRPr="00AE3E39">
              <w:rPr>
                <w:spacing w:val="-2"/>
                <w:sz w:val="22"/>
                <w:szCs w:val="22"/>
              </w:rPr>
              <w:t xml:space="preserve"> </w:t>
            </w:r>
            <w:r w:rsidRPr="00AE3E39">
              <w:rPr>
                <w:sz w:val="22"/>
                <w:szCs w:val="22"/>
              </w:rPr>
              <w:t>в</w:t>
            </w:r>
            <w:r w:rsidRPr="00AE3E39">
              <w:rPr>
                <w:spacing w:val="2"/>
                <w:sz w:val="22"/>
                <w:szCs w:val="22"/>
              </w:rPr>
              <w:t xml:space="preserve"> </w:t>
            </w:r>
            <w:r w:rsidRPr="00AE3E39">
              <w:rPr>
                <w:spacing w:val="1"/>
                <w:sz w:val="22"/>
                <w:szCs w:val="22"/>
              </w:rPr>
              <w:t>т</w:t>
            </w:r>
            <w:r w:rsidRPr="00AE3E39">
              <w:rPr>
                <w:sz w:val="22"/>
                <w:szCs w:val="22"/>
              </w:rPr>
              <w:t>е</w:t>
            </w:r>
            <w:r w:rsidRPr="00AE3E39">
              <w:rPr>
                <w:spacing w:val="-1"/>
                <w:sz w:val="22"/>
                <w:szCs w:val="22"/>
              </w:rPr>
              <w:t>ч</w:t>
            </w:r>
            <w:r w:rsidRPr="00AE3E39">
              <w:rPr>
                <w:sz w:val="22"/>
                <w:szCs w:val="22"/>
              </w:rPr>
              <w:t>ение с</w:t>
            </w:r>
            <w:r w:rsidRPr="00AE3E39">
              <w:rPr>
                <w:spacing w:val="-2"/>
                <w:sz w:val="22"/>
                <w:szCs w:val="22"/>
              </w:rPr>
              <w:t>м</w:t>
            </w:r>
            <w:r w:rsidRPr="00AE3E39">
              <w:rPr>
                <w:sz w:val="22"/>
                <w:szCs w:val="22"/>
              </w:rPr>
              <w:t>ены</w:t>
            </w:r>
            <w:r w:rsidRPr="00AE3E39">
              <w:rPr>
                <w:spacing w:val="1"/>
                <w:sz w:val="22"/>
                <w:szCs w:val="22"/>
              </w:rPr>
              <w:t xml:space="preserve"> </w:t>
            </w:r>
            <w:r w:rsidRPr="00AE3E39">
              <w:rPr>
                <w:sz w:val="22"/>
                <w:szCs w:val="22"/>
              </w:rPr>
              <w:t>о</w:t>
            </w:r>
            <w:r w:rsidRPr="00AE3E39">
              <w:rPr>
                <w:spacing w:val="1"/>
                <w:sz w:val="22"/>
                <w:szCs w:val="22"/>
              </w:rPr>
              <w:t>т</w:t>
            </w:r>
            <w:r w:rsidRPr="00AE3E39">
              <w:rPr>
                <w:sz w:val="22"/>
                <w:szCs w:val="22"/>
              </w:rPr>
              <w:t>опления</w:t>
            </w:r>
            <w:r w:rsidRPr="00AE3E39">
              <w:rPr>
                <w:spacing w:val="2"/>
                <w:sz w:val="22"/>
                <w:szCs w:val="22"/>
              </w:rPr>
              <w:t xml:space="preserve"> </w:t>
            </w:r>
            <w:r w:rsidRPr="00AE3E39">
              <w:rPr>
                <w:sz w:val="22"/>
                <w:szCs w:val="22"/>
              </w:rPr>
              <w:t>и</w:t>
            </w:r>
            <w:r w:rsidRPr="00AE3E39">
              <w:rPr>
                <w:spacing w:val="1"/>
                <w:sz w:val="22"/>
                <w:szCs w:val="22"/>
              </w:rPr>
              <w:t xml:space="preserve"> </w:t>
            </w:r>
            <w:r w:rsidRPr="00AE3E39">
              <w:rPr>
                <w:spacing w:val="-1"/>
                <w:sz w:val="22"/>
                <w:szCs w:val="22"/>
              </w:rPr>
              <w:t>г</w:t>
            </w:r>
            <w:r w:rsidRPr="00AE3E39">
              <w:rPr>
                <w:sz w:val="22"/>
                <w:szCs w:val="22"/>
              </w:rPr>
              <w:t>ор</w:t>
            </w:r>
            <w:r w:rsidRPr="00AE3E39">
              <w:rPr>
                <w:spacing w:val="1"/>
                <w:sz w:val="22"/>
                <w:szCs w:val="22"/>
              </w:rPr>
              <w:t>я</w:t>
            </w:r>
            <w:r w:rsidRPr="00AE3E39">
              <w:rPr>
                <w:spacing w:val="-1"/>
                <w:sz w:val="22"/>
                <w:szCs w:val="22"/>
              </w:rPr>
              <w:t>ч</w:t>
            </w:r>
            <w:r w:rsidRPr="00AE3E39">
              <w:rPr>
                <w:sz w:val="22"/>
                <w:szCs w:val="22"/>
              </w:rPr>
              <w:t>е</w:t>
            </w:r>
            <w:r w:rsidRPr="00AE3E39">
              <w:rPr>
                <w:spacing w:val="-1"/>
                <w:sz w:val="22"/>
                <w:szCs w:val="22"/>
              </w:rPr>
              <w:t>г</w:t>
            </w:r>
            <w:r w:rsidRPr="00AE3E39">
              <w:rPr>
                <w:sz w:val="22"/>
                <w:szCs w:val="22"/>
              </w:rPr>
              <w:t xml:space="preserve">о </w:t>
            </w:r>
            <w:r w:rsidRPr="00AE3E39">
              <w:rPr>
                <w:spacing w:val="1"/>
                <w:sz w:val="22"/>
                <w:szCs w:val="22"/>
              </w:rPr>
              <w:t>в</w:t>
            </w:r>
            <w:r w:rsidRPr="00AE3E39">
              <w:rPr>
                <w:sz w:val="22"/>
                <w:szCs w:val="22"/>
              </w:rPr>
              <w:t>одоснаб</w:t>
            </w:r>
            <w:r w:rsidRPr="00AE3E39">
              <w:rPr>
                <w:spacing w:val="-1"/>
                <w:sz w:val="22"/>
                <w:szCs w:val="22"/>
              </w:rPr>
              <w:t>ж</w:t>
            </w:r>
            <w:r w:rsidRPr="00AE3E39">
              <w:rPr>
                <w:sz w:val="22"/>
                <w:szCs w:val="22"/>
              </w:rPr>
              <w:t>ения</w:t>
            </w:r>
            <w:r w:rsidRPr="00AE3E39">
              <w:rPr>
                <w:spacing w:val="2"/>
                <w:sz w:val="22"/>
                <w:szCs w:val="22"/>
              </w:rPr>
              <w:t xml:space="preserve"> </w:t>
            </w:r>
            <w:r w:rsidRPr="00AE3E39">
              <w:rPr>
                <w:spacing w:val="1"/>
                <w:sz w:val="22"/>
                <w:szCs w:val="22"/>
              </w:rPr>
              <w:t>(т</w:t>
            </w:r>
            <w:r w:rsidRPr="00AE3E39">
              <w:rPr>
                <w:sz w:val="22"/>
                <w:szCs w:val="22"/>
              </w:rPr>
              <w:t>р</w:t>
            </w:r>
            <w:r w:rsidRPr="00AE3E39">
              <w:rPr>
                <w:spacing w:val="-3"/>
                <w:sz w:val="22"/>
                <w:szCs w:val="22"/>
              </w:rPr>
              <w:t>у</w:t>
            </w:r>
            <w:r w:rsidRPr="00AE3E39">
              <w:rPr>
                <w:sz w:val="22"/>
                <w:szCs w:val="22"/>
              </w:rPr>
              <w:t>бопро</w:t>
            </w:r>
            <w:r w:rsidRPr="00AE3E39">
              <w:rPr>
                <w:spacing w:val="1"/>
                <w:sz w:val="22"/>
                <w:szCs w:val="22"/>
              </w:rPr>
              <w:t>в</w:t>
            </w:r>
            <w:r w:rsidRPr="00AE3E39">
              <w:rPr>
                <w:sz w:val="22"/>
                <w:szCs w:val="22"/>
              </w:rPr>
              <w:t>одо</w:t>
            </w:r>
            <w:r w:rsidRPr="00AE3E39">
              <w:rPr>
                <w:spacing w:val="1"/>
                <w:sz w:val="22"/>
                <w:szCs w:val="22"/>
              </w:rPr>
              <w:t>в</w:t>
            </w:r>
            <w:r w:rsidRPr="00AE3E39">
              <w:rPr>
                <w:sz w:val="22"/>
                <w:szCs w:val="22"/>
              </w:rPr>
              <w:t>,</w:t>
            </w:r>
            <w:r w:rsidRPr="00AE3E39">
              <w:rPr>
                <w:spacing w:val="2"/>
                <w:sz w:val="22"/>
                <w:szCs w:val="22"/>
              </w:rPr>
              <w:t xml:space="preserve"> </w:t>
            </w:r>
            <w:r w:rsidRPr="00AE3E39">
              <w:rPr>
                <w:sz w:val="22"/>
                <w:szCs w:val="22"/>
              </w:rPr>
              <w:t>обогреваю</w:t>
            </w:r>
            <w:r w:rsidRPr="00AE3E39">
              <w:rPr>
                <w:spacing w:val="-1"/>
                <w:sz w:val="22"/>
                <w:szCs w:val="22"/>
              </w:rPr>
              <w:t>щ</w:t>
            </w:r>
            <w:r w:rsidRPr="00AE3E39">
              <w:rPr>
                <w:sz w:val="22"/>
                <w:szCs w:val="22"/>
              </w:rPr>
              <w:t>их</w:t>
            </w:r>
            <w:r w:rsidRPr="00AE3E39">
              <w:rPr>
                <w:spacing w:val="-2"/>
                <w:sz w:val="22"/>
                <w:szCs w:val="22"/>
              </w:rPr>
              <w:t xml:space="preserve"> </w:t>
            </w:r>
            <w:r w:rsidRPr="00AE3E39">
              <w:rPr>
                <w:sz w:val="22"/>
                <w:szCs w:val="22"/>
              </w:rPr>
              <w:t>эле</w:t>
            </w:r>
            <w:r w:rsidRPr="00AE3E39">
              <w:rPr>
                <w:spacing w:val="-1"/>
                <w:sz w:val="22"/>
                <w:szCs w:val="22"/>
              </w:rPr>
              <w:t>м</w:t>
            </w:r>
            <w:r w:rsidRPr="00AE3E39">
              <w:rPr>
                <w:sz w:val="22"/>
                <w:szCs w:val="22"/>
              </w:rPr>
              <w:t>енто</w:t>
            </w:r>
            <w:r w:rsidRPr="00AE3E39">
              <w:rPr>
                <w:spacing w:val="1"/>
                <w:sz w:val="22"/>
                <w:szCs w:val="22"/>
              </w:rPr>
              <w:t>в</w:t>
            </w:r>
            <w:r w:rsidRPr="00AE3E39">
              <w:rPr>
                <w:sz w:val="22"/>
                <w:szCs w:val="22"/>
              </w:rPr>
              <w:t>,</w:t>
            </w:r>
            <w:r w:rsidRPr="00AE3E39">
              <w:rPr>
                <w:spacing w:val="2"/>
                <w:sz w:val="22"/>
                <w:szCs w:val="22"/>
              </w:rPr>
              <w:t xml:space="preserve"> </w:t>
            </w:r>
            <w:r w:rsidRPr="00AE3E39">
              <w:rPr>
                <w:sz w:val="22"/>
                <w:szCs w:val="22"/>
              </w:rPr>
              <w:t>ар</w:t>
            </w:r>
            <w:r w:rsidRPr="00AE3E39">
              <w:rPr>
                <w:spacing w:val="-2"/>
                <w:sz w:val="22"/>
                <w:szCs w:val="22"/>
              </w:rPr>
              <w:t>м</w:t>
            </w:r>
            <w:r w:rsidRPr="00AE3E39">
              <w:rPr>
                <w:sz w:val="22"/>
                <w:szCs w:val="22"/>
              </w:rPr>
              <w:t>ат</w:t>
            </w:r>
            <w:r w:rsidRPr="00AE3E39">
              <w:rPr>
                <w:spacing w:val="-2"/>
                <w:sz w:val="22"/>
                <w:szCs w:val="22"/>
              </w:rPr>
              <w:t>у</w:t>
            </w:r>
            <w:r w:rsidRPr="00AE3E39">
              <w:rPr>
                <w:sz w:val="22"/>
                <w:szCs w:val="22"/>
              </w:rPr>
              <w:t>ры</w:t>
            </w:r>
            <w:r w:rsidRPr="00AE3E39">
              <w:rPr>
                <w:spacing w:val="1"/>
                <w:sz w:val="22"/>
                <w:szCs w:val="22"/>
              </w:rPr>
              <w:t>)</w:t>
            </w:r>
            <w:r w:rsidRPr="00AE3E39">
              <w:rPr>
                <w:sz w:val="22"/>
                <w:szCs w:val="22"/>
              </w:rPr>
              <w:t>, обесп</w:t>
            </w:r>
            <w:r w:rsidRPr="00AE3E39">
              <w:rPr>
                <w:spacing w:val="-1"/>
                <w:sz w:val="22"/>
                <w:szCs w:val="22"/>
              </w:rPr>
              <w:t>еч</w:t>
            </w:r>
            <w:r w:rsidRPr="00AE3E39">
              <w:rPr>
                <w:sz w:val="22"/>
                <w:szCs w:val="22"/>
              </w:rPr>
              <w:t>и</w:t>
            </w:r>
            <w:r w:rsidRPr="00AE3E39">
              <w:rPr>
                <w:spacing w:val="1"/>
                <w:sz w:val="22"/>
                <w:szCs w:val="22"/>
              </w:rPr>
              <w:t>в</w:t>
            </w:r>
            <w:r w:rsidRPr="00AE3E39">
              <w:rPr>
                <w:sz w:val="22"/>
                <w:szCs w:val="22"/>
              </w:rPr>
              <w:t>а</w:t>
            </w:r>
            <w:r w:rsidRPr="00AE3E39">
              <w:rPr>
                <w:spacing w:val="-1"/>
                <w:sz w:val="22"/>
                <w:szCs w:val="22"/>
              </w:rPr>
              <w:t>ю</w:t>
            </w:r>
            <w:r w:rsidRPr="00AE3E39">
              <w:rPr>
                <w:sz w:val="22"/>
                <w:szCs w:val="22"/>
              </w:rPr>
              <w:t>щ</w:t>
            </w:r>
            <w:r w:rsidRPr="00AE3E39">
              <w:rPr>
                <w:spacing w:val="-1"/>
                <w:sz w:val="22"/>
                <w:szCs w:val="22"/>
              </w:rPr>
              <w:t>е</w:t>
            </w:r>
            <w:r w:rsidRPr="00AE3E39">
              <w:rPr>
                <w:sz w:val="22"/>
                <w:szCs w:val="22"/>
              </w:rPr>
              <w:t>е</w:t>
            </w:r>
            <w:r w:rsidRPr="00AE3E39">
              <w:rPr>
                <w:spacing w:val="1"/>
                <w:sz w:val="22"/>
                <w:szCs w:val="22"/>
              </w:rPr>
              <w:t xml:space="preserve"> </w:t>
            </w:r>
            <w:r w:rsidRPr="00AE3E39">
              <w:rPr>
                <w:sz w:val="22"/>
                <w:szCs w:val="22"/>
              </w:rPr>
              <w:t>их</w:t>
            </w:r>
            <w:r w:rsidRPr="00AE3E39">
              <w:rPr>
                <w:spacing w:val="-2"/>
                <w:sz w:val="22"/>
                <w:szCs w:val="22"/>
              </w:rPr>
              <w:t xml:space="preserve"> </w:t>
            </w:r>
            <w:r w:rsidRPr="00AE3E39">
              <w:rPr>
                <w:spacing w:val="-3"/>
                <w:sz w:val="22"/>
                <w:szCs w:val="22"/>
              </w:rPr>
              <w:t>у</w:t>
            </w:r>
            <w:r w:rsidRPr="00AE3E39">
              <w:rPr>
                <w:sz w:val="22"/>
                <w:szCs w:val="22"/>
              </w:rPr>
              <w:t>до</w:t>
            </w:r>
            <w:r w:rsidRPr="00AE3E39">
              <w:rPr>
                <w:spacing w:val="1"/>
                <w:sz w:val="22"/>
                <w:szCs w:val="22"/>
              </w:rPr>
              <w:t>в</w:t>
            </w:r>
            <w:r w:rsidRPr="00AE3E39">
              <w:rPr>
                <w:sz w:val="22"/>
                <w:szCs w:val="22"/>
              </w:rPr>
              <w:t>ле</w:t>
            </w:r>
            <w:r w:rsidRPr="00AE3E39">
              <w:rPr>
                <w:spacing w:val="1"/>
                <w:sz w:val="22"/>
                <w:szCs w:val="22"/>
              </w:rPr>
              <w:t>тв</w:t>
            </w:r>
            <w:r w:rsidRPr="00AE3E39">
              <w:rPr>
                <w:sz w:val="22"/>
                <w:szCs w:val="22"/>
              </w:rPr>
              <w:t>ори</w:t>
            </w:r>
            <w:r w:rsidRPr="00AE3E39">
              <w:rPr>
                <w:spacing w:val="1"/>
                <w:sz w:val="22"/>
                <w:szCs w:val="22"/>
              </w:rPr>
              <w:t>т</w:t>
            </w:r>
            <w:r w:rsidRPr="00AE3E39">
              <w:rPr>
                <w:sz w:val="22"/>
                <w:szCs w:val="22"/>
              </w:rPr>
              <w:t>ел</w:t>
            </w:r>
            <w:r w:rsidRPr="00AE3E39">
              <w:rPr>
                <w:spacing w:val="-1"/>
                <w:sz w:val="22"/>
                <w:szCs w:val="22"/>
              </w:rPr>
              <w:t>ь</w:t>
            </w:r>
            <w:r w:rsidRPr="00AE3E39">
              <w:rPr>
                <w:sz w:val="22"/>
                <w:szCs w:val="22"/>
              </w:rPr>
              <w:t>ное</w:t>
            </w:r>
            <w:r w:rsidRPr="00AE3E39">
              <w:rPr>
                <w:spacing w:val="1"/>
                <w:sz w:val="22"/>
                <w:szCs w:val="22"/>
              </w:rPr>
              <w:t xml:space="preserve"> </w:t>
            </w:r>
            <w:r w:rsidRPr="00AE3E39">
              <w:rPr>
                <w:sz w:val="22"/>
                <w:szCs w:val="22"/>
              </w:rPr>
              <w:t>ф</w:t>
            </w:r>
            <w:r w:rsidRPr="00AE3E39">
              <w:rPr>
                <w:spacing w:val="-3"/>
                <w:sz w:val="22"/>
                <w:szCs w:val="22"/>
              </w:rPr>
              <w:t>у</w:t>
            </w:r>
            <w:r w:rsidRPr="00AE3E39">
              <w:rPr>
                <w:sz w:val="22"/>
                <w:szCs w:val="22"/>
              </w:rPr>
              <w:t>нкциониро</w:t>
            </w:r>
            <w:r w:rsidRPr="00AE3E39">
              <w:rPr>
                <w:spacing w:val="1"/>
                <w:sz w:val="22"/>
                <w:szCs w:val="22"/>
              </w:rPr>
              <w:t>в</w:t>
            </w:r>
            <w:r w:rsidRPr="00AE3E39">
              <w:rPr>
                <w:sz w:val="22"/>
                <w:szCs w:val="22"/>
              </w:rPr>
              <w:t>ани</w:t>
            </w:r>
            <w:r w:rsidRPr="00AE3E39">
              <w:rPr>
                <w:spacing w:val="-1"/>
                <w:sz w:val="22"/>
                <w:szCs w:val="22"/>
              </w:rPr>
              <w:t>е</w:t>
            </w:r>
            <w:r w:rsidRPr="00AE3E39">
              <w:rPr>
                <w:sz w:val="22"/>
                <w:szCs w:val="22"/>
              </w:rPr>
              <w:t>,</w:t>
            </w:r>
            <w:r w:rsidRPr="00AE3E39">
              <w:rPr>
                <w:spacing w:val="2"/>
                <w:sz w:val="22"/>
                <w:szCs w:val="22"/>
              </w:rPr>
              <w:t xml:space="preserve"> </w:t>
            </w:r>
            <w:r w:rsidRPr="00AE3E39">
              <w:rPr>
                <w:sz w:val="22"/>
                <w:szCs w:val="22"/>
              </w:rPr>
              <w:t>нал</w:t>
            </w:r>
            <w:r w:rsidRPr="00AE3E39">
              <w:rPr>
                <w:spacing w:val="-1"/>
                <w:sz w:val="22"/>
                <w:szCs w:val="22"/>
              </w:rPr>
              <w:t>а</w:t>
            </w:r>
            <w:r w:rsidRPr="00AE3E39">
              <w:rPr>
                <w:sz w:val="22"/>
                <w:szCs w:val="22"/>
              </w:rPr>
              <w:t>д</w:t>
            </w:r>
            <w:r w:rsidRPr="00AE3E39">
              <w:rPr>
                <w:spacing w:val="1"/>
                <w:sz w:val="22"/>
                <w:szCs w:val="22"/>
              </w:rPr>
              <w:t>к</w:t>
            </w:r>
            <w:r w:rsidRPr="00AE3E39">
              <w:rPr>
                <w:sz w:val="22"/>
                <w:szCs w:val="22"/>
              </w:rPr>
              <w:t>а</w:t>
            </w:r>
            <w:r w:rsidRPr="00AE3E39">
              <w:rPr>
                <w:spacing w:val="1"/>
                <w:sz w:val="22"/>
                <w:szCs w:val="22"/>
              </w:rPr>
              <w:t xml:space="preserve"> </w:t>
            </w:r>
            <w:r w:rsidRPr="00AE3E39">
              <w:rPr>
                <w:sz w:val="22"/>
                <w:szCs w:val="22"/>
              </w:rPr>
              <w:t>и ре</w:t>
            </w:r>
            <w:r w:rsidRPr="00AE3E39">
              <w:rPr>
                <w:spacing w:val="-1"/>
                <w:sz w:val="22"/>
                <w:szCs w:val="22"/>
              </w:rPr>
              <w:t>г</w:t>
            </w:r>
            <w:r w:rsidRPr="00AE3E39">
              <w:rPr>
                <w:spacing w:val="-3"/>
                <w:sz w:val="22"/>
                <w:szCs w:val="22"/>
              </w:rPr>
              <w:t>у</w:t>
            </w:r>
            <w:r w:rsidRPr="00AE3E39">
              <w:rPr>
                <w:sz w:val="22"/>
                <w:szCs w:val="22"/>
              </w:rPr>
              <w:t>лиро</w:t>
            </w:r>
            <w:r w:rsidRPr="00AE3E39">
              <w:rPr>
                <w:spacing w:val="1"/>
                <w:sz w:val="22"/>
                <w:szCs w:val="22"/>
              </w:rPr>
              <w:t>в</w:t>
            </w:r>
            <w:r w:rsidRPr="00AE3E39">
              <w:rPr>
                <w:sz w:val="22"/>
                <w:szCs w:val="22"/>
              </w:rPr>
              <w:t>ка</w:t>
            </w:r>
            <w:r w:rsidRPr="00AE3E39">
              <w:rPr>
                <w:spacing w:val="1"/>
                <w:sz w:val="22"/>
                <w:szCs w:val="22"/>
              </w:rPr>
              <w:t xml:space="preserve"> </w:t>
            </w:r>
            <w:r w:rsidRPr="00AE3E39">
              <w:rPr>
                <w:sz w:val="22"/>
                <w:szCs w:val="22"/>
              </w:rPr>
              <w:t>си</w:t>
            </w:r>
            <w:r w:rsidRPr="00AE3E39">
              <w:rPr>
                <w:spacing w:val="-1"/>
                <w:sz w:val="22"/>
                <w:szCs w:val="22"/>
              </w:rPr>
              <w:t>с</w:t>
            </w:r>
            <w:r w:rsidRPr="00AE3E39">
              <w:rPr>
                <w:spacing w:val="1"/>
                <w:sz w:val="22"/>
                <w:szCs w:val="22"/>
              </w:rPr>
              <w:t>т</w:t>
            </w:r>
            <w:r w:rsidRPr="00AE3E39">
              <w:rPr>
                <w:sz w:val="22"/>
                <w:szCs w:val="22"/>
              </w:rPr>
              <w:t>ем с</w:t>
            </w:r>
            <w:r w:rsidRPr="00AE3E39">
              <w:rPr>
                <w:spacing w:val="1"/>
                <w:sz w:val="22"/>
                <w:szCs w:val="22"/>
              </w:rPr>
              <w:t xml:space="preserve"> </w:t>
            </w:r>
            <w:r w:rsidRPr="00AE3E39">
              <w:rPr>
                <w:sz w:val="22"/>
                <w:szCs w:val="22"/>
              </w:rPr>
              <w:t>лик</w:t>
            </w:r>
            <w:r w:rsidRPr="00AE3E39">
              <w:rPr>
                <w:spacing w:val="1"/>
                <w:sz w:val="22"/>
                <w:szCs w:val="22"/>
              </w:rPr>
              <w:t>в</w:t>
            </w:r>
            <w:r w:rsidRPr="00AE3E39">
              <w:rPr>
                <w:sz w:val="22"/>
                <w:szCs w:val="22"/>
              </w:rPr>
              <w:t>идацией</w:t>
            </w:r>
            <w:r w:rsidRPr="00AE3E39">
              <w:rPr>
                <w:spacing w:val="1"/>
                <w:sz w:val="22"/>
                <w:szCs w:val="22"/>
              </w:rPr>
              <w:t xml:space="preserve"> </w:t>
            </w:r>
            <w:proofErr w:type="spellStart"/>
            <w:r w:rsidRPr="00AE3E39">
              <w:rPr>
                <w:sz w:val="22"/>
                <w:szCs w:val="22"/>
              </w:rPr>
              <w:t>непро</w:t>
            </w:r>
            <w:r w:rsidRPr="00AE3E39">
              <w:rPr>
                <w:spacing w:val="-1"/>
                <w:sz w:val="22"/>
                <w:szCs w:val="22"/>
              </w:rPr>
              <w:t>г</w:t>
            </w:r>
            <w:r w:rsidRPr="00AE3E39">
              <w:rPr>
                <w:sz w:val="22"/>
                <w:szCs w:val="22"/>
              </w:rPr>
              <w:t>рево</w:t>
            </w:r>
            <w:r w:rsidRPr="00AE3E39">
              <w:rPr>
                <w:spacing w:val="1"/>
                <w:sz w:val="22"/>
                <w:szCs w:val="22"/>
              </w:rPr>
              <w:t>в</w:t>
            </w:r>
            <w:proofErr w:type="spellEnd"/>
            <w:r w:rsidRPr="00AE3E39">
              <w:rPr>
                <w:sz w:val="22"/>
                <w:szCs w:val="22"/>
              </w:rPr>
              <w:t>,</w:t>
            </w:r>
            <w:r w:rsidRPr="00AE3E39">
              <w:rPr>
                <w:spacing w:val="2"/>
                <w:sz w:val="22"/>
                <w:szCs w:val="22"/>
              </w:rPr>
              <w:t xml:space="preserve"> </w:t>
            </w:r>
            <w:proofErr w:type="spellStart"/>
            <w:r w:rsidRPr="00AE3E39">
              <w:rPr>
                <w:sz w:val="22"/>
                <w:szCs w:val="22"/>
              </w:rPr>
              <w:t>завозд</w:t>
            </w:r>
            <w:r w:rsidRPr="00AE3E39">
              <w:rPr>
                <w:spacing w:val="-2"/>
                <w:sz w:val="22"/>
                <w:szCs w:val="22"/>
              </w:rPr>
              <w:t>у</w:t>
            </w:r>
            <w:r w:rsidRPr="00AE3E39">
              <w:rPr>
                <w:sz w:val="22"/>
                <w:szCs w:val="22"/>
              </w:rPr>
              <w:t>шивания</w:t>
            </w:r>
            <w:proofErr w:type="spellEnd"/>
          </w:p>
        </w:tc>
        <w:tc>
          <w:tcPr>
            <w:tcW w:w="2227"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before="1"/>
              <w:rPr>
                <w:sz w:val="22"/>
                <w:szCs w:val="22"/>
              </w:rPr>
            </w:pPr>
            <w:r w:rsidRPr="00AE3E39">
              <w:rPr>
                <w:sz w:val="22"/>
                <w:szCs w:val="22"/>
              </w:rPr>
              <w:t>в</w:t>
            </w:r>
            <w:r w:rsidRPr="00AE3E39">
              <w:rPr>
                <w:spacing w:val="-8"/>
                <w:sz w:val="22"/>
                <w:szCs w:val="22"/>
              </w:rPr>
              <w:t xml:space="preserve"> </w:t>
            </w:r>
            <w:r w:rsidRPr="00AE3E39">
              <w:rPr>
                <w:spacing w:val="1"/>
                <w:sz w:val="22"/>
                <w:szCs w:val="22"/>
              </w:rPr>
              <w:t>т</w:t>
            </w:r>
            <w:r w:rsidRPr="00AE3E39">
              <w:rPr>
                <w:sz w:val="22"/>
                <w:szCs w:val="22"/>
              </w:rPr>
              <w:t>е</w:t>
            </w:r>
            <w:r w:rsidRPr="00AE3E39">
              <w:rPr>
                <w:spacing w:val="-1"/>
                <w:sz w:val="22"/>
                <w:szCs w:val="22"/>
              </w:rPr>
              <w:t>ч</w:t>
            </w:r>
            <w:r w:rsidRPr="00AE3E39">
              <w:rPr>
                <w:sz w:val="22"/>
                <w:szCs w:val="22"/>
              </w:rPr>
              <w:t>ение с</w:t>
            </w:r>
            <w:r w:rsidRPr="00AE3E39">
              <w:rPr>
                <w:spacing w:val="-2"/>
                <w:sz w:val="22"/>
                <w:szCs w:val="22"/>
              </w:rPr>
              <w:t>м</w:t>
            </w:r>
            <w:r w:rsidRPr="00AE3E39">
              <w:rPr>
                <w:sz w:val="22"/>
                <w:szCs w:val="22"/>
              </w:rPr>
              <w:t>ены</w:t>
            </w:r>
          </w:p>
          <w:p w:rsidR="00AE3E39" w:rsidRPr="00AE3E39" w:rsidRDefault="00AE3E39" w:rsidP="00AE3E39">
            <w:pPr>
              <w:widowControl w:val="0"/>
              <w:autoSpaceDE w:val="0"/>
              <w:autoSpaceDN w:val="0"/>
              <w:adjustRightInd w:val="0"/>
              <w:spacing w:before="28"/>
              <w:rPr>
                <w:sz w:val="22"/>
                <w:szCs w:val="22"/>
              </w:rPr>
            </w:pPr>
            <w:r w:rsidRPr="00AE3E39">
              <w:rPr>
                <w:spacing w:val="1"/>
                <w:sz w:val="22"/>
                <w:szCs w:val="22"/>
              </w:rPr>
              <w:t>(</w:t>
            </w:r>
            <w:r w:rsidRPr="00AE3E39">
              <w:rPr>
                <w:sz w:val="22"/>
                <w:szCs w:val="22"/>
              </w:rPr>
              <w:t>с</w:t>
            </w:r>
            <w:r w:rsidRPr="00AE3E39">
              <w:rPr>
                <w:spacing w:val="1"/>
                <w:sz w:val="22"/>
                <w:szCs w:val="22"/>
              </w:rPr>
              <w:t xml:space="preserve"> </w:t>
            </w:r>
            <w:r w:rsidRPr="00AE3E39">
              <w:rPr>
                <w:sz w:val="22"/>
                <w:szCs w:val="22"/>
              </w:rPr>
              <w:t>17</w:t>
            </w:r>
            <w:r w:rsidRPr="00AE3E39">
              <w:rPr>
                <w:spacing w:val="-2"/>
                <w:sz w:val="22"/>
                <w:szCs w:val="22"/>
              </w:rPr>
              <w:t>-</w:t>
            </w:r>
            <w:r w:rsidRPr="00AE3E39">
              <w:rPr>
                <w:sz w:val="22"/>
                <w:szCs w:val="22"/>
              </w:rPr>
              <w:t>00</w:t>
            </w:r>
            <w:r w:rsidRPr="00AE3E39">
              <w:rPr>
                <w:spacing w:val="1"/>
                <w:sz w:val="22"/>
                <w:szCs w:val="22"/>
              </w:rPr>
              <w:t xml:space="preserve"> </w:t>
            </w:r>
            <w:r w:rsidRPr="00AE3E39">
              <w:rPr>
                <w:sz w:val="22"/>
                <w:szCs w:val="22"/>
              </w:rPr>
              <w:t>до</w:t>
            </w:r>
            <w:r w:rsidRPr="00AE3E39">
              <w:rPr>
                <w:spacing w:val="2"/>
                <w:sz w:val="22"/>
                <w:szCs w:val="22"/>
              </w:rPr>
              <w:t xml:space="preserve"> </w:t>
            </w:r>
            <w:r w:rsidRPr="00AE3E39">
              <w:rPr>
                <w:sz w:val="22"/>
                <w:szCs w:val="22"/>
              </w:rPr>
              <w:t>8</w:t>
            </w:r>
            <w:r w:rsidRPr="00AE3E39">
              <w:rPr>
                <w:spacing w:val="-2"/>
                <w:sz w:val="22"/>
                <w:szCs w:val="22"/>
              </w:rPr>
              <w:t>-</w:t>
            </w:r>
            <w:r w:rsidRPr="00AE3E39">
              <w:rPr>
                <w:sz w:val="22"/>
                <w:szCs w:val="22"/>
              </w:rPr>
              <w:t>00)</w:t>
            </w:r>
          </w:p>
        </w:tc>
        <w:tc>
          <w:tcPr>
            <w:tcW w:w="1393"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before="1"/>
              <w:rPr>
                <w:sz w:val="22"/>
                <w:szCs w:val="22"/>
              </w:rPr>
            </w:pPr>
          </w:p>
        </w:tc>
      </w:tr>
      <w:tr w:rsidR="00AE3E39" w:rsidRPr="00AE3E39" w:rsidTr="00AE3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764"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rPr>
                <w:sz w:val="22"/>
                <w:szCs w:val="22"/>
              </w:rPr>
            </w:pPr>
          </w:p>
        </w:tc>
        <w:tc>
          <w:tcPr>
            <w:tcW w:w="5944"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before="1"/>
              <w:ind w:left="30"/>
              <w:rPr>
                <w:spacing w:val="2"/>
                <w:sz w:val="22"/>
                <w:szCs w:val="22"/>
              </w:rPr>
            </w:pPr>
            <w:r w:rsidRPr="00AE3E39">
              <w:rPr>
                <w:spacing w:val="-1"/>
                <w:sz w:val="22"/>
                <w:szCs w:val="22"/>
              </w:rPr>
              <w:t>Л</w:t>
            </w:r>
            <w:r w:rsidRPr="00AE3E39">
              <w:rPr>
                <w:sz w:val="22"/>
                <w:szCs w:val="22"/>
              </w:rPr>
              <w:t>окализация</w:t>
            </w:r>
            <w:r w:rsidRPr="00AE3E39">
              <w:rPr>
                <w:spacing w:val="2"/>
                <w:sz w:val="22"/>
                <w:szCs w:val="22"/>
              </w:rPr>
              <w:t xml:space="preserve"> </w:t>
            </w:r>
            <w:r w:rsidRPr="00AE3E39">
              <w:rPr>
                <w:spacing w:val="1"/>
                <w:sz w:val="22"/>
                <w:szCs w:val="22"/>
              </w:rPr>
              <w:t>(</w:t>
            </w:r>
            <w:r w:rsidRPr="00AE3E39">
              <w:rPr>
                <w:sz w:val="22"/>
                <w:szCs w:val="22"/>
              </w:rPr>
              <w:t>прекра</w:t>
            </w:r>
            <w:r w:rsidRPr="00AE3E39">
              <w:rPr>
                <w:spacing w:val="-1"/>
                <w:sz w:val="22"/>
                <w:szCs w:val="22"/>
              </w:rPr>
              <w:t>щ</w:t>
            </w:r>
            <w:r w:rsidRPr="00AE3E39">
              <w:rPr>
                <w:sz w:val="22"/>
                <w:szCs w:val="22"/>
              </w:rPr>
              <w:t>ени</w:t>
            </w:r>
            <w:r w:rsidRPr="00AE3E39">
              <w:rPr>
                <w:spacing w:val="-1"/>
                <w:sz w:val="22"/>
                <w:szCs w:val="22"/>
              </w:rPr>
              <w:t>е</w:t>
            </w:r>
            <w:r w:rsidRPr="00AE3E39">
              <w:rPr>
                <w:sz w:val="22"/>
                <w:szCs w:val="22"/>
              </w:rPr>
              <w:t>)</w:t>
            </w:r>
            <w:r w:rsidRPr="00AE3E39">
              <w:rPr>
                <w:spacing w:val="2"/>
                <w:sz w:val="22"/>
                <w:szCs w:val="22"/>
              </w:rPr>
              <w:t xml:space="preserve"> </w:t>
            </w:r>
            <w:r w:rsidRPr="00AE3E39">
              <w:rPr>
                <w:sz w:val="22"/>
                <w:szCs w:val="22"/>
              </w:rPr>
              <w:t>про</w:t>
            </w:r>
            <w:r w:rsidRPr="00AE3E39">
              <w:rPr>
                <w:spacing w:val="1"/>
                <w:sz w:val="22"/>
                <w:szCs w:val="22"/>
              </w:rPr>
              <w:t>т</w:t>
            </w:r>
            <w:r w:rsidRPr="00AE3E39">
              <w:rPr>
                <w:sz w:val="22"/>
                <w:szCs w:val="22"/>
              </w:rPr>
              <w:t>е</w:t>
            </w:r>
            <w:r w:rsidRPr="00AE3E39">
              <w:rPr>
                <w:spacing w:val="-1"/>
                <w:sz w:val="22"/>
                <w:szCs w:val="22"/>
              </w:rPr>
              <w:t>ч</w:t>
            </w:r>
            <w:r w:rsidRPr="00AE3E39">
              <w:rPr>
                <w:sz w:val="22"/>
                <w:szCs w:val="22"/>
              </w:rPr>
              <w:t>ек</w:t>
            </w:r>
            <w:r w:rsidRPr="00AE3E39">
              <w:rPr>
                <w:spacing w:val="1"/>
                <w:sz w:val="22"/>
                <w:szCs w:val="22"/>
              </w:rPr>
              <w:t xml:space="preserve"> </w:t>
            </w:r>
            <w:r w:rsidRPr="00AE3E39">
              <w:rPr>
                <w:sz w:val="22"/>
                <w:szCs w:val="22"/>
              </w:rPr>
              <w:t>от</w:t>
            </w:r>
            <w:r w:rsidRPr="00AE3E39">
              <w:rPr>
                <w:spacing w:val="2"/>
                <w:sz w:val="22"/>
                <w:szCs w:val="22"/>
              </w:rPr>
              <w:t xml:space="preserve"> </w:t>
            </w:r>
          </w:p>
          <w:p w:rsidR="00AE3E39" w:rsidRPr="00AE3E39" w:rsidRDefault="00AE3E39" w:rsidP="00AE3E39">
            <w:pPr>
              <w:widowControl w:val="0"/>
              <w:autoSpaceDE w:val="0"/>
              <w:autoSpaceDN w:val="0"/>
              <w:adjustRightInd w:val="0"/>
              <w:spacing w:before="1"/>
              <w:ind w:left="30"/>
              <w:rPr>
                <w:sz w:val="22"/>
                <w:szCs w:val="22"/>
              </w:rPr>
            </w:pPr>
            <w:r w:rsidRPr="00AE3E39">
              <w:rPr>
                <w:sz w:val="22"/>
                <w:szCs w:val="22"/>
              </w:rPr>
              <w:t>неи</w:t>
            </w:r>
            <w:r w:rsidRPr="00AE3E39">
              <w:rPr>
                <w:spacing w:val="-1"/>
                <w:sz w:val="22"/>
                <w:szCs w:val="22"/>
              </w:rPr>
              <w:t>с</w:t>
            </w:r>
            <w:r w:rsidRPr="00AE3E39">
              <w:rPr>
                <w:sz w:val="22"/>
                <w:szCs w:val="22"/>
              </w:rPr>
              <w:t>правнос</w:t>
            </w:r>
            <w:r w:rsidRPr="00AE3E39">
              <w:rPr>
                <w:spacing w:val="1"/>
                <w:sz w:val="22"/>
                <w:szCs w:val="22"/>
              </w:rPr>
              <w:t>т</w:t>
            </w:r>
            <w:r w:rsidRPr="00AE3E39">
              <w:rPr>
                <w:sz w:val="22"/>
                <w:szCs w:val="22"/>
              </w:rPr>
              <w:t>и</w:t>
            </w:r>
            <w:r w:rsidRPr="00AE3E39">
              <w:rPr>
                <w:spacing w:val="1"/>
                <w:sz w:val="22"/>
                <w:szCs w:val="22"/>
              </w:rPr>
              <w:t xml:space="preserve"> </w:t>
            </w:r>
            <w:r w:rsidRPr="00AE3E39">
              <w:rPr>
                <w:sz w:val="22"/>
                <w:szCs w:val="22"/>
              </w:rPr>
              <w:t>кро</w:t>
            </w:r>
            <w:r w:rsidRPr="00AE3E39">
              <w:rPr>
                <w:spacing w:val="1"/>
                <w:sz w:val="22"/>
                <w:szCs w:val="22"/>
              </w:rPr>
              <w:t>в</w:t>
            </w:r>
            <w:r w:rsidRPr="00AE3E39">
              <w:rPr>
                <w:sz w:val="22"/>
                <w:szCs w:val="22"/>
              </w:rPr>
              <w:t>ли</w:t>
            </w:r>
          </w:p>
          <w:p w:rsidR="00AE3E39" w:rsidRPr="00AE3E39" w:rsidRDefault="00AE3E39" w:rsidP="00AE3E39">
            <w:pPr>
              <w:widowControl w:val="0"/>
              <w:autoSpaceDE w:val="0"/>
              <w:autoSpaceDN w:val="0"/>
              <w:adjustRightInd w:val="0"/>
              <w:spacing w:before="1"/>
              <w:ind w:left="30"/>
              <w:rPr>
                <w:sz w:val="22"/>
                <w:szCs w:val="22"/>
              </w:rPr>
            </w:pPr>
          </w:p>
        </w:tc>
        <w:tc>
          <w:tcPr>
            <w:tcW w:w="2227"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before="12"/>
              <w:rPr>
                <w:sz w:val="22"/>
                <w:szCs w:val="22"/>
              </w:rPr>
            </w:pPr>
            <w:r w:rsidRPr="00AE3E39">
              <w:rPr>
                <w:sz w:val="22"/>
                <w:szCs w:val="22"/>
              </w:rPr>
              <w:t>в</w:t>
            </w:r>
            <w:r w:rsidRPr="00AE3E39">
              <w:rPr>
                <w:spacing w:val="-8"/>
                <w:sz w:val="22"/>
                <w:szCs w:val="22"/>
              </w:rPr>
              <w:t xml:space="preserve"> </w:t>
            </w:r>
            <w:r w:rsidRPr="00AE3E39">
              <w:rPr>
                <w:spacing w:val="1"/>
                <w:sz w:val="22"/>
                <w:szCs w:val="22"/>
              </w:rPr>
              <w:t>т</w:t>
            </w:r>
            <w:r w:rsidRPr="00AE3E39">
              <w:rPr>
                <w:sz w:val="22"/>
                <w:szCs w:val="22"/>
              </w:rPr>
              <w:t>е</w:t>
            </w:r>
            <w:r w:rsidRPr="00AE3E39">
              <w:rPr>
                <w:spacing w:val="-1"/>
                <w:sz w:val="22"/>
                <w:szCs w:val="22"/>
              </w:rPr>
              <w:t>ч</w:t>
            </w:r>
            <w:r w:rsidRPr="00AE3E39">
              <w:rPr>
                <w:sz w:val="22"/>
                <w:szCs w:val="22"/>
              </w:rPr>
              <w:t>ение с</w:t>
            </w:r>
            <w:r w:rsidRPr="00AE3E39">
              <w:rPr>
                <w:spacing w:val="-2"/>
                <w:sz w:val="22"/>
                <w:szCs w:val="22"/>
              </w:rPr>
              <w:t>м</w:t>
            </w:r>
            <w:r w:rsidRPr="00AE3E39">
              <w:rPr>
                <w:sz w:val="22"/>
                <w:szCs w:val="22"/>
              </w:rPr>
              <w:t>ены</w:t>
            </w:r>
          </w:p>
          <w:p w:rsidR="00AE3E39" w:rsidRPr="00AE3E39" w:rsidRDefault="00AE3E39" w:rsidP="00AE3E39">
            <w:pPr>
              <w:widowControl w:val="0"/>
              <w:autoSpaceDE w:val="0"/>
              <w:autoSpaceDN w:val="0"/>
              <w:adjustRightInd w:val="0"/>
              <w:spacing w:before="28"/>
              <w:rPr>
                <w:sz w:val="22"/>
                <w:szCs w:val="22"/>
              </w:rPr>
            </w:pPr>
            <w:r w:rsidRPr="00AE3E39">
              <w:rPr>
                <w:spacing w:val="1"/>
                <w:sz w:val="22"/>
                <w:szCs w:val="22"/>
              </w:rPr>
              <w:t>(</w:t>
            </w:r>
            <w:r w:rsidRPr="00AE3E39">
              <w:rPr>
                <w:sz w:val="22"/>
                <w:szCs w:val="22"/>
              </w:rPr>
              <w:t>с</w:t>
            </w:r>
            <w:r w:rsidRPr="00AE3E39">
              <w:rPr>
                <w:spacing w:val="1"/>
                <w:sz w:val="22"/>
                <w:szCs w:val="22"/>
              </w:rPr>
              <w:t xml:space="preserve"> </w:t>
            </w:r>
            <w:r w:rsidRPr="00AE3E39">
              <w:rPr>
                <w:sz w:val="22"/>
                <w:szCs w:val="22"/>
              </w:rPr>
              <w:t>17</w:t>
            </w:r>
            <w:r w:rsidRPr="00AE3E39">
              <w:rPr>
                <w:spacing w:val="-2"/>
                <w:sz w:val="22"/>
                <w:szCs w:val="22"/>
              </w:rPr>
              <w:t>-</w:t>
            </w:r>
            <w:r w:rsidRPr="00AE3E39">
              <w:rPr>
                <w:sz w:val="22"/>
                <w:szCs w:val="22"/>
              </w:rPr>
              <w:t>00</w:t>
            </w:r>
            <w:r w:rsidRPr="00AE3E39">
              <w:rPr>
                <w:spacing w:val="1"/>
                <w:sz w:val="22"/>
                <w:szCs w:val="22"/>
              </w:rPr>
              <w:t xml:space="preserve"> </w:t>
            </w:r>
            <w:r w:rsidRPr="00AE3E39">
              <w:rPr>
                <w:sz w:val="22"/>
                <w:szCs w:val="22"/>
              </w:rPr>
              <w:t>до</w:t>
            </w:r>
            <w:r w:rsidRPr="00AE3E39">
              <w:rPr>
                <w:spacing w:val="2"/>
                <w:sz w:val="22"/>
                <w:szCs w:val="22"/>
              </w:rPr>
              <w:t xml:space="preserve"> </w:t>
            </w:r>
            <w:r w:rsidRPr="00AE3E39">
              <w:rPr>
                <w:sz w:val="22"/>
                <w:szCs w:val="22"/>
              </w:rPr>
              <w:t>8</w:t>
            </w:r>
            <w:r w:rsidRPr="00AE3E39">
              <w:rPr>
                <w:spacing w:val="-2"/>
                <w:sz w:val="22"/>
                <w:szCs w:val="22"/>
              </w:rPr>
              <w:t>-</w:t>
            </w:r>
            <w:r w:rsidRPr="00AE3E39">
              <w:rPr>
                <w:sz w:val="22"/>
                <w:szCs w:val="22"/>
              </w:rPr>
              <w:t>00)</w:t>
            </w:r>
          </w:p>
        </w:tc>
        <w:tc>
          <w:tcPr>
            <w:tcW w:w="1393"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before="12"/>
              <w:rPr>
                <w:sz w:val="22"/>
                <w:szCs w:val="22"/>
              </w:rPr>
            </w:pPr>
          </w:p>
        </w:tc>
      </w:tr>
      <w:tr w:rsidR="00AE3E39" w:rsidRPr="00AE3E39" w:rsidTr="00AE3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764"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rPr>
                <w:sz w:val="22"/>
                <w:szCs w:val="22"/>
              </w:rPr>
            </w:pPr>
          </w:p>
        </w:tc>
        <w:tc>
          <w:tcPr>
            <w:tcW w:w="5944"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before="1" w:line="264" w:lineRule="auto"/>
              <w:ind w:left="30"/>
              <w:rPr>
                <w:sz w:val="22"/>
                <w:szCs w:val="22"/>
              </w:rPr>
            </w:pPr>
            <w:r w:rsidRPr="00AE3E39">
              <w:rPr>
                <w:sz w:val="22"/>
                <w:szCs w:val="22"/>
              </w:rPr>
              <w:t>Ус</w:t>
            </w:r>
            <w:r w:rsidRPr="00AE3E39">
              <w:rPr>
                <w:spacing w:val="1"/>
                <w:sz w:val="22"/>
                <w:szCs w:val="22"/>
              </w:rPr>
              <w:t>т</w:t>
            </w:r>
            <w:r w:rsidRPr="00AE3E39">
              <w:rPr>
                <w:sz w:val="22"/>
                <w:szCs w:val="22"/>
              </w:rPr>
              <w:t>ран</w:t>
            </w:r>
            <w:r w:rsidRPr="00AE3E39">
              <w:rPr>
                <w:spacing w:val="-1"/>
                <w:sz w:val="22"/>
                <w:szCs w:val="22"/>
              </w:rPr>
              <w:t>е</w:t>
            </w:r>
            <w:r w:rsidRPr="00AE3E39">
              <w:rPr>
                <w:sz w:val="22"/>
                <w:szCs w:val="22"/>
              </w:rPr>
              <w:t>ние неи</w:t>
            </w:r>
            <w:r w:rsidRPr="00AE3E39">
              <w:rPr>
                <w:spacing w:val="-1"/>
                <w:sz w:val="22"/>
                <w:szCs w:val="22"/>
              </w:rPr>
              <w:t>с</w:t>
            </w:r>
            <w:r w:rsidRPr="00AE3E39">
              <w:rPr>
                <w:sz w:val="22"/>
                <w:szCs w:val="22"/>
              </w:rPr>
              <w:t>правнос</w:t>
            </w:r>
            <w:r w:rsidRPr="00AE3E39">
              <w:rPr>
                <w:spacing w:val="1"/>
                <w:sz w:val="22"/>
                <w:szCs w:val="22"/>
              </w:rPr>
              <w:t>т</w:t>
            </w:r>
            <w:r w:rsidRPr="00AE3E39">
              <w:rPr>
                <w:sz w:val="22"/>
                <w:szCs w:val="22"/>
              </w:rPr>
              <w:t>ей</w:t>
            </w:r>
            <w:r w:rsidRPr="00AE3E39">
              <w:rPr>
                <w:spacing w:val="1"/>
                <w:sz w:val="22"/>
                <w:szCs w:val="22"/>
              </w:rPr>
              <w:t xml:space="preserve"> </w:t>
            </w:r>
            <w:r w:rsidRPr="00AE3E39">
              <w:rPr>
                <w:sz w:val="22"/>
                <w:szCs w:val="22"/>
              </w:rPr>
              <w:t>элек</w:t>
            </w:r>
            <w:r w:rsidRPr="00AE3E39">
              <w:rPr>
                <w:spacing w:val="1"/>
                <w:sz w:val="22"/>
                <w:szCs w:val="22"/>
              </w:rPr>
              <w:t>т</w:t>
            </w:r>
            <w:r w:rsidRPr="00AE3E39">
              <w:rPr>
                <w:sz w:val="22"/>
                <w:szCs w:val="22"/>
              </w:rPr>
              <w:t>росн</w:t>
            </w:r>
            <w:r w:rsidRPr="00AE3E39">
              <w:rPr>
                <w:spacing w:val="-1"/>
                <w:sz w:val="22"/>
                <w:szCs w:val="22"/>
              </w:rPr>
              <w:t>а</w:t>
            </w:r>
            <w:r w:rsidRPr="00AE3E39">
              <w:rPr>
                <w:sz w:val="22"/>
                <w:szCs w:val="22"/>
              </w:rPr>
              <w:t>бж</w:t>
            </w:r>
            <w:r w:rsidRPr="00AE3E39">
              <w:rPr>
                <w:spacing w:val="-1"/>
                <w:sz w:val="22"/>
                <w:szCs w:val="22"/>
              </w:rPr>
              <w:t>е</w:t>
            </w:r>
            <w:r w:rsidRPr="00AE3E39">
              <w:rPr>
                <w:sz w:val="22"/>
                <w:szCs w:val="22"/>
              </w:rPr>
              <w:t>ния</w:t>
            </w:r>
            <w:r w:rsidRPr="00AE3E39">
              <w:rPr>
                <w:spacing w:val="2"/>
                <w:sz w:val="22"/>
                <w:szCs w:val="22"/>
              </w:rPr>
              <w:t xml:space="preserve"> </w:t>
            </w:r>
            <w:r w:rsidRPr="00AE3E39">
              <w:rPr>
                <w:spacing w:val="1"/>
                <w:sz w:val="22"/>
                <w:szCs w:val="22"/>
              </w:rPr>
              <w:t>(</w:t>
            </w:r>
            <w:r w:rsidRPr="00AE3E39">
              <w:rPr>
                <w:sz w:val="22"/>
                <w:szCs w:val="22"/>
              </w:rPr>
              <w:t>коро</w:t>
            </w:r>
            <w:r w:rsidRPr="00AE3E39">
              <w:rPr>
                <w:spacing w:val="1"/>
                <w:sz w:val="22"/>
                <w:szCs w:val="22"/>
              </w:rPr>
              <w:t>т</w:t>
            </w:r>
            <w:r w:rsidRPr="00AE3E39">
              <w:rPr>
                <w:sz w:val="22"/>
                <w:szCs w:val="22"/>
              </w:rPr>
              <w:t>кое</w:t>
            </w:r>
            <w:r w:rsidRPr="00AE3E39">
              <w:rPr>
                <w:spacing w:val="1"/>
                <w:sz w:val="22"/>
                <w:szCs w:val="22"/>
              </w:rPr>
              <w:t xml:space="preserve"> </w:t>
            </w:r>
            <w:r w:rsidRPr="00AE3E39">
              <w:rPr>
                <w:sz w:val="22"/>
                <w:szCs w:val="22"/>
              </w:rPr>
              <w:t>за</w:t>
            </w:r>
            <w:r w:rsidRPr="00AE3E39">
              <w:rPr>
                <w:spacing w:val="-2"/>
                <w:sz w:val="22"/>
                <w:szCs w:val="22"/>
              </w:rPr>
              <w:t>м</w:t>
            </w:r>
            <w:r w:rsidRPr="00AE3E39">
              <w:rPr>
                <w:sz w:val="22"/>
                <w:szCs w:val="22"/>
              </w:rPr>
              <w:t>ы</w:t>
            </w:r>
            <w:r w:rsidRPr="00AE3E39">
              <w:rPr>
                <w:spacing w:val="1"/>
                <w:sz w:val="22"/>
                <w:szCs w:val="22"/>
              </w:rPr>
              <w:t>к</w:t>
            </w:r>
            <w:r w:rsidRPr="00AE3E39">
              <w:rPr>
                <w:sz w:val="22"/>
                <w:szCs w:val="22"/>
              </w:rPr>
              <w:t>ание и</w:t>
            </w:r>
            <w:r w:rsidRPr="00AE3E39">
              <w:rPr>
                <w:spacing w:val="1"/>
                <w:sz w:val="22"/>
                <w:szCs w:val="22"/>
              </w:rPr>
              <w:t xml:space="preserve"> </w:t>
            </w:r>
            <w:r w:rsidRPr="00AE3E39">
              <w:rPr>
                <w:sz w:val="22"/>
                <w:szCs w:val="22"/>
              </w:rPr>
              <w:t>др</w:t>
            </w:r>
            <w:r w:rsidRPr="00AE3E39">
              <w:rPr>
                <w:spacing w:val="2"/>
                <w:sz w:val="22"/>
                <w:szCs w:val="22"/>
              </w:rPr>
              <w:t>.</w:t>
            </w:r>
            <w:r w:rsidRPr="00AE3E39">
              <w:rPr>
                <w:sz w:val="22"/>
                <w:szCs w:val="22"/>
              </w:rPr>
              <w:t>)</w:t>
            </w:r>
            <w:r w:rsidRPr="00AE3E39">
              <w:rPr>
                <w:spacing w:val="2"/>
                <w:sz w:val="22"/>
                <w:szCs w:val="22"/>
              </w:rPr>
              <w:t xml:space="preserve"> </w:t>
            </w:r>
            <w:r w:rsidRPr="00AE3E39">
              <w:rPr>
                <w:sz w:val="22"/>
                <w:szCs w:val="22"/>
              </w:rPr>
              <w:t>дом</w:t>
            </w:r>
            <w:r w:rsidRPr="00AE3E39">
              <w:rPr>
                <w:spacing w:val="-1"/>
                <w:sz w:val="22"/>
                <w:szCs w:val="22"/>
              </w:rPr>
              <w:t>а</w:t>
            </w:r>
            <w:r w:rsidRPr="00AE3E39">
              <w:rPr>
                <w:sz w:val="22"/>
                <w:szCs w:val="22"/>
              </w:rPr>
              <w:t xml:space="preserve">, </w:t>
            </w:r>
            <w:r w:rsidRPr="00AE3E39">
              <w:rPr>
                <w:spacing w:val="-1"/>
                <w:sz w:val="22"/>
                <w:szCs w:val="22"/>
              </w:rPr>
              <w:t>ж</w:t>
            </w:r>
            <w:r w:rsidRPr="00AE3E39">
              <w:rPr>
                <w:sz w:val="22"/>
                <w:szCs w:val="22"/>
              </w:rPr>
              <w:t>илого</w:t>
            </w:r>
            <w:r w:rsidRPr="00AE3E39">
              <w:rPr>
                <w:spacing w:val="1"/>
                <w:sz w:val="22"/>
                <w:szCs w:val="22"/>
              </w:rPr>
              <w:t xml:space="preserve"> </w:t>
            </w:r>
            <w:r w:rsidRPr="00AE3E39">
              <w:rPr>
                <w:sz w:val="22"/>
                <w:szCs w:val="22"/>
              </w:rPr>
              <w:t>по</w:t>
            </w:r>
            <w:r w:rsidRPr="00AE3E39">
              <w:rPr>
                <w:spacing w:val="-1"/>
                <w:sz w:val="22"/>
                <w:szCs w:val="22"/>
              </w:rPr>
              <w:t>м</w:t>
            </w:r>
            <w:r w:rsidRPr="00AE3E39">
              <w:rPr>
                <w:sz w:val="22"/>
                <w:szCs w:val="22"/>
              </w:rPr>
              <w:t>е</w:t>
            </w:r>
            <w:r w:rsidRPr="00AE3E39">
              <w:rPr>
                <w:spacing w:val="-1"/>
                <w:sz w:val="22"/>
                <w:szCs w:val="22"/>
              </w:rPr>
              <w:t>щ</w:t>
            </w:r>
            <w:r w:rsidRPr="00AE3E39">
              <w:rPr>
                <w:sz w:val="22"/>
                <w:szCs w:val="22"/>
              </w:rPr>
              <w:t>ения</w:t>
            </w:r>
          </w:p>
        </w:tc>
        <w:tc>
          <w:tcPr>
            <w:tcW w:w="2227"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before="1"/>
              <w:rPr>
                <w:sz w:val="22"/>
                <w:szCs w:val="22"/>
              </w:rPr>
            </w:pPr>
            <w:r w:rsidRPr="00AE3E39">
              <w:rPr>
                <w:sz w:val="22"/>
                <w:szCs w:val="22"/>
              </w:rPr>
              <w:t>не</w:t>
            </w:r>
            <w:r w:rsidRPr="00AE3E39">
              <w:rPr>
                <w:spacing w:val="-9"/>
                <w:sz w:val="22"/>
                <w:szCs w:val="22"/>
              </w:rPr>
              <w:t xml:space="preserve"> </w:t>
            </w:r>
            <w:r w:rsidRPr="00AE3E39">
              <w:rPr>
                <w:sz w:val="22"/>
                <w:szCs w:val="22"/>
              </w:rPr>
              <w:t>бо</w:t>
            </w:r>
            <w:r w:rsidRPr="00AE3E39">
              <w:rPr>
                <w:spacing w:val="1"/>
                <w:sz w:val="22"/>
                <w:szCs w:val="22"/>
              </w:rPr>
              <w:t>л</w:t>
            </w:r>
            <w:r w:rsidRPr="00AE3E39">
              <w:rPr>
                <w:sz w:val="22"/>
                <w:szCs w:val="22"/>
              </w:rPr>
              <w:t>ее 2</w:t>
            </w:r>
            <w:r w:rsidRPr="00AE3E39">
              <w:rPr>
                <w:spacing w:val="1"/>
                <w:sz w:val="22"/>
                <w:szCs w:val="22"/>
              </w:rPr>
              <w:t xml:space="preserve"> </w:t>
            </w:r>
            <w:r w:rsidRPr="00AE3E39">
              <w:rPr>
                <w:spacing w:val="-1"/>
                <w:sz w:val="22"/>
                <w:szCs w:val="22"/>
              </w:rPr>
              <w:t>ч</w:t>
            </w:r>
            <w:r w:rsidRPr="00AE3E39">
              <w:rPr>
                <w:sz w:val="22"/>
                <w:szCs w:val="22"/>
              </w:rPr>
              <w:t>а</w:t>
            </w:r>
            <w:r w:rsidRPr="00AE3E39">
              <w:rPr>
                <w:spacing w:val="-1"/>
                <w:sz w:val="22"/>
                <w:szCs w:val="22"/>
              </w:rPr>
              <w:t>с</w:t>
            </w:r>
            <w:r w:rsidRPr="00AE3E39">
              <w:rPr>
                <w:sz w:val="22"/>
                <w:szCs w:val="22"/>
              </w:rPr>
              <w:t>ов</w:t>
            </w:r>
          </w:p>
        </w:tc>
        <w:tc>
          <w:tcPr>
            <w:tcW w:w="1393"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before="1"/>
              <w:rPr>
                <w:sz w:val="22"/>
                <w:szCs w:val="22"/>
              </w:rPr>
            </w:pPr>
          </w:p>
        </w:tc>
      </w:tr>
      <w:tr w:rsidR="00AE3E39" w:rsidRPr="00AE3E39" w:rsidTr="00AE3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6708" w:type="dxa"/>
            <w:gridSpan w:val="3"/>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before="1" w:line="264" w:lineRule="auto"/>
              <w:ind w:left="30"/>
              <w:jc w:val="center"/>
              <w:rPr>
                <w:sz w:val="22"/>
                <w:szCs w:val="22"/>
              </w:rPr>
            </w:pPr>
            <w:r w:rsidRPr="00AE3E39">
              <w:rPr>
                <w:b/>
                <w:bCs/>
                <w:spacing w:val="1"/>
                <w:sz w:val="22"/>
                <w:szCs w:val="22"/>
              </w:rPr>
              <w:t>2</w:t>
            </w:r>
            <w:r w:rsidRPr="00AE3E39">
              <w:rPr>
                <w:b/>
                <w:bCs/>
                <w:sz w:val="22"/>
                <w:szCs w:val="22"/>
              </w:rPr>
              <w:t>.</w:t>
            </w:r>
          </w:p>
        </w:tc>
        <w:tc>
          <w:tcPr>
            <w:tcW w:w="2227"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before="1"/>
              <w:rPr>
                <w:sz w:val="22"/>
                <w:szCs w:val="22"/>
              </w:rPr>
            </w:pPr>
          </w:p>
        </w:tc>
        <w:tc>
          <w:tcPr>
            <w:tcW w:w="1393" w:type="dxa"/>
            <w:gridSpan w:val="2"/>
            <w:tcBorders>
              <w:top w:val="single" w:sz="8" w:space="0" w:color="000000"/>
              <w:left w:val="single" w:sz="8" w:space="0" w:color="000000"/>
              <w:bottom w:val="single" w:sz="8" w:space="0" w:color="000000"/>
              <w:right w:val="single" w:sz="8" w:space="0" w:color="000000"/>
            </w:tcBorders>
            <w:shd w:val="clear" w:color="auto" w:fill="auto"/>
          </w:tcPr>
          <w:p w:rsidR="00AE3E39" w:rsidRPr="00AE3E39" w:rsidRDefault="00AE3E39" w:rsidP="00AE3E39">
            <w:pPr>
              <w:widowControl w:val="0"/>
              <w:autoSpaceDE w:val="0"/>
              <w:autoSpaceDN w:val="0"/>
              <w:adjustRightInd w:val="0"/>
              <w:spacing w:before="1"/>
              <w:rPr>
                <w:sz w:val="22"/>
                <w:szCs w:val="22"/>
              </w:rPr>
            </w:pPr>
          </w:p>
        </w:tc>
      </w:tr>
      <w:tr w:rsidR="00AE3E39" w:rsidRPr="00AE3E39" w:rsidTr="00AE3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764"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rPr>
                <w:sz w:val="22"/>
                <w:szCs w:val="22"/>
              </w:rPr>
            </w:pPr>
          </w:p>
        </w:tc>
        <w:tc>
          <w:tcPr>
            <w:tcW w:w="5944"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before="1" w:line="264" w:lineRule="auto"/>
              <w:ind w:left="30"/>
              <w:rPr>
                <w:sz w:val="22"/>
                <w:szCs w:val="22"/>
              </w:rPr>
            </w:pPr>
            <w:r w:rsidRPr="00AE3E39">
              <w:rPr>
                <w:sz w:val="22"/>
                <w:szCs w:val="22"/>
              </w:rPr>
              <w:t xml:space="preserve">Расходы на снятие показаний приборов учета, обслуживание ИТП и коммерческих узлов учета </w:t>
            </w:r>
          </w:p>
        </w:tc>
        <w:tc>
          <w:tcPr>
            <w:tcW w:w="2227"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before="1"/>
              <w:rPr>
                <w:sz w:val="22"/>
                <w:szCs w:val="22"/>
              </w:rPr>
            </w:pPr>
            <w:r w:rsidRPr="00AE3E39">
              <w:rPr>
                <w:sz w:val="22"/>
                <w:szCs w:val="22"/>
              </w:rPr>
              <w:t>ежемесячно</w:t>
            </w:r>
          </w:p>
        </w:tc>
        <w:tc>
          <w:tcPr>
            <w:tcW w:w="1393" w:type="dxa"/>
            <w:gridSpan w:val="2"/>
            <w:tcBorders>
              <w:top w:val="single" w:sz="8" w:space="0" w:color="000000"/>
              <w:left w:val="single" w:sz="8" w:space="0" w:color="000000"/>
              <w:bottom w:val="single" w:sz="8" w:space="0" w:color="000000"/>
              <w:right w:val="single" w:sz="8" w:space="0" w:color="000000"/>
            </w:tcBorders>
            <w:shd w:val="clear" w:color="auto" w:fill="auto"/>
          </w:tcPr>
          <w:p w:rsidR="00AE3E39" w:rsidRPr="00AE3E39" w:rsidRDefault="00AE3E39" w:rsidP="00AE3E39">
            <w:pPr>
              <w:widowControl w:val="0"/>
              <w:autoSpaceDE w:val="0"/>
              <w:autoSpaceDN w:val="0"/>
              <w:adjustRightInd w:val="0"/>
              <w:spacing w:before="1"/>
              <w:jc w:val="center"/>
              <w:rPr>
                <w:sz w:val="22"/>
                <w:szCs w:val="22"/>
              </w:rPr>
            </w:pPr>
            <w:r w:rsidRPr="00AE3E39">
              <w:rPr>
                <w:sz w:val="22"/>
                <w:szCs w:val="22"/>
              </w:rPr>
              <w:t>0,25</w:t>
            </w:r>
          </w:p>
        </w:tc>
      </w:tr>
      <w:tr w:rsidR="00AE3E39" w:rsidRPr="00AE3E39" w:rsidTr="00AE3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764"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rPr>
                <w:sz w:val="22"/>
                <w:szCs w:val="22"/>
              </w:rPr>
            </w:pPr>
          </w:p>
        </w:tc>
        <w:tc>
          <w:tcPr>
            <w:tcW w:w="5944"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ind w:left="28"/>
              <w:rPr>
                <w:sz w:val="22"/>
                <w:szCs w:val="22"/>
              </w:rPr>
            </w:pPr>
            <w:r w:rsidRPr="00AE3E39">
              <w:rPr>
                <w:sz w:val="22"/>
                <w:szCs w:val="22"/>
              </w:rPr>
              <w:t xml:space="preserve">Страхование лифтов </w:t>
            </w:r>
            <w:r w:rsidRPr="00AE3E39">
              <w:rPr>
                <w:bCs/>
                <w:sz w:val="22"/>
                <w:szCs w:val="22"/>
              </w:rPr>
              <w:t>(обязательное страхование гражданской ответственности владельца опасного объекта за причинение вреда в результате аварии на опасном объекте)</w:t>
            </w:r>
          </w:p>
        </w:tc>
        <w:tc>
          <w:tcPr>
            <w:tcW w:w="2227"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before="1"/>
              <w:rPr>
                <w:sz w:val="22"/>
                <w:szCs w:val="22"/>
              </w:rPr>
            </w:pPr>
            <w:r w:rsidRPr="00AE3E39">
              <w:rPr>
                <w:sz w:val="22"/>
                <w:szCs w:val="22"/>
              </w:rPr>
              <w:t>согласно требований законодательства</w:t>
            </w:r>
          </w:p>
        </w:tc>
        <w:tc>
          <w:tcPr>
            <w:tcW w:w="1393" w:type="dxa"/>
            <w:gridSpan w:val="2"/>
            <w:tcBorders>
              <w:top w:val="single" w:sz="8" w:space="0" w:color="000000"/>
              <w:left w:val="single" w:sz="8" w:space="0" w:color="000000"/>
              <w:bottom w:val="single" w:sz="8" w:space="0" w:color="000000"/>
              <w:right w:val="single" w:sz="8" w:space="0" w:color="000000"/>
            </w:tcBorders>
            <w:shd w:val="clear" w:color="auto" w:fill="auto"/>
          </w:tcPr>
          <w:p w:rsidR="00AE3E39" w:rsidRPr="00AE3E39" w:rsidRDefault="00AE3E39" w:rsidP="00AE3E39">
            <w:pPr>
              <w:widowControl w:val="0"/>
              <w:autoSpaceDE w:val="0"/>
              <w:autoSpaceDN w:val="0"/>
              <w:adjustRightInd w:val="0"/>
              <w:spacing w:before="1"/>
              <w:jc w:val="center"/>
              <w:rPr>
                <w:sz w:val="22"/>
                <w:szCs w:val="22"/>
              </w:rPr>
            </w:pPr>
            <w:r w:rsidRPr="00AE3E39">
              <w:rPr>
                <w:sz w:val="22"/>
                <w:szCs w:val="22"/>
              </w:rPr>
              <w:t>0,33</w:t>
            </w:r>
          </w:p>
        </w:tc>
      </w:tr>
      <w:tr w:rsidR="00AE3E39" w:rsidRPr="00AE3E39" w:rsidTr="00AE3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6708" w:type="dxa"/>
            <w:gridSpan w:val="3"/>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ind w:left="28"/>
              <w:jc w:val="center"/>
              <w:rPr>
                <w:b/>
                <w:sz w:val="22"/>
                <w:szCs w:val="22"/>
              </w:rPr>
            </w:pPr>
            <w:r w:rsidRPr="00AE3E39">
              <w:rPr>
                <w:b/>
                <w:sz w:val="22"/>
                <w:szCs w:val="22"/>
              </w:rPr>
              <w:t>3.</w:t>
            </w:r>
          </w:p>
        </w:tc>
        <w:tc>
          <w:tcPr>
            <w:tcW w:w="2227"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before="1"/>
              <w:rPr>
                <w:sz w:val="22"/>
                <w:szCs w:val="22"/>
              </w:rPr>
            </w:pPr>
          </w:p>
        </w:tc>
        <w:tc>
          <w:tcPr>
            <w:tcW w:w="1393" w:type="dxa"/>
            <w:gridSpan w:val="2"/>
            <w:tcBorders>
              <w:top w:val="single" w:sz="8" w:space="0" w:color="000000"/>
              <w:left w:val="single" w:sz="8" w:space="0" w:color="000000"/>
              <w:bottom w:val="single" w:sz="8" w:space="0" w:color="000000"/>
              <w:right w:val="single" w:sz="8" w:space="0" w:color="000000"/>
            </w:tcBorders>
            <w:shd w:val="clear" w:color="auto" w:fill="auto"/>
          </w:tcPr>
          <w:p w:rsidR="00AE3E39" w:rsidRPr="00AE3E39" w:rsidRDefault="00AE3E39" w:rsidP="00AE3E39">
            <w:pPr>
              <w:widowControl w:val="0"/>
              <w:autoSpaceDE w:val="0"/>
              <w:autoSpaceDN w:val="0"/>
              <w:adjustRightInd w:val="0"/>
              <w:spacing w:before="1"/>
              <w:jc w:val="center"/>
              <w:rPr>
                <w:sz w:val="22"/>
                <w:szCs w:val="22"/>
              </w:rPr>
            </w:pPr>
          </w:p>
        </w:tc>
      </w:tr>
      <w:tr w:rsidR="00AE3E39" w:rsidRPr="00AE3E39" w:rsidTr="00AE3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764"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rPr>
                <w:sz w:val="22"/>
                <w:szCs w:val="22"/>
              </w:rPr>
            </w:pPr>
          </w:p>
        </w:tc>
        <w:tc>
          <w:tcPr>
            <w:tcW w:w="5944"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ind w:left="28"/>
              <w:rPr>
                <w:sz w:val="22"/>
                <w:szCs w:val="22"/>
              </w:rPr>
            </w:pPr>
            <w:r w:rsidRPr="00AE3E39">
              <w:rPr>
                <w:sz w:val="22"/>
                <w:szCs w:val="22"/>
              </w:rPr>
              <w:t>Управление домами</w:t>
            </w:r>
          </w:p>
        </w:tc>
        <w:tc>
          <w:tcPr>
            <w:tcW w:w="2227"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before="1"/>
              <w:rPr>
                <w:sz w:val="22"/>
                <w:szCs w:val="22"/>
              </w:rPr>
            </w:pPr>
            <w:r w:rsidRPr="00AE3E39">
              <w:rPr>
                <w:sz w:val="22"/>
                <w:szCs w:val="22"/>
              </w:rPr>
              <w:t>Согласно перечню услуг</w:t>
            </w:r>
          </w:p>
        </w:tc>
        <w:tc>
          <w:tcPr>
            <w:tcW w:w="1393" w:type="dxa"/>
            <w:gridSpan w:val="2"/>
            <w:tcBorders>
              <w:top w:val="single" w:sz="8" w:space="0" w:color="000000"/>
              <w:left w:val="single" w:sz="8" w:space="0" w:color="000000"/>
              <w:bottom w:val="single" w:sz="8" w:space="0" w:color="000000"/>
              <w:right w:val="single" w:sz="8" w:space="0" w:color="000000"/>
            </w:tcBorders>
            <w:shd w:val="clear" w:color="auto" w:fill="auto"/>
          </w:tcPr>
          <w:p w:rsidR="00AE3E39" w:rsidRPr="00AE3E39" w:rsidRDefault="00AE3E39" w:rsidP="00AE3E39">
            <w:pPr>
              <w:widowControl w:val="0"/>
              <w:autoSpaceDE w:val="0"/>
              <w:autoSpaceDN w:val="0"/>
              <w:adjustRightInd w:val="0"/>
              <w:spacing w:before="1"/>
              <w:jc w:val="center"/>
              <w:rPr>
                <w:sz w:val="22"/>
                <w:szCs w:val="22"/>
              </w:rPr>
            </w:pPr>
            <w:r w:rsidRPr="00AE3E39">
              <w:rPr>
                <w:sz w:val="22"/>
                <w:szCs w:val="22"/>
              </w:rPr>
              <w:t>10,52</w:t>
            </w:r>
          </w:p>
        </w:tc>
      </w:tr>
      <w:tr w:rsidR="00AE3E39" w:rsidRPr="00AE3E39" w:rsidTr="00AE3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764" w:type="dxa"/>
            <w:gridSpan w:val="2"/>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rPr>
                <w:sz w:val="22"/>
                <w:szCs w:val="22"/>
              </w:rPr>
            </w:pPr>
          </w:p>
        </w:tc>
        <w:tc>
          <w:tcPr>
            <w:tcW w:w="5944"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ind w:left="28"/>
              <w:rPr>
                <w:sz w:val="22"/>
                <w:szCs w:val="22"/>
              </w:rPr>
            </w:pPr>
            <w:r w:rsidRPr="00AE3E39">
              <w:rPr>
                <w:sz w:val="22"/>
                <w:szCs w:val="22"/>
              </w:rPr>
              <w:t>Текущий ремонт</w:t>
            </w:r>
          </w:p>
        </w:tc>
        <w:tc>
          <w:tcPr>
            <w:tcW w:w="2227" w:type="dxa"/>
            <w:tcBorders>
              <w:top w:val="single" w:sz="8" w:space="0" w:color="000000"/>
              <w:left w:val="single" w:sz="8" w:space="0" w:color="000000"/>
              <w:bottom w:val="single" w:sz="8" w:space="0" w:color="000000"/>
              <w:right w:val="single" w:sz="8" w:space="0" w:color="000000"/>
            </w:tcBorders>
          </w:tcPr>
          <w:p w:rsidR="00AE3E39" w:rsidRPr="00AE3E39" w:rsidRDefault="00AE3E39" w:rsidP="00AE3E39">
            <w:pPr>
              <w:widowControl w:val="0"/>
              <w:autoSpaceDE w:val="0"/>
              <w:autoSpaceDN w:val="0"/>
              <w:adjustRightInd w:val="0"/>
              <w:spacing w:before="1"/>
              <w:rPr>
                <w:sz w:val="22"/>
                <w:szCs w:val="22"/>
              </w:rPr>
            </w:pPr>
            <w:r w:rsidRPr="00AE3E39">
              <w:rPr>
                <w:sz w:val="22"/>
                <w:szCs w:val="22"/>
              </w:rPr>
              <w:t>По графику</w:t>
            </w:r>
          </w:p>
        </w:tc>
        <w:tc>
          <w:tcPr>
            <w:tcW w:w="1393" w:type="dxa"/>
            <w:gridSpan w:val="2"/>
            <w:tcBorders>
              <w:top w:val="single" w:sz="8" w:space="0" w:color="000000"/>
              <w:left w:val="single" w:sz="8" w:space="0" w:color="000000"/>
              <w:bottom w:val="single" w:sz="8" w:space="0" w:color="000000"/>
              <w:right w:val="single" w:sz="8" w:space="0" w:color="000000"/>
            </w:tcBorders>
            <w:shd w:val="clear" w:color="auto" w:fill="auto"/>
          </w:tcPr>
          <w:p w:rsidR="00AE3E39" w:rsidRPr="00AE3E39" w:rsidRDefault="00AE3E39" w:rsidP="00AE3E39">
            <w:pPr>
              <w:widowControl w:val="0"/>
              <w:autoSpaceDE w:val="0"/>
              <w:autoSpaceDN w:val="0"/>
              <w:adjustRightInd w:val="0"/>
              <w:spacing w:before="1"/>
              <w:jc w:val="center"/>
              <w:rPr>
                <w:sz w:val="22"/>
                <w:szCs w:val="22"/>
              </w:rPr>
            </w:pPr>
            <w:r w:rsidRPr="00AE3E39">
              <w:rPr>
                <w:sz w:val="22"/>
                <w:szCs w:val="22"/>
              </w:rPr>
              <w:t>5,</w:t>
            </w:r>
            <w:r>
              <w:rPr>
                <w:sz w:val="22"/>
                <w:szCs w:val="22"/>
              </w:rPr>
              <w:t>71</w:t>
            </w:r>
          </w:p>
        </w:tc>
      </w:tr>
    </w:tbl>
    <w:p w:rsidR="00AE3E39" w:rsidRPr="00AE3E39" w:rsidRDefault="00AE3E39" w:rsidP="00AE3E39">
      <w:pPr>
        <w:ind w:firstLine="708"/>
        <w:jc w:val="center"/>
        <w:rPr>
          <w:sz w:val="22"/>
          <w:szCs w:val="22"/>
        </w:rPr>
      </w:pPr>
      <w:r w:rsidRPr="00AE3E39">
        <w:rPr>
          <w:sz w:val="22"/>
          <w:szCs w:val="22"/>
        </w:rPr>
        <w:t>Примечание:</w:t>
      </w:r>
    </w:p>
    <w:p w:rsidR="00AE3E39" w:rsidRPr="00AE3E39" w:rsidRDefault="00AE3E39" w:rsidP="00AE3E39">
      <w:pPr>
        <w:numPr>
          <w:ilvl w:val="0"/>
          <w:numId w:val="17"/>
        </w:numPr>
        <w:spacing w:after="200" w:line="276" w:lineRule="auto"/>
        <w:contextualSpacing/>
        <w:jc w:val="both"/>
        <w:rPr>
          <w:sz w:val="22"/>
          <w:szCs w:val="22"/>
        </w:rPr>
      </w:pPr>
      <w:r w:rsidRPr="00AE3E39">
        <w:rPr>
          <w:sz w:val="22"/>
          <w:szCs w:val="22"/>
        </w:rPr>
        <w:t>Управляющая организация применяет указанный перечень с учетом требований Постановления Правительства, определяющего Минимальный перечень услуг и работ, необходимых для обеспечения надлежащего содержания общего имущества в многоквартирном доме.</w:t>
      </w:r>
    </w:p>
    <w:p w:rsidR="00AE3E39" w:rsidRPr="00AE3E39" w:rsidRDefault="00AE3E39" w:rsidP="00AE3E39">
      <w:pPr>
        <w:numPr>
          <w:ilvl w:val="0"/>
          <w:numId w:val="17"/>
        </w:numPr>
        <w:spacing w:after="200" w:line="276" w:lineRule="auto"/>
        <w:contextualSpacing/>
        <w:jc w:val="both"/>
        <w:rPr>
          <w:sz w:val="22"/>
          <w:szCs w:val="22"/>
        </w:rPr>
      </w:pPr>
      <w:r w:rsidRPr="00AE3E39">
        <w:rPr>
          <w:sz w:val="22"/>
          <w:szCs w:val="22"/>
        </w:rPr>
        <w:t>Так же в тариф включены дополнительные работы сверх предусмотренного Минимального перечня услуг и работ: установка клумб (вазонов), высадка цветов и т.д.</w:t>
      </w:r>
    </w:p>
    <w:p w:rsidR="009D5E9C" w:rsidRPr="009D5E9C" w:rsidRDefault="009D5E9C" w:rsidP="009D5E9C">
      <w:pPr>
        <w:jc w:val="both"/>
        <w:rPr>
          <w:sz w:val="18"/>
          <w:szCs w:val="18"/>
        </w:rPr>
      </w:pPr>
      <w:r w:rsidRPr="009D5E9C">
        <w:rPr>
          <w:sz w:val="18"/>
          <w:szCs w:val="18"/>
        </w:rPr>
        <w:t>Собственники:</w:t>
      </w:r>
    </w:p>
    <w:p w:rsidR="009D5E9C" w:rsidRPr="009D5E9C" w:rsidRDefault="009D5E9C" w:rsidP="009D5E9C">
      <w:pPr>
        <w:jc w:val="both"/>
        <w:rPr>
          <w:sz w:val="18"/>
          <w:szCs w:val="18"/>
        </w:rPr>
      </w:pPr>
      <w:r w:rsidRPr="009D5E9C">
        <w:rPr>
          <w:sz w:val="18"/>
          <w:szCs w:val="18"/>
        </w:rPr>
        <w:t>Собственники помещений многоквартирного дома</w:t>
      </w:r>
    </w:p>
    <w:p w:rsidR="009D5E9C" w:rsidRPr="009D5E9C" w:rsidRDefault="009D5E9C" w:rsidP="009D5E9C">
      <w:pPr>
        <w:jc w:val="both"/>
        <w:rPr>
          <w:sz w:val="18"/>
          <w:szCs w:val="18"/>
        </w:rPr>
      </w:pPr>
      <w:r w:rsidRPr="009D5E9C">
        <w:rPr>
          <w:sz w:val="18"/>
          <w:szCs w:val="18"/>
        </w:rPr>
        <w:t>согласно Приложению №1 к настоящему договору</w:t>
      </w:r>
    </w:p>
    <w:p w:rsidR="009D5E9C" w:rsidRPr="009D5E9C" w:rsidRDefault="009D5E9C" w:rsidP="009D5E9C">
      <w:pPr>
        <w:jc w:val="both"/>
        <w:rPr>
          <w:sz w:val="18"/>
          <w:szCs w:val="18"/>
        </w:rPr>
      </w:pPr>
    </w:p>
    <w:p w:rsidR="009D5E9C" w:rsidRPr="009D5E9C" w:rsidRDefault="009D5E9C" w:rsidP="009D5E9C">
      <w:pPr>
        <w:jc w:val="both"/>
        <w:rPr>
          <w:sz w:val="18"/>
          <w:szCs w:val="18"/>
        </w:rPr>
      </w:pPr>
      <w:r w:rsidRPr="009D5E9C">
        <w:rPr>
          <w:sz w:val="18"/>
          <w:szCs w:val="18"/>
        </w:rPr>
        <w:t>Управляющая организация:</w:t>
      </w:r>
    </w:p>
    <w:p w:rsidR="009D5E9C" w:rsidRPr="009D5E9C" w:rsidRDefault="009D5E9C" w:rsidP="009D5E9C">
      <w:pPr>
        <w:jc w:val="both"/>
        <w:rPr>
          <w:sz w:val="18"/>
          <w:szCs w:val="18"/>
        </w:rPr>
      </w:pPr>
      <w:r w:rsidRPr="009D5E9C">
        <w:rPr>
          <w:sz w:val="18"/>
          <w:szCs w:val="18"/>
        </w:rPr>
        <w:t>Общество с ограниченной ответственностью «</w:t>
      </w:r>
      <w:r w:rsidR="0049160B">
        <w:rPr>
          <w:sz w:val="18"/>
          <w:szCs w:val="18"/>
        </w:rPr>
        <w:t>Система</w:t>
      </w:r>
      <w:r w:rsidRPr="009D5E9C">
        <w:rPr>
          <w:sz w:val="18"/>
          <w:szCs w:val="18"/>
        </w:rPr>
        <w:t>»</w:t>
      </w:r>
    </w:p>
    <w:p w:rsidR="009D5E9C" w:rsidRPr="0098178D" w:rsidRDefault="009D5E9C" w:rsidP="009D5E9C">
      <w:pPr>
        <w:jc w:val="both"/>
        <w:rPr>
          <w:sz w:val="18"/>
          <w:szCs w:val="18"/>
        </w:rPr>
      </w:pPr>
      <w:r w:rsidRPr="009D5E9C">
        <w:rPr>
          <w:sz w:val="18"/>
          <w:szCs w:val="18"/>
        </w:rPr>
        <w:t>ИНН</w:t>
      </w:r>
      <w:r w:rsidRPr="0098178D">
        <w:rPr>
          <w:sz w:val="18"/>
          <w:szCs w:val="18"/>
        </w:rPr>
        <w:t xml:space="preserve"> 2460098380   </w:t>
      </w:r>
      <w:r w:rsidRPr="009D5E9C">
        <w:rPr>
          <w:sz w:val="18"/>
          <w:szCs w:val="18"/>
        </w:rPr>
        <w:t>КПП</w:t>
      </w:r>
      <w:r w:rsidRPr="0098178D">
        <w:rPr>
          <w:sz w:val="18"/>
          <w:szCs w:val="18"/>
        </w:rPr>
        <w:t xml:space="preserve"> 246001001  </w:t>
      </w:r>
      <w:r w:rsidRPr="009D5E9C">
        <w:rPr>
          <w:sz w:val="18"/>
          <w:szCs w:val="18"/>
        </w:rPr>
        <w:t>ОГРН</w:t>
      </w:r>
      <w:r w:rsidRPr="0098178D">
        <w:rPr>
          <w:sz w:val="18"/>
          <w:szCs w:val="18"/>
        </w:rPr>
        <w:t xml:space="preserve"> 1162468105150</w:t>
      </w:r>
    </w:p>
    <w:p w:rsidR="009D5E9C" w:rsidRPr="009D5E9C" w:rsidRDefault="009D5E9C" w:rsidP="009D5E9C">
      <w:pPr>
        <w:jc w:val="both"/>
        <w:rPr>
          <w:sz w:val="18"/>
          <w:szCs w:val="18"/>
        </w:rPr>
      </w:pPr>
      <w:r w:rsidRPr="009D5E9C">
        <w:rPr>
          <w:sz w:val="18"/>
          <w:szCs w:val="18"/>
        </w:rPr>
        <w:t>Р/</w:t>
      </w:r>
      <w:proofErr w:type="spellStart"/>
      <w:r w:rsidRPr="009D5E9C">
        <w:rPr>
          <w:sz w:val="18"/>
          <w:szCs w:val="18"/>
        </w:rPr>
        <w:t>сч</w:t>
      </w:r>
      <w:proofErr w:type="spellEnd"/>
      <w:r w:rsidRPr="009D5E9C">
        <w:rPr>
          <w:sz w:val="18"/>
          <w:szCs w:val="18"/>
        </w:rPr>
        <w:t>. 40702810323460015737</w:t>
      </w:r>
    </w:p>
    <w:p w:rsidR="009D5E9C" w:rsidRPr="009D5E9C" w:rsidRDefault="009D5E9C" w:rsidP="009D5E9C">
      <w:pPr>
        <w:jc w:val="both"/>
        <w:rPr>
          <w:sz w:val="18"/>
          <w:szCs w:val="18"/>
        </w:rPr>
      </w:pPr>
      <w:r w:rsidRPr="009D5E9C">
        <w:rPr>
          <w:sz w:val="18"/>
          <w:szCs w:val="18"/>
        </w:rPr>
        <w:t xml:space="preserve">Филиал № 5445 ВТБ 24 (ПАО) </w:t>
      </w:r>
      <w:proofErr w:type="spellStart"/>
      <w:r w:rsidRPr="009D5E9C">
        <w:rPr>
          <w:sz w:val="18"/>
          <w:szCs w:val="18"/>
        </w:rPr>
        <w:t>г.Новосибирск</w:t>
      </w:r>
      <w:proofErr w:type="spellEnd"/>
      <w:r w:rsidRPr="009D5E9C">
        <w:rPr>
          <w:sz w:val="18"/>
          <w:szCs w:val="18"/>
        </w:rPr>
        <w:t xml:space="preserve"> Корр./</w:t>
      </w:r>
      <w:proofErr w:type="spellStart"/>
      <w:r w:rsidRPr="009D5E9C">
        <w:rPr>
          <w:sz w:val="18"/>
          <w:szCs w:val="18"/>
        </w:rPr>
        <w:t>сч</w:t>
      </w:r>
      <w:proofErr w:type="spellEnd"/>
      <w:r w:rsidRPr="009D5E9C">
        <w:rPr>
          <w:sz w:val="18"/>
          <w:szCs w:val="18"/>
        </w:rPr>
        <w:t>. 3010181045004000071</w:t>
      </w:r>
      <w:r w:rsidR="0049160B">
        <w:rPr>
          <w:sz w:val="18"/>
          <w:szCs w:val="18"/>
        </w:rPr>
        <w:t>9</w:t>
      </w:r>
    </w:p>
    <w:p w:rsidR="009D5E9C" w:rsidRPr="009D5E9C" w:rsidRDefault="009D5E9C" w:rsidP="009D5E9C">
      <w:pPr>
        <w:jc w:val="both"/>
        <w:rPr>
          <w:sz w:val="18"/>
          <w:szCs w:val="18"/>
        </w:rPr>
      </w:pPr>
      <w:r w:rsidRPr="009D5E9C">
        <w:rPr>
          <w:sz w:val="18"/>
          <w:szCs w:val="18"/>
        </w:rPr>
        <w:t>БИК 04500471</w:t>
      </w:r>
      <w:r w:rsidR="0049160B">
        <w:rPr>
          <w:sz w:val="18"/>
          <w:szCs w:val="18"/>
        </w:rPr>
        <w:t>9</w:t>
      </w:r>
    </w:p>
    <w:p w:rsidR="009D5E9C" w:rsidRPr="009D5E9C" w:rsidRDefault="009D5E9C" w:rsidP="009D5E9C">
      <w:pPr>
        <w:jc w:val="both"/>
        <w:rPr>
          <w:sz w:val="18"/>
          <w:szCs w:val="18"/>
        </w:rPr>
      </w:pPr>
      <w:r w:rsidRPr="009D5E9C">
        <w:rPr>
          <w:sz w:val="18"/>
          <w:szCs w:val="18"/>
        </w:rPr>
        <w:t xml:space="preserve">Свидетельство о государственной регистрации юридического лица № 24 006342225 выдано «21» сентября 2016 г. Межрайонной инспекцией федеральной налоговой службы №23 по Красноярскому краю </w:t>
      </w:r>
    </w:p>
    <w:p w:rsidR="009D5E9C" w:rsidRPr="009D5E9C" w:rsidRDefault="009D5E9C" w:rsidP="009D5E9C">
      <w:pPr>
        <w:jc w:val="both"/>
        <w:rPr>
          <w:sz w:val="18"/>
          <w:szCs w:val="18"/>
        </w:rPr>
      </w:pPr>
      <w:r w:rsidRPr="009D5E9C">
        <w:rPr>
          <w:sz w:val="18"/>
          <w:szCs w:val="18"/>
        </w:rPr>
        <w:t>Ди</w:t>
      </w:r>
      <w:r w:rsidR="0049160B">
        <w:rPr>
          <w:sz w:val="18"/>
          <w:szCs w:val="18"/>
        </w:rPr>
        <w:t>ректор  ______________  /</w:t>
      </w:r>
      <w:proofErr w:type="spellStart"/>
      <w:r w:rsidR="0049160B">
        <w:rPr>
          <w:sz w:val="18"/>
          <w:szCs w:val="18"/>
        </w:rPr>
        <w:t>Оголь</w:t>
      </w:r>
      <w:proofErr w:type="spellEnd"/>
      <w:r w:rsidR="0049160B">
        <w:rPr>
          <w:sz w:val="18"/>
          <w:szCs w:val="18"/>
        </w:rPr>
        <w:t xml:space="preserve"> М</w:t>
      </w:r>
      <w:r w:rsidRPr="009D5E9C">
        <w:rPr>
          <w:sz w:val="18"/>
          <w:szCs w:val="18"/>
        </w:rPr>
        <w:t>.</w:t>
      </w:r>
      <w:r w:rsidR="0049160B">
        <w:rPr>
          <w:sz w:val="18"/>
          <w:szCs w:val="18"/>
        </w:rPr>
        <w:t>В</w:t>
      </w:r>
      <w:r w:rsidRPr="009D5E9C">
        <w:rPr>
          <w:sz w:val="18"/>
          <w:szCs w:val="18"/>
        </w:rPr>
        <w:t>./</w:t>
      </w:r>
    </w:p>
    <w:p w:rsidR="00334885" w:rsidRDefault="00334885" w:rsidP="004F3453">
      <w:pPr>
        <w:autoSpaceDE w:val="0"/>
        <w:autoSpaceDN w:val="0"/>
        <w:adjustRightInd w:val="0"/>
        <w:ind w:left="4253"/>
        <w:jc w:val="right"/>
        <w:outlineLvl w:val="2"/>
        <w:rPr>
          <w:sz w:val="18"/>
          <w:szCs w:val="18"/>
        </w:rPr>
      </w:pPr>
    </w:p>
    <w:p w:rsidR="0049160B" w:rsidRDefault="0049160B" w:rsidP="004F3453">
      <w:pPr>
        <w:autoSpaceDE w:val="0"/>
        <w:autoSpaceDN w:val="0"/>
        <w:adjustRightInd w:val="0"/>
        <w:ind w:left="4253"/>
        <w:jc w:val="right"/>
        <w:outlineLvl w:val="2"/>
        <w:rPr>
          <w:sz w:val="18"/>
          <w:szCs w:val="18"/>
        </w:rPr>
      </w:pPr>
    </w:p>
    <w:p w:rsidR="0049160B" w:rsidRDefault="0049160B" w:rsidP="004F3453">
      <w:pPr>
        <w:autoSpaceDE w:val="0"/>
        <w:autoSpaceDN w:val="0"/>
        <w:adjustRightInd w:val="0"/>
        <w:ind w:left="4253"/>
        <w:jc w:val="right"/>
        <w:outlineLvl w:val="2"/>
        <w:rPr>
          <w:sz w:val="18"/>
          <w:szCs w:val="18"/>
        </w:rPr>
      </w:pPr>
    </w:p>
    <w:p w:rsidR="0049160B" w:rsidRDefault="0049160B" w:rsidP="004F3453">
      <w:pPr>
        <w:autoSpaceDE w:val="0"/>
        <w:autoSpaceDN w:val="0"/>
        <w:adjustRightInd w:val="0"/>
        <w:ind w:left="4253"/>
        <w:jc w:val="right"/>
        <w:outlineLvl w:val="2"/>
        <w:rPr>
          <w:sz w:val="18"/>
          <w:szCs w:val="18"/>
        </w:rPr>
      </w:pPr>
    </w:p>
    <w:p w:rsidR="0049160B" w:rsidRDefault="0049160B" w:rsidP="004F3453">
      <w:pPr>
        <w:autoSpaceDE w:val="0"/>
        <w:autoSpaceDN w:val="0"/>
        <w:adjustRightInd w:val="0"/>
        <w:ind w:left="4253"/>
        <w:jc w:val="right"/>
        <w:outlineLvl w:val="2"/>
        <w:rPr>
          <w:sz w:val="18"/>
          <w:szCs w:val="18"/>
        </w:rPr>
      </w:pPr>
    </w:p>
    <w:p w:rsidR="0049160B" w:rsidRDefault="0049160B" w:rsidP="004F3453">
      <w:pPr>
        <w:autoSpaceDE w:val="0"/>
        <w:autoSpaceDN w:val="0"/>
        <w:adjustRightInd w:val="0"/>
        <w:ind w:left="4253"/>
        <w:jc w:val="right"/>
        <w:outlineLvl w:val="2"/>
        <w:rPr>
          <w:sz w:val="18"/>
          <w:szCs w:val="18"/>
        </w:rPr>
      </w:pPr>
    </w:p>
    <w:p w:rsidR="0049160B" w:rsidRDefault="0049160B" w:rsidP="004F3453">
      <w:pPr>
        <w:autoSpaceDE w:val="0"/>
        <w:autoSpaceDN w:val="0"/>
        <w:adjustRightInd w:val="0"/>
        <w:ind w:left="4253"/>
        <w:jc w:val="right"/>
        <w:outlineLvl w:val="2"/>
        <w:rPr>
          <w:sz w:val="18"/>
          <w:szCs w:val="18"/>
        </w:rPr>
      </w:pPr>
    </w:p>
    <w:p w:rsidR="0049160B" w:rsidRDefault="0049160B" w:rsidP="004F3453">
      <w:pPr>
        <w:autoSpaceDE w:val="0"/>
        <w:autoSpaceDN w:val="0"/>
        <w:adjustRightInd w:val="0"/>
        <w:ind w:left="4253"/>
        <w:jc w:val="right"/>
        <w:outlineLvl w:val="2"/>
        <w:rPr>
          <w:sz w:val="18"/>
          <w:szCs w:val="18"/>
        </w:rPr>
      </w:pPr>
    </w:p>
    <w:p w:rsidR="0049160B" w:rsidRDefault="0049160B" w:rsidP="004F3453">
      <w:pPr>
        <w:autoSpaceDE w:val="0"/>
        <w:autoSpaceDN w:val="0"/>
        <w:adjustRightInd w:val="0"/>
        <w:ind w:left="4253"/>
        <w:jc w:val="right"/>
        <w:outlineLvl w:val="2"/>
        <w:rPr>
          <w:sz w:val="18"/>
          <w:szCs w:val="18"/>
        </w:rPr>
      </w:pPr>
    </w:p>
    <w:p w:rsidR="0049160B" w:rsidRDefault="0049160B" w:rsidP="004F3453">
      <w:pPr>
        <w:autoSpaceDE w:val="0"/>
        <w:autoSpaceDN w:val="0"/>
        <w:adjustRightInd w:val="0"/>
        <w:ind w:left="4253"/>
        <w:jc w:val="right"/>
        <w:outlineLvl w:val="2"/>
        <w:rPr>
          <w:sz w:val="18"/>
          <w:szCs w:val="18"/>
        </w:rPr>
      </w:pPr>
    </w:p>
    <w:p w:rsidR="0049160B" w:rsidRDefault="0049160B" w:rsidP="004F3453">
      <w:pPr>
        <w:autoSpaceDE w:val="0"/>
        <w:autoSpaceDN w:val="0"/>
        <w:adjustRightInd w:val="0"/>
        <w:ind w:left="4253"/>
        <w:jc w:val="right"/>
        <w:outlineLvl w:val="2"/>
        <w:rPr>
          <w:sz w:val="18"/>
          <w:szCs w:val="18"/>
        </w:rPr>
      </w:pPr>
    </w:p>
    <w:p w:rsidR="0049160B" w:rsidRDefault="0049160B" w:rsidP="004F3453">
      <w:pPr>
        <w:autoSpaceDE w:val="0"/>
        <w:autoSpaceDN w:val="0"/>
        <w:adjustRightInd w:val="0"/>
        <w:ind w:left="4253"/>
        <w:jc w:val="right"/>
        <w:outlineLvl w:val="2"/>
        <w:rPr>
          <w:sz w:val="18"/>
          <w:szCs w:val="18"/>
        </w:rPr>
      </w:pPr>
    </w:p>
    <w:p w:rsidR="0049160B" w:rsidRDefault="0049160B" w:rsidP="004F3453">
      <w:pPr>
        <w:autoSpaceDE w:val="0"/>
        <w:autoSpaceDN w:val="0"/>
        <w:adjustRightInd w:val="0"/>
        <w:ind w:left="4253"/>
        <w:jc w:val="right"/>
        <w:outlineLvl w:val="2"/>
        <w:rPr>
          <w:sz w:val="18"/>
          <w:szCs w:val="18"/>
        </w:rPr>
      </w:pPr>
    </w:p>
    <w:p w:rsidR="0049160B" w:rsidRDefault="0049160B" w:rsidP="004F3453">
      <w:pPr>
        <w:autoSpaceDE w:val="0"/>
        <w:autoSpaceDN w:val="0"/>
        <w:adjustRightInd w:val="0"/>
        <w:ind w:left="4253"/>
        <w:jc w:val="right"/>
        <w:outlineLvl w:val="2"/>
        <w:rPr>
          <w:sz w:val="18"/>
          <w:szCs w:val="18"/>
        </w:rPr>
      </w:pPr>
    </w:p>
    <w:p w:rsidR="0049160B" w:rsidRDefault="0049160B" w:rsidP="004F3453">
      <w:pPr>
        <w:autoSpaceDE w:val="0"/>
        <w:autoSpaceDN w:val="0"/>
        <w:adjustRightInd w:val="0"/>
        <w:ind w:left="4253"/>
        <w:jc w:val="right"/>
        <w:outlineLvl w:val="2"/>
        <w:rPr>
          <w:sz w:val="18"/>
          <w:szCs w:val="18"/>
        </w:rPr>
      </w:pPr>
    </w:p>
    <w:p w:rsidR="0049160B" w:rsidRDefault="0049160B" w:rsidP="004F3453">
      <w:pPr>
        <w:autoSpaceDE w:val="0"/>
        <w:autoSpaceDN w:val="0"/>
        <w:adjustRightInd w:val="0"/>
        <w:ind w:left="4253"/>
        <w:jc w:val="right"/>
        <w:outlineLvl w:val="2"/>
        <w:rPr>
          <w:sz w:val="18"/>
          <w:szCs w:val="18"/>
        </w:rPr>
      </w:pPr>
    </w:p>
    <w:p w:rsidR="0049160B" w:rsidRDefault="0049160B" w:rsidP="004F3453">
      <w:pPr>
        <w:autoSpaceDE w:val="0"/>
        <w:autoSpaceDN w:val="0"/>
        <w:adjustRightInd w:val="0"/>
        <w:ind w:left="4253"/>
        <w:jc w:val="right"/>
        <w:outlineLvl w:val="2"/>
        <w:rPr>
          <w:sz w:val="18"/>
          <w:szCs w:val="18"/>
        </w:rPr>
      </w:pPr>
    </w:p>
    <w:p w:rsidR="0049160B" w:rsidRDefault="0049160B" w:rsidP="004F3453">
      <w:pPr>
        <w:autoSpaceDE w:val="0"/>
        <w:autoSpaceDN w:val="0"/>
        <w:adjustRightInd w:val="0"/>
        <w:ind w:left="4253"/>
        <w:jc w:val="right"/>
        <w:outlineLvl w:val="2"/>
        <w:rPr>
          <w:sz w:val="18"/>
          <w:szCs w:val="18"/>
        </w:rPr>
      </w:pPr>
    </w:p>
    <w:p w:rsidR="0049160B" w:rsidRDefault="0049160B" w:rsidP="004F3453">
      <w:pPr>
        <w:autoSpaceDE w:val="0"/>
        <w:autoSpaceDN w:val="0"/>
        <w:adjustRightInd w:val="0"/>
        <w:ind w:left="4253"/>
        <w:jc w:val="right"/>
        <w:outlineLvl w:val="2"/>
        <w:rPr>
          <w:sz w:val="18"/>
          <w:szCs w:val="18"/>
        </w:rPr>
      </w:pPr>
    </w:p>
    <w:p w:rsidR="0049160B" w:rsidRDefault="0049160B" w:rsidP="004F3453">
      <w:pPr>
        <w:autoSpaceDE w:val="0"/>
        <w:autoSpaceDN w:val="0"/>
        <w:adjustRightInd w:val="0"/>
        <w:ind w:left="4253"/>
        <w:jc w:val="right"/>
        <w:outlineLvl w:val="2"/>
        <w:rPr>
          <w:sz w:val="18"/>
          <w:szCs w:val="18"/>
        </w:rPr>
      </w:pPr>
    </w:p>
    <w:p w:rsidR="0049160B" w:rsidRDefault="0049160B" w:rsidP="004F3453">
      <w:pPr>
        <w:autoSpaceDE w:val="0"/>
        <w:autoSpaceDN w:val="0"/>
        <w:adjustRightInd w:val="0"/>
        <w:ind w:left="4253"/>
        <w:jc w:val="right"/>
        <w:outlineLvl w:val="2"/>
        <w:rPr>
          <w:sz w:val="18"/>
          <w:szCs w:val="18"/>
        </w:rPr>
      </w:pPr>
    </w:p>
    <w:p w:rsidR="0049160B" w:rsidRDefault="0049160B" w:rsidP="004F3453">
      <w:pPr>
        <w:autoSpaceDE w:val="0"/>
        <w:autoSpaceDN w:val="0"/>
        <w:adjustRightInd w:val="0"/>
        <w:ind w:left="4253"/>
        <w:jc w:val="right"/>
        <w:outlineLvl w:val="2"/>
        <w:rPr>
          <w:sz w:val="18"/>
          <w:szCs w:val="18"/>
        </w:rPr>
      </w:pPr>
    </w:p>
    <w:p w:rsidR="0049160B" w:rsidRDefault="0049160B" w:rsidP="004F3453">
      <w:pPr>
        <w:autoSpaceDE w:val="0"/>
        <w:autoSpaceDN w:val="0"/>
        <w:adjustRightInd w:val="0"/>
        <w:ind w:left="4253"/>
        <w:jc w:val="right"/>
        <w:outlineLvl w:val="2"/>
        <w:rPr>
          <w:sz w:val="18"/>
          <w:szCs w:val="18"/>
        </w:rPr>
      </w:pPr>
    </w:p>
    <w:p w:rsidR="0049160B" w:rsidRDefault="0049160B" w:rsidP="004F3453">
      <w:pPr>
        <w:autoSpaceDE w:val="0"/>
        <w:autoSpaceDN w:val="0"/>
        <w:adjustRightInd w:val="0"/>
        <w:ind w:left="4253"/>
        <w:jc w:val="right"/>
        <w:outlineLvl w:val="2"/>
        <w:rPr>
          <w:sz w:val="18"/>
          <w:szCs w:val="18"/>
        </w:rPr>
      </w:pPr>
    </w:p>
    <w:p w:rsidR="0049160B" w:rsidRDefault="0049160B" w:rsidP="004F3453">
      <w:pPr>
        <w:autoSpaceDE w:val="0"/>
        <w:autoSpaceDN w:val="0"/>
        <w:adjustRightInd w:val="0"/>
        <w:ind w:left="4253"/>
        <w:jc w:val="right"/>
        <w:outlineLvl w:val="2"/>
        <w:rPr>
          <w:sz w:val="18"/>
          <w:szCs w:val="18"/>
        </w:rPr>
      </w:pPr>
    </w:p>
    <w:p w:rsidR="0049160B" w:rsidRDefault="0049160B" w:rsidP="004F3453">
      <w:pPr>
        <w:autoSpaceDE w:val="0"/>
        <w:autoSpaceDN w:val="0"/>
        <w:adjustRightInd w:val="0"/>
        <w:ind w:left="4253"/>
        <w:jc w:val="right"/>
        <w:outlineLvl w:val="2"/>
        <w:rPr>
          <w:sz w:val="18"/>
          <w:szCs w:val="18"/>
        </w:rPr>
      </w:pPr>
    </w:p>
    <w:p w:rsidR="0049160B" w:rsidRDefault="0049160B" w:rsidP="004F3453">
      <w:pPr>
        <w:autoSpaceDE w:val="0"/>
        <w:autoSpaceDN w:val="0"/>
        <w:adjustRightInd w:val="0"/>
        <w:ind w:left="4253"/>
        <w:jc w:val="right"/>
        <w:outlineLvl w:val="2"/>
        <w:rPr>
          <w:sz w:val="18"/>
          <w:szCs w:val="18"/>
        </w:rPr>
      </w:pPr>
    </w:p>
    <w:p w:rsidR="0049160B" w:rsidRDefault="0049160B" w:rsidP="004F3453">
      <w:pPr>
        <w:autoSpaceDE w:val="0"/>
        <w:autoSpaceDN w:val="0"/>
        <w:adjustRightInd w:val="0"/>
        <w:ind w:left="4253"/>
        <w:jc w:val="right"/>
        <w:outlineLvl w:val="2"/>
        <w:rPr>
          <w:sz w:val="18"/>
          <w:szCs w:val="18"/>
        </w:rPr>
      </w:pPr>
    </w:p>
    <w:p w:rsidR="0049160B" w:rsidRDefault="0049160B" w:rsidP="004F3453">
      <w:pPr>
        <w:autoSpaceDE w:val="0"/>
        <w:autoSpaceDN w:val="0"/>
        <w:adjustRightInd w:val="0"/>
        <w:ind w:left="4253"/>
        <w:jc w:val="right"/>
        <w:outlineLvl w:val="2"/>
        <w:rPr>
          <w:sz w:val="18"/>
          <w:szCs w:val="18"/>
        </w:rPr>
      </w:pPr>
    </w:p>
    <w:p w:rsidR="0049160B" w:rsidRDefault="0049160B" w:rsidP="004F3453">
      <w:pPr>
        <w:autoSpaceDE w:val="0"/>
        <w:autoSpaceDN w:val="0"/>
        <w:adjustRightInd w:val="0"/>
        <w:ind w:left="4253"/>
        <w:jc w:val="right"/>
        <w:outlineLvl w:val="2"/>
        <w:rPr>
          <w:sz w:val="18"/>
          <w:szCs w:val="18"/>
        </w:rPr>
      </w:pPr>
    </w:p>
    <w:p w:rsidR="0049160B" w:rsidRDefault="0049160B" w:rsidP="004F3453">
      <w:pPr>
        <w:autoSpaceDE w:val="0"/>
        <w:autoSpaceDN w:val="0"/>
        <w:adjustRightInd w:val="0"/>
        <w:ind w:left="4253"/>
        <w:jc w:val="right"/>
        <w:outlineLvl w:val="2"/>
        <w:rPr>
          <w:sz w:val="18"/>
          <w:szCs w:val="18"/>
        </w:rPr>
      </w:pPr>
    </w:p>
    <w:p w:rsidR="0049160B" w:rsidRDefault="0049160B" w:rsidP="004F3453">
      <w:pPr>
        <w:autoSpaceDE w:val="0"/>
        <w:autoSpaceDN w:val="0"/>
        <w:adjustRightInd w:val="0"/>
        <w:ind w:left="4253"/>
        <w:jc w:val="right"/>
        <w:outlineLvl w:val="2"/>
        <w:rPr>
          <w:sz w:val="18"/>
          <w:szCs w:val="18"/>
        </w:rPr>
      </w:pPr>
    </w:p>
    <w:p w:rsidR="0049160B" w:rsidRDefault="0049160B" w:rsidP="004F3453">
      <w:pPr>
        <w:autoSpaceDE w:val="0"/>
        <w:autoSpaceDN w:val="0"/>
        <w:adjustRightInd w:val="0"/>
        <w:ind w:left="4253"/>
        <w:jc w:val="right"/>
        <w:outlineLvl w:val="2"/>
        <w:rPr>
          <w:sz w:val="18"/>
          <w:szCs w:val="18"/>
        </w:rPr>
      </w:pPr>
    </w:p>
    <w:p w:rsidR="0049160B" w:rsidRDefault="0049160B" w:rsidP="004F3453">
      <w:pPr>
        <w:autoSpaceDE w:val="0"/>
        <w:autoSpaceDN w:val="0"/>
        <w:adjustRightInd w:val="0"/>
        <w:ind w:left="4253"/>
        <w:jc w:val="right"/>
        <w:outlineLvl w:val="2"/>
        <w:rPr>
          <w:sz w:val="18"/>
          <w:szCs w:val="18"/>
        </w:rPr>
      </w:pPr>
    </w:p>
    <w:p w:rsidR="0049160B" w:rsidRDefault="0049160B" w:rsidP="004F3453">
      <w:pPr>
        <w:autoSpaceDE w:val="0"/>
        <w:autoSpaceDN w:val="0"/>
        <w:adjustRightInd w:val="0"/>
        <w:ind w:left="4253"/>
        <w:jc w:val="right"/>
        <w:outlineLvl w:val="2"/>
        <w:rPr>
          <w:sz w:val="18"/>
          <w:szCs w:val="18"/>
        </w:rPr>
      </w:pPr>
    </w:p>
    <w:p w:rsidR="0049160B" w:rsidRDefault="0049160B" w:rsidP="004F3453">
      <w:pPr>
        <w:autoSpaceDE w:val="0"/>
        <w:autoSpaceDN w:val="0"/>
        <w:adjustRightInd w:val="0"/>
        <w:ind w:left="4253"/>
        <w:jc w:val="right"/>
        <w:outlineLvl w:val="2"/>
        <w:rPr>
          <w:sz w:val="18"/>
          <w:szCs w:val="18"/>
        </w:rPr>
      </w:pPr>
    </w:p>
    <w:p w:rsidR="0049160B" w:rsidRDefault="0049160B" w:rsidP="004F3453">
      <w:pPr>
        <w:autoSpaceDE w:val="0"/>
        <w:autoSpaceDN w:val="0"/>
        <w:adjustRightInd w:val="0"/>
        <w:ind w:left="4253"/>
        <w:jc w:val="right"/>
        <w:outlineLvl w:val="2"/>
        <w:rPr>
          <w:sz w:val="18"/>
          <w:szCs w:val="18"/>
        </w:rPr>
      </w:pPr>
    </w:p>
    <w:p w:rsidR="0049160B" w:rsidRDefault="0049160B" w:rsidP="004F3453">
      <w:pPr>
        <w:autoSpaceDE w:val="0"/>
        <w:autoSpaceDN w:val="0"/>
        <w:adjustRightInd w:val="0"/>
        <w:ind w:left="4253"/>
        <w:jc w:val="right"/>
        <w:outlineLvl w:val="2"/>
        <w:rPr>
          <w:sz w:val="18"/>
          <w:szCs w:val="18"/>
        </w:rPr>
      </w:pPr>
    </w:p>
    <w:p w:rsidR="0049160B" w:rsidRDefault="0049160B" w:rsidP="004F3453">
      <w:pPr>
        <w:autoSpaceDE w:val="0"/>
        <w:autoSpaceDN w:val="0"/>
        <w:adjustRightInd w:val="0"/>
        <w:ind w:left="4253"/>
        <w:jc w:val="right"/>
        <w:outlineLvl w:val="2"/>
        <w:rPr>
          <w:sz w:val="18"/>
          <w:szCs w:val="18"/>
        </w:rPr>
      </w:pPr>
    </w:p>
    <w:p w:rsidR="0049160B" w:rsidRDefault="0049160B" w:rsidP="004F3453">
      <w:pPr>
        <w:autoSpaceDE w:val="0"/>
        <w:autoSpaceDN w:val="0"/>
        <w:adjustRightInd w:val="0"/>
        <w:ind w:left="4253"/>
        <w:jc w:val="right"/>
        <w:outlineLvl w:val="2"/>
        <w:rPr>
          <w:sz w:val="18"/>
          <w:szCs w:val="18"/>
        </w:rPr>
      </w:pPr>
    </w:p>
    <w:p w:rsidR="0049160B" w:rsidRDefault="0049160B" w:rsidP="004F3453">
      <w:pPr>
        <w:autoSpaceDE w:val="0"/>
        <w:autoSpaceDN w:val="0"/>
        <w:adjustRightInd w:val="0"/>
        <w:ind w:left="4253"/>
        <w:jc w:val="right"/>
        <w:outlineLvl w:val="2"/>
        <w:rPr>
          <w:sz w:val="18"/>
          <w:szCs w:val="18"/>
        </w:rPr>
      </w:pPr>
    </w:p>
    <w:p w:rsidR="0049160B" w:rsidRDefault="0049160B" w:rsidP="004F3453">
      <w:pPr>
        <w:autoSpaceDE w:val="0"/>
        <w:autoSpaceDN w:val="0"/>
        <w:adjustRightInd w:val="0"/>
        <w:ind w:left="4253"/>
        <w:jc w:val="right"/>
        <w:outlineLvl w:val="2"/>
        <w:rPr>
          <w:sz w:val="18"/>
          <w:szCs w:val="18"/>
        </w:rPr>
      </w:pPr>
    </w:p>
    <w:p w:rsidR="0049160B" w:rsidRDefault="0049160B" w:rsidP="004F3453">
      <w:pPr>
        <w:autoSpaceDE w:val="0"/>
        <w:autoSpaceDN w:val="0"/>
        <w:adjustRightInd w:val="0"/>
        <w:ind w:left="4253"/>
        <w:jc w:val="right"/>
        <w:outlineLvl w:val="2"/>
        <w:rPr>
          <w:sz w:val="18"/>
          <w:szCs w:val="18"/>
        </w:rPr>
      </w:pPr>
    </w:p>
    <w:p w:rsidR="0049160B" w:rsidRDefault="0049160B" w:rsidP="004F3453">
      <w:pPr>
        <w:autoSpaceDE w:val="0"/>
        <w:autoSpaceDN w:val="0"/>
        <w:adjustRightInd w:val="0"/>
        <w:ind w:left="4253"/>
        <w:jc w:val="right"/>
        <w:outlineLvl w:val="2"/>
        <w:rPr>
          <w:sz w:val="18"/>
          <w:szCs w:val="18"/>
        </w:rPr>
      </w:pPr>
    </w:p>
    <w:p w:rsidR="0049160B" w:rsidRDefault="0049160B" w:rsidP="004F3453">
      <w:pPr>
        <w:autoSpaceDE w:val="0"/>
        <w:autoSpaceDN w:val="0"/>
        <w:adjustRightInd w:val="0"/>
        <w:ind w:left="4253"/>
        <w:jc w:val="right"/>
        <w:outlineLvl w:val="2"/>
        <w:rPr>
          <w:sz w:val="18"/>
          <w:szCs w:val="18"/>
        </w:rPr>
      </w:pPr>
    </w:p>
    <w:p w:rsidR="0049160B" w:rsidRDefault="0049160B" w:rsidP="004F3453">
      <w:pPr>
        <w:autoSpaceDE w:val="0"/>
        <w:autoSpaceDN w:val="0"/>
        <w:adjustRightInd w:val="0"/>
        <w:ind w:left="4253"/>
        <w:jc w:val="right"/>
        <w:outlineLvl w:val="2"/>
        <w:rPr>
          <w:sz w:val="18"/>
          <w:szCs w:val="18"/>
        </w:rPr>
      </w:pPr>
    </w:p>
    <w:p w:rsidR="0049160B" w:rsidRDefault="0049160B" w:rsidP="004F3453">
      <w:pPr>
        <w:autoSpaceDE w:val="0"/>
        <w:autoSpaceDN w:val="0"/>
        <w:adjustRightInd w:val="0"/>
        <w:ind w:left="4253"/>
        <w:jc w:val="right"/>
        <w:outlineLvl w:val="2"/>
        <w:rPr>
          <w:sz w:val="18"/>
          <w:szCs w:val="18"/>
        </w:rPr>
      </w:pPr>
    </w:p>
    <w:p w:rsidR="0049160B" w:rsidRDefault="0049160B" w:rsidP="004F3453">
      <w:pPr>
        <w:autoSpaceDE w:val="0"/>
        <w:autoSpaceDN w:val="0"/>
        <w:adjustRightInd w:val="0"/>
        <w:ind w:left="4253"/>
        <w:jc w:val="right"/>
        <w:outlineLvl w:val="2"/>
        <w:rPr>
          <w:sz w:val="18"/>
          <w:szCs w:val="18"/>
        </w:rPr>
      </w:pPr>
    </w:p>
    <w:p w:rsidR="0049160B" w:rsidRDefault="0049160B" w:rsidP="004F3453">
      <w:pPr>
        <w:autoSpaceDE w:val="0"/>
        <w:autoSpaceDN w:val="0"/>
        <w:adjustRightInd w:val="0"/>
        <w:ind w:left="4253"/>
        <w:jc w:val="right"/>
        <w:outlineLvl w:val="2"/>
        <w:rPr>
          <w:sz w:val="18"/>
          <w:szCs w:val="18"/>
        </w:rPr>
      </w:pPr>
    </w:p>
    <w:p w:rsidR="0049160B" w:rsidRDefault="0049160B" w:rsidP="004F3453">
      <w:pPr>
        <w:autoSpaceDE w:val="0"/>
        <w:autoSpaceDN w:val="0"/>
        <w:adjustRightInd w:val="0"/>
        <w:ind w:left="4253"/>
        <w:jc w:val="right"/>
        <w:outlineLvl w:val="2"/>
        <w:rPr>
          <w:sz w:val="18"/>
          <w:szCs w:val="18"/>
        </w:rPr>
      </w:pPr>
    </w:p>
    <w:p w:rsidR="0049160B" w:rsidRDefault="0049160B" w:rsidP="004F3453">
      <w:pPr>
        <w:autoSpaceDE w:val="0"/>
        <w:autoSpaceDN w:val="0"/>
        <w:adjustRightInd w:val="0"/>
        <w:ind w:left="4253"/>
        <w:jc w:val="right"/>
        <w:outlineLvl w:val="2"/>
        <w:rPr>
          <w:sz w:val="18"/>
          <w:szCs w:val="18"/>
        </w:rPr>
      </w:pPr>
    </w:p>
    <w:p w:rsidR="0049160B" w:rsidRDefault="0049160B" w:rsidP="004F3453">
      <w:pPr>
        <w:autoSpaceDE w:val="0"/>
        <w:autoSpaceDN w:val="0"/>
        <w:adjustRightInd w:val="0"/>
        <w:ind w:left="4253"/>
        <w:jc w:val="right"/>
        <w:outlineLvl w:val="2"/>
        <w:rPr>
          <w:sz w:val="18"/>
          <w:szCs w:val="18"/>
        </w:rPr>
      </w:pPr>
    </w:p>
    <w:p w:rsidR="0049160B" w:rsidRDefault="0049160B" w:rsidP="004F3453">
      <w:pPr>
        <w:autoSpaceDE w:val="0"/>
        <w:autoSpaceDN w:val="0"/>
        <w:adjustRightInd w:val="0"/>
        <w:ind w:left="4253"/>
        <w:jc w:val="right"/>
        <w:outlineLvl w:val="2"/>
        <w:rPr>
          <w:sz w:val="18"/>
          <w:szCs w:val="18"/>
        </w:rPr>
      </w:pPr>
    </w:p>
    <w:p w:rsidR="0049160B" w:rsidRDefault="0049160B" w:rsidP="004F3453">
      <w:pPr>
        <w:autoSpaceDE w:val="0"/>
        <w:autoSpaceDN w:val="0"/>
        <w:adjustRightInd w:val="0"/>
        <w:ind w:left="4253"/>
        <w:jc w:val="right"/>
        <w:outlineLvl w:val="2"/>
        <w:rPr>
          <w:sz w:val="18"/>
          <w:szCs w:val="18"/>
        </w:rPr>
      </w:pPr>
    </w:p>
    <w:p w:rsidR="0049160B" w:rsidRDefault="0049160B" w:rsidP="004F3453">
      <w:pPr>
        <w:autoSpaceDE w:val="0"/>
        <w:autoSpaceDN w:val="0"/>
        <w:adjustRightInd w:val="0"/>
        <w:ind w:left="4253"/>
        <w:jc w:val="right"/>
        <w:outlineLvl w:val="2"/>
        <w:rPr>
          <w:sz w:val="18"/>
          <w:szCs w:val="18"/>
        </w:rPr>
      </w:pPr>
    </w:p>
    <w:p w:rsidR="0049160B" w:rsidRDefault="0049160B" w:rsidP="004F3453">
      <w:pPr>
        <w:autoSpaceDE w:val="0"/>
        <w:autoSpaceDN w:val="0"/>
        <w:adjustRightInd w:val="0"/>
        <w:ind w:left="4253"/>
        <w:jc w:val="right"/>
        <w:outlineLvl w:val="2"/>
        <w:rPr>
          <w:sz w:val="18"/>
          <w:szCs w:val="18"/>
        </w:rPr>
      </w:pPr>
    </w:p>
    <w:p w:rsidR="0049160B" w:rsidRDefault="0049160B" w:rsidP="004F3453">
      <w:pPr>
        <w:autoSpaceDE w:val="0"/>
        <w:autoSpaceDN w:val="0"/>
        <w:adjustRightInd w:val="0"/>
        <w:ind w:left="4253"/>
        <w:jc w:val="right"/>
        <w:outlineLvl w:val="2"/>
        <w:rPr>
          <w:sz w:val="18"/>
          <w:szCs w:val="18"/>
        </w:rPr>
      </w:pPr>
    </w:p>
    <w:p w:rsidR="0049160B" w:rsidRDefault="0049160B" w:rsidP="004F3453">
      <w:pPr>
        <w:autoSpaceDE w:val="0"/>
        <w:autoSpaceDN w:val="0"/>
        <w:adjustRightInd w:val="0"/>
        <w:ind w:left="4253"/>
        <w:jc w:val="right"/>
        <w:outlineLvl w:val="2"/>
        <w:rPr>
          <w:sz w:val="18"/>
          <w:szCs w:val="18"/>
        </w:rPr>
      </w:pPr>
    </w:p>
    <w:p w:rsidR="003A3669" w:rsidRPr="004F3453" w:rsidRDefault="003A3669" w:rsidP="004F3453">
      <w:pPr>
        <w:autoSpaceDE w:val="0"/>
        <w:autoSpaceDN w:val="0"/>
        <w:adjustRightInd w:val="0"/>
        <w:ind w:left="4253"/>
        <w:jc w:val="right"/>
        <w:outlineLvl w:val="2"/>
        <w:rPr>
          <w:sz w:val="18"/>
          <w:szCs w:val="18"/>
        </w:rPr>
      </w:pPr>
      <w:r w:rsidRPr="004F3453">
        <w:rPr>
          <w:sz w:val="18"/>
          <w:szCs w:val="18"/>
        </w:rPr>
        <w:t>Приложение №5</w:t>
      </w:r>
    </w:p>
    <w:p w:rsidR="00BC472F" w:rsidRPr="004F3453" w:rsidRDefault="00BC472F" w:rsidP="004F3453">
      <w:pPr>
        <w:autoSpaceDE w:val="0"/>
        <w:autoSpaceDN w:val="0"/>
        <w:adjustRightInd w:val="0"/>
        <w:ind w:left="4253"/>
        <w:jc w:val="right"/>
        <w:outlineLvl w:val="2"/>
        <w:rPr>
          <w:sz w:val="18"/>
          <w:szCs w:val="18"/>
        </w:rPr>
      </w:pPr>
      <w:r w:rsidRPr="004F3453">
        <w:rPr>
          <w:sz w:val="18"/>
          <w:szCs w:val="18"/>
        </w:rPr>
        <w:t>к договору управления многоквартирным домом</w:t>
      </w:r>
    </w:p>
    <w:p w:rsidR="005A79A7" w:rsidRPr="004F3453" w:rsidRDefault="00BC472F" w:rsidP="004F3453">
      <w:pPr>
        <w:autoSpaceDE w:val="0"/>
        <w:autoSpaceDN w:val="0"/>
        <w:adjustRightInd w:val="0"/>
        <w:ind w:left="4253"/>
        <w:jc w:val="right"/>
        <w:outlineLvl w:val="2"/>
        <w:rPr>
          <w:sz w:val="18"/>
          <w:szCs w:val="18"/>
        </w:rPr>
      </w:pPr>
      <w:r w:rsidRPr="004F3453">
        <w:rPr>
          <w:sz w:val="18"/>
          <w:szCs w:val="18"/>
        </w:rPr>
        <w:t>по адресу:</w:t>
      </w:r>
    </w:p>
    <w:p w:rsidR="005A79A7" w:rsidRPr="004F3453" w:rsidRDefault="005C4B11" w:rsidP="004F3453">
      <w:pPr>
        <w:widowControl w:val="0"/>
        <w:autoSpaceDE w:val="0"/>
        <w:autoSpaceDN w:val="0"/>
        <w:adjustRightInd w:val="0"/>
        <w:ind w:left="5387"/>
        <w:jc w:val="right"/>
        <w:rPr>
          <w:i/>
          <w:sz w:val="18"/>
          <w:szCs w:val="18"/>
        </w:rPr>
      </w:pPr>
      <w:proofErr w:type="spellStart"/>
      <w:r w:rsidRPr="004F3453">
        <w:rPr>
          <w:i/>
          <w:sz w:val="18"/>
          <w:szCs w:val="18"/>
        </w:rPr>
        <w:t>ул.</w:t>
      </w:r>
      <w:r w:rsidR="0049160B">
        <w:rPr>
          <w:i/>
          <w:sz w:val="18"/>
          <w:szCs w:val="18"/>
        </w:rPr>
        <w:t>Норильская</w:t>
      </w:r>
      <w:proofErr w:type="spellEnd"/>
      <w:r w:rsidR="0049160B">
        <w:rPr>
          <w:i/>
          <w:sz w:val="18"/>
          <w:szCs w:val="18"/>
        </w:rPr>
        <w:t>, 8б</w:t>
      </w:r>
    </w:p>
    <w:p w:rsidR="005A79A7" w:rsidRPr="004F3453" w:rsidRDefault="005A79A7" w:rsidP="004F3453">
      <w:pPr>
        <w:widowControl w:val="0"/>
        <w:autoSpaceDE w:val="0"/>
        <w:autoSpaceDN w:val="0"/>
        <w:adjustRightInd w:val="0"/>
        <w:ind w:left="5387"/>
        <w:jc w:val="right"/>
        <w:rPr>
          <w:i/>
          <w:sz w:val="18"/>
          <w:szCs w:val="18"/>
        </w:rPr>
      </w:pPr>
      <w:r w:rsidRPr="004F3453">
        <w:rPr>
          <w:i/>
          <w:sz w:val="18"/>
          <w:szCs w:val="18"/>
        </w:rPr>
        <w:t xml:space="preserve">от </w:t>
      </w:r>
      <w:r w:rsidR="005C4B11" w:rsidRPr="004F3453">
        <w:rPr>
          <w:i/>
          <w:sz w:val="18"/>
          <w:szCs w:val="18"/>
        </w:rPr>
        <w:t>«</w:t>
      </w:r>
      <w:r w:rsidR="009277FA">
        <w:rPr>
          <w:i/>
          <w:sz w:val="18"/>
          <w:szCs w:val="18"/>
        </w:rPr>
        <w:t>23</w:t>
      </w:r>
      <w:r w:rsidR="005C4B11" w:rsidRPr="004F3453">
        <w:rPr>
          <w:i/>
          <w:sz w:val="18"/>
          <w:szCs w:val="18"/>
        </w:rPr>
        <w:t>»</w:t>
      </w:r>
      <w:r w:rsidR="009277FA">
        <w:rPr>
          <w:i/>
          <w:sz w:val="18"/>
          <w:szCs w:val="18"/>
        </w:rPr>
        <w:t xml:space="preserve"> июля </w:t>
      </w:r>
      <w:r w:rsidR="005C4B11" w:rsidRPr="004F3453">
        <w:rPr>
          <w:i/>
          <w:sz w:val="18"/>
          <w:szCs w:val="18"/>
        </w:rPr>
        <w:t xml:space="preserve"> </w:t>
      </w:r>
      <w:r w:rsidRPr="004F3453">
        <w:rPr>
          <w:i/>
          <w:sz w:val="18"/>
          <w:szCs w:val="18"/>
        </w:rPr>
        <w:t>201</w:t>
      </w:r>
      <w:r w:rsidR="0049160B">
        <w:rPr>
          <w:i/>
          <w:sz w:val="18"/>
          <w:szCs w:val="18"/>
        </w:rPr>
        <w:t>9</w:t>
      </w:r>
      <w:r w:rsidR="00975E9D" w:rsidRPr="004F3453">
        <w:rPr>
          <w:i/>
          <w:sz w:val="18"/>
          <w:szCs w:val="18"/>
        </w:rPr>
        <w:t xml:space="preserve"> </w:t>
      </w:r>
      <w:r w:rsidRPr="004F3453">
        <w:rPr>
          <w:i/>
          <w:sz w:val="18"/>
          <w:szCs w:val="18"/>
        </w:rPr>
        <w:t xml:space="preserve">г.  № </w:t>
      </w:r>
      <w:r w:rsidR="0049160B">
        <w:rPr>
          <w:i/>
          <w:sz w:val="18"/>
          <w:szCs w:val="18"/>
        </w:rPr>
        <w:t>Н</w:t>
      </w:r>
      <w:r w:rsidRPr="004F3453">
        <w:rPr>
          <w:i/>
          <w:sz w:val="18"/>
          <w:szCs w:val="18"/>
        </w:rPr>
        <w:t>-</w:t>
      </w:r>
      <w:r w:rsidR="0049160B">
        <w:rPr>
          <w:i/>
          <w:sz w:val="18"/>
          <w:szCs w:val="18"/>
        </w:rPr>
        <w:t>8</w:t>
      </w:r>
      <w:r w:rsidR="00E42D98">
        <w:rPr>
          <w:i/>
          <w:sz w:val="18"/>
          <w:szCs w:val="18"/>
        </w:rPr>
        <w:t>б</w:t>
      </w:r>
    </w:p>
    <w:p w:rsidR="00BC472F" w:rsidRPr="00AF7668" w:rsidRDefault="00BC472F" w:rsidP="005A79A7">
      <w:pPr>
        <w:autoSpaceDE w:val="0"/>
        <w:autoSpaceDN w:val="0"/>
        <w:adjustRightInd w:val="0"/>
        <w:ind w:left="4253"/>
        <w:jc w:val="right"/>
        <w:outlineLvl w:val="2"/>
        <w:rPr>
          <w:u w:val="single"/>
        </w:rPr>
      </w:pPr>
      <w:r w:rsidRPr="00DC1BD9">
        <w:lastRenderedPageBreak/>
        <w:t xml:space="preserve"> </w:t>
      </w:r>
    </w:p>
    <w:p w:rsidR="003A3669" w:rsidRPr="00C42859" w:rsidRDefault="003A3669" w:rsidP="003A3669">
      <w:pPr>
        <w:widowControl w:val="0"/>
        <w:autoSpaceDE w:val="0"/>
        <w:autoSpaceDN w:val="0"/>
        <w:adjustRightInd w:val="0"/>
        <w:jc w:val="center"/>
        <w:rPr>
          <w:b/>
          <w:sz w:val="22"/>
          <w:szCs w:val="22"/>
        </w:rPr>
      </w:pPr>
      <w:r w:rsidRPr="00C42859">
        <w:rPr>
          <w:b/>
          <w:sz w:val="22"/>
          <w:szCs w:val="22"/>
        </w:rPr>
        <w:t>Информация для собственников</w:t>
      </w:r>
    </w:p>
    <w:p w:rsidR="003A3669" w:rsidRPr="00C42859" w:rsidRDefault="003A3669" w:rsidP="003A3669">
      <w:pPr>
        <w:widowControl w:val="0"/>
        <w:autoSpaceDE w:val="0"/>
        <w:autoSpaceDN w:val="0"/>
        <w:adjustRightInd w:val="0"/>
        <w:jc w:val="center"/>
        <w:rPr>
          <w:sz w:val="22"/>
          <w:szCs w:val="22"/>
        </w:rPr>
      </w:pPr>
      <w:r w:rsidRPr="00C42859">
        <w:rPr>
          <w:sz w:val="22"/>
          <w:szCs w:val="22"/>
        </w:rPr>
        <w:t>(подлежит доведению до сведения потребителей в соответствии с требованиями Постановления Правительства РФ от 06.05.2011г. № 354)</w:t>
      </w:r>
    </w:p>
    <w:p w:rsidR="003A3669" w:rsidRPr="00C42859" w:rsidRDefault="003A3669" w:rsidP="003A3669">
      <w:pPr>
        <w:autoSpaceDE w:val="0"/>
        <w:autoSpaceDN w:val="0"/>
        <w:adjustRightInd w:val="0"/>
        <w:ind w:firstLine="540"/>
        <w:jc w:val="both"/>
        <w:outlineLvl w:val="2"/>
        <w:rPr>
          <w:sz w:val="22"/>
          <w:szCs w:val="22"/>
        </w:rPr>
      </w:pPr>
      <w:r w:rsidRPr="00C42859">
        <w:rPr>
          <w:sz w:val="22"/>
          <w:szCs w:val="22"/>
        </w:rPr>
        <w:t xml:space="preserve"> </w:t>
      </w:r>
    </w:p>
    <w:p w:rsidR="00893CD4" w:rsidRPr="00C42859" w:rsidRDefault="003A3669" w:rsidP="00893CD4">
      <w:pPr>
        <w:pStyle w:val="ConsNonformat"/>
        <w:ind w:left="284" w:hanging="284"/>
        <w:jc w:val="center"/>
        <w:rPr>
          <w:rFonts w:ascii="Times New Roman" w:hAnsi="Times New Roman" w:cs="Times New Roman"/>
          <w:b/>
          <w:sz w:val="22"/>
          <w:szCs w:val="22"/>
        </w:rPr>
      </w:pPr>
      <w:r w:rsidRPr="00C42859">
        <w:rPr>
          <w:rFonts w:ascii="Times New Roman" w:hAnsi="Times New Roman" w:cs="Times New Roman"/>
          <w:b/>
          <w:sz w:val="22"/>
          <w:szCs w:val="22"/>
        </w:rPr>
        <w:t>Информация о регулируемых тарифах на коммунальные ресурсы, используемые в расчете размера платы за коммунальные услуги</w:t>
      </w:r>
    </w:p>
    <w:tbl>
      <w:tblPr>
        <w:tblW w:w="9274" w:type="dxa"/>
        <w:tblInd w:w="190" w:type="dxa"/>
        <w:tblLayout w:type="fixed"/>
        <w:tblLook w:val="04A0" w:firstRow="1" w:lastRow="0" w:firstColumn="1" w:lastColumn="0" w:noHBand="0" w:noVBand="1"/>
      </w:tblPr>
      <w:tblGrid>
        <w:gridCol w:w="2392"/>
        <w:gridCol w:w="1402"/>
        <w:gridCol w:w="1417"/>
        <w:gridCol w:w="4063"/>
      </w:tblGrid>
      <w:tr w:rsidR="0049160B" w:rsidRPr="0049160B" w:rsidTr="0018756C">
        <w:tc>
          <w:tcPr>
            <w:tcW w:w="2392" w:type="dxa"/>
            <w:tcBorders>
              <w:top w:val="single" w:sz="4" w:space="0" w:color="000000"/>
              <w:left w:val="single" w:sz="4" w:space="0" w:color="000000"/>
              <w:bottom w:val="single" w:sz="4" w:space="0" w:color="000000"/>
              <w:right w:val="nil"/>
            </w:tcBorders>
            <w:shd w:val="clear" w:color="auto" w:fill="auto"/>
            <w:vAlign w:val="center"/>
          </w:tcPr>
          <w:p w:rsidR="0049160B" w:rsidRPr="0049160B" w:rsidRDefault="0049160B" w:rsidP="0049160B">
            <w:pPr>
              <w:jc w:val="center"/>
              <w:rPr>
                <w:rFonts w:eastAsia="Calibri"/>
                <w:b/>
                <w:sz w:val="22"/>
                <w:szCs w:val="22"/>
              </w:rPr>
            </w:pPr>
            <w:r w:rsidRPr="0049160B">
              <w:rPr>
                <w:rFonts w:eastAsia="Calibri"/>
                <w:b/>
                <w:sz w:val="22"/>
                <w:szCs w:val="22"/>
              </w:rPr>
              <w:t xml:space="preserve">Виды коммунальных ресурсов </w:t>
            </w:r>
          </w:p>
        </w:tc>
        <w:tc>
          <w:tcPr>
            <w:tcW w:w="1402" w:type="dxa"/>
            <w:tcBorders>
              <w:top w:val="single" w:sz="4" w:space="0" w:color="000000"/>
              <w:left w:val="single" w:sz="4" w:space="0" w:color="000000"/>
              <w:bottom w:val="single" w:sz="4" w:space="0" w:color="000000"/>
              <w:right w:val="nil"/>
            </w:tcBorders>
            <w:shd w:val="clear" w:color="auto" w:fill="auto"/>
            <w:vAlign w:val="center"/>
          </w:tcPr>
          <w:p w:rsidR="0049160B" w:rsidRPr="0049160B" w:rsidRDefault="0049160B" w:rsidP="0049160B">
            <w:pPr>
              <w:jc w:val="center"/>
              <w:rPr>
                <w:rFonts w:eastAsia="Calibri"/>
                <w:b/>
                <w:sz w:val="22"/>
                <w:szCs w:val="22"/>
              </w:rPr>
            </w:pPr>
            <w:proofErr w:type="spellStart"/>
            <w:r w:rsidRPr="0049160B">
              <w:rPr>
                <w:rFonts w:eastAsia="Calibri"/>
                <w:b/>
                <w:sz w:val="22"/>
                <w:szCs w:val="22"/>
              </w:rPr>
              <w:t>Ед.измер</w:t>
            </w:r>
            <w:proofErr w:type="spellEnd"/>
            <w:r w:rsidRPr="0049160B">
              <w:rPr>
                <w:rFonts w:eastAsia="Calibri"/>
                <w:b/>
                <w:sz w:val="22"/>
                <w:szCs w:val="22"/>
              </w:rPr>
              <w:t>.</w:t>
            </w:r>
          </w:p>
        </w:tc>
        <w:tc>
          <w:tcPr>
            <w:tcW w:w="1417" w:type="dxa"/>
            <w:tcBorders>
              <w:top w:val="single" w:sz="4" w:space="0" w:color="000000"/>
              <w:left w:val="single" w:sz="4" w:space="0" w:color="000000"/>
              <w:bottom w:val="single" w:sz="4" w:space="0" w:color="000000"/>
              <w:right w:val="nil"/>
            </w:tcBorders>
            <w:shd w:val="clear" w:color="auto" w:fill="auto"/>
            <w:vAlign w:val="center"/>
          </w:tcPr>
          <w:p w:rsidR="0049160B" w:rsidRPr="0049160B" w:rsidRDefault="0049160B" w:rsidP="0049160B">
            <w:pPr>
              <w:jc w:val="center"/>
              <w:rPr>
                <w:rFonts w:eastAsia="Calibri"/>
                <w:b/>
                <w:sz w:val="22"/>
                <w:szCs w:val="22"/>
              </w:rPr>
            </w:pPr>
            <w:r w:rsidRPr="0049160B">
              <w:rPr>
                <w:rFonts w:eastAsia="Calibri"/>
                <w:b/>
                <w:sz w:val="22"/>
                <w:szCs w:val="22"/>
              </w:rPr>
              <w:t>Размер тарифа</w:t>
            </w:r>
          </w:p>
        </w:tc>
        <w:tc>
          <w:tcPr>
            <w:tcW w:w="4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60B" w:rsidRPr="0049160B" w:rsidRDefault="0049160B" w:rsidP="0049160B">
            <w:pPr>
              <w:jc w:val="center"/>
              <w:rPr>
                <w:sz w:val="22"/>
                <w:szCs w:val="22"/>
              </w:rPr>
            </w:pPr>
            <w:r w:rsidRPr="0049160B">
              <w:rPr>
                <w:sz w:val="22"/>
                <w:szCs w:val="22"/>
              </w:rPr>
              <w:t>Реквизиты нормативно-правовых актов, которыми установлены тарифы</w:t>
            </w:r>
          </w:p>
        </w:tc>
      </w:tr>
      <w:tr w:rsidR="0049160B" w:rsidRPr="0049160B" w:rsidTr="0018756C">
        <w:tc>
          <w:tcPr>
            <w:tcW w:w="2392" w:type="dxa"/>
            <w:tcBorders>
              <w:top w:val="single" w:sz="4" w:space="0" w:color="000000"/>
              <w:left w:val="single" w:sz="4" w:space="0" w:color="000000"/>
              <w:bottom w:val="single" w:sz="4" w:space="0" w:color="000000"/>
              <w:right w:val="nil"/>
            </w:tcBorders>
            <w:shd w:val="clear" w:color="auto" w:fill="auto"/>
            <w:vAlign w:val="center"/>
          </w:tcPr>
          <w:p w:rsidR="0049160B" w:rsidRPr="0049160B" w:rsidRDefault="0049160B" w:rsidP="0049160B">
            <w:pPr>
              <w:jc w:val="center"/>
              <w:rPr>
                <w:rFonts w:eastAsia="Calibri"/>
                <w:b/>
                <w:sz w:val="22"/>
                <w:szCs w:val="22"/>
              </w:rPr>
            </w:pPr>
            <w:r w:rsidRPr="0049160B">
              <w:rPr>
                <w:rFonts w:eastAsia="Calibri"/>
                <w:b/>
                <w:sz w:val="22"/>
                <w:szCs w:val="22"/>
              </w:rPr>
              <w:t>Компонент на теплоноситель</w:t>
            </w:r>
          </w:p>
        </w:tc>
        <w:tc>
          <w:tcPr>
            <w:tcW w:w="1402" w:type="dxa"/>
            <w:tcBorders>
              <w:top w:val="single" w:sz="4" w:space="0" w:color="000000"/>
              <w:left w:val="single" w:sz="4" w:space="0" w:color="000000"/>
              <w:bottom w:val="single" w:sz="4" w:space="0" w:color="000000"/>
              <w:right w:val="nil"/>
            </w:tcBorders>
            <w:shd w:val="clear" w:color="auto" w:fill="auto"/>
            <w:vAlign w:val="center"/>
          </w:tcPr>
          <w:p w:rsidR="0049160B" w:rsidRPr="0049160B" w:rsidRDefault="0049160B" w:rsidP="0049160B">
            <w:pPr>
              <w:jc w:val="center"/>
              <w:rPr>
                <w:rFonts w:eastAsia="Calibri"/>
                <w:b/>
                <w:sz w:val="22"/>
                <w:szCs w:val="22"/>
              </w:rPr>
            </w:pPr>
            <w:r w:rsidRPr="0049160B">
              <w:rPr>
                <w:rFonts w:eastAsia="Calibri"/>
                <w:b/>
                <w:sz w:val="22"/>
                <w:szCs w:val="22"/>
              </w:rPr>
              <w:t>руб./м3</w:t>
            </w:r>
          </w:p>
        </w:tc>
        <w:tc>
          <w:tcPr>
            <w:tcW w:w="1417" w:type="dxa"/>
            <w:tcBorders>
              <w:top w:val="single" w:sz="4" w:space="0" w:color="000000"/>
              <w:left w:val="single" w:sz="4" w:space="0" w:color="000000"/>
              <w:bottom w:val="single" w:sz="4" w:space="0" w:color="000000"/>
              <w:right w:val="nil"/>
            </w:tcBorders>
            <w:shd w:val="clear" w:color="auto" w:fill="auto"/>
            <w:vAlign w:val="center"/>
          </w:tcPr>
          <w:p w:rsidR="0049160B" w:rsidRPr="0049160B" w:rsidRDefault="003138EB" w:rsidP="0049160B">
            <w:pPr>
              <w:jc w:val="center"/>
              <w:rPr>
                <w:rFonts w:eastAsia="Calibri"/>
                <w:b/>
                <w:sz w:val="22"/>
                <w:szCs w:val="22"/>
              </w:rPr>
            </w:pPr>
            <w:r>
              <w:rPr>
                <w:rFonts w:eastAsia="Calibri"/>
                <w:b/>
                <w:sz w:val="22"/>
                <w:szCs w:val="22"/>
              </w:rPr>
              <w:t>40,10</w:t>
            </w:r>
          </w:p>
        </w:tc>
        <w:tc>
          <w:tcPr>
            <w:tcW w:w="4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60B" w:rsidRPr="0049160B" w:rsidRDefault="0049160B" w:rsidP="003138EB">
            <w:pPr>
              <w:jc w:val="center"/>
              <w:rPr>
                <w:sz w:val="22"/>
                <w:szCs w:val="22"/>
              </w:rPr>
            </w:pPr>
            <w:r w:rsidRPr="0049160B">
              <w:rPr>
                <w:sz w:val="22"/>
                <w:szCs w:val="22"/>
              </w:rPr>
              <w:t>Приказ Региональной энергетической комиссии Красноярского края от 1</w:t>
            </w:r>
            <w:r w:rsidR="003138EB">
              <w:rPr>
                <w:sz w:val="22"/>
                <w:szCs w:val="22"/>
              </w:rPr>
              <w:t>9</w:t>
            </w:r>
            <w:r w:rsidRPr="0049160B">
              <w:rPr>
                <w:sz w:val="22"/>
                <w:szCs w:val="22"/>
              </w:rPr>
              <w:t>.12.1</w:t>
            </w:r>
            <w:r w:rsidR="003138EB">
              <w:rPr>
                <w:sz w:val="22"/>
                <w:szCs w:val="22"/>
              </w:rPr>
              <w:t>8</w:t>
            </w:r>
            <w:r w:rsidRPr="0049160B">
              <w:rPr>
                <w:sz w:val="22"/>
                <w:szCs w:val="22"/>
              </w:rPr>
              <w:t xml:space="preserve"> № </w:t>
            </w:r>
            <w:r w:rsidR="003138EB">
              <w:rPr>
                <w:sz w:val="22"/>
                <w:szCs w:val="22"/>
              </w:rPr>
              <w:t>350</w:t>
            </w:r>
            <w:r w:rsidRPr="0049160B">
              <w:rPr>
                <w:sz w:val="22"/>
                <w:szCs w:val="22"/>
              </w:rPr>
              <w:t>-п;</w:t>
            </w:r>
          </w:p>
        </w:tc>
      </w:tr>
      <w:tr w:rsidR="0049160B" w:rsidRPr="0049160B" w:rsidTr="0018756C">
        <w:tc>
          <w:tcPr>
            <w:tcW w:w="2392" w:type="dxa"/>
            <w:tcBorders>
              <w:top w:val="single" w:sz="4" w:space="0" w:color="000000"/>
              <w:left w:val="single" w:sz="4" w:space="0" w:color="000000"/>
              <w:bottom w:val="single" w:sz="4" w:space="0" w:color="000000"/>
              <w:right w:val="nil"/>
            </w:tcBorders>
            <w:shd w:val="clear" w:color="auto" w:fill="auto"/>
            <w:vAlign w:val="center"/>
          </w:tcPr>
          <w:p w:rsidR="0049160B" w:rsidRPr="0049160B" w:rsidRDefault="0049160B" w:rsidP="0049160B">
            <w:pPr>
              <w:jc w:val="center"/>
              <w:rPr>
                <w:rFonts w:eastAsia="Calibri"/>
                <w:b/>
                <w:sz w:val="22"/>
                <w:szCs w:val="22"/>
              </w:rPr>
            </w:pPr>
            <w:proofErr w:type="spellStart"/>
            <w:r w:rsidRPr="0049160B">
              <w:rPr>
                <w:rFonts w:eastAsia="Calibri"/>
                <w:b/>
                <w:sz w:val="22"/>
                <w:szCs w:val="22"/>
              </w:rPr>
              <w:t>Теплоэнергия</w:t>
            </w:r>
            <w:proofErr w:type="spellEnd"/>
            <w:r w:rsidR="003138EB">
              <w:rPr>
                <w:rFonts w:eastAsia="Calibri"/>
                <w:b/>
                <w:sz w:val="22"/>
                <w:szCs w:val="22"/>
              </w:rPr>
              <w:t xml:space="preserve"> для ГВС</w:t>
            </w:r>
          </w:p>
        </w:tc>
        <w:tc>
          <w:tcPr>
            <w:tcW w:w="1402" w:type="dxa"/>
            <w:tcBorders>
              <w:top w:val="single" w:sz="4" w:space="0" w:color="000000"/>
              <w:left w:val="single" w:sz="4" w:space="0" w:color="000000"/>
              <w:bottom w:val="single" w:sz="4" w:space="0" w:color="000000"/>
              <w:right w:val="nil"/>
            </w:tcBorders>
            <w:shd w:val="clear" w:color="auto" w:fill="auto"/>
            <w:vAlign w:val="center"/>
          </w:tcPr>
          <w:p w:rsidR="0049160B" w:rsidRPr="0049160B" w:rsidRDefault="0049160B" w:rsidP="0049160B">
            <w:pPr>
              <w:jc w:val="center"/>
              <w:rPr>
                <w:rFonts w:eastAsia="Calibri"/>
                <w:b/>
                <w:sz w:val="22"/>
                <w:szCs w:val="22"/>
              </w:rPr>
            </w:pPr>
            <w:r w:rsidRPr="0049160B">
              <w:rPr>
                <w:rFonts w:eastAsia="Calibri"/>
                <w:b/>
                <w:sz w:val="22"/>
                <w:szCs w:val="22"/>
              </w:rPr>
              <w:t>руб./Гкал</w:t>
            </w:r>
          </w:p>
        </w:tc>
        <w:tc>
          <w:tcPr>
            <w:tcW w:w="1417" w:type="dxa"/>
            <w:tcBorders>
              <w:top w:val="single" w:sz="4" w:space="0" w:color="000000"/>
              <w:left w:val="single" w:sz="4" w:space="0" w:color="000000"/>
              <w:bottom w:val="single" w:sz="4" w:space="0" w:color="000000"/>
              <w:right w:val="nil"/>
            </w:tcBorders>
            <w:shd w:val="clear" w:color="auto" w:fill="auto"/>
            <w:vAlign w:val="center"/>
          </w:tcPr>
          <w:p w:rsidR="0049160B" w:rsidRPr="0049160B" w:rsidRDefault="0049160B" w:rsidP="003138EB">
            <w:pPr>
              <w:jc w:val="center"/>
              <w:rPr>
                <w:rFonts w:eastAsia="Calibri"/>
                <w:b/>
                <w:sz w:val="22"/>
                <w:szCs w:val="22"/>
              </w:rPr>
            </w:pPr>
            <w:r w:rsidRPr="0049160B">
              <w:rPr>
                <w:rFonts w:eastAsia="Calibri"/>
                <w:b/>
                <w:sz w:val="22"/>
                <w:szCs w:val="22"/>
              </w:rPr>
              <w:t>1</w:t>
            </w:r>
            <w:r w:rsidR="003138EB">
              <w:rPr>
                <w:rFonts w:eastAsia="Calibri"/>
                <w:b/>
                <w:sz w:val="22"/>
                <w:szCs w:val="22"/>
              </w:rPr>
              <w:t>840</w:t>
            </w:r>
            <w:r w:rsidRPr="0049160B">
              <w:rPr>
                <w:rFonts w:eastAsia="Calibri"/>
                <w:b/>
                <w:sz w:val="22"/>
                <w:szCs w:val="22"/>
              </w:rPr>
              <w:t>,0</w:t>
            </w:r>
            <w:r w:rsidR="003138EB">
              <w:rPr>
                <w:rFonts w:eastAsia="Calibri"/>
                <w:b/>
                <w:sz w:val="22"/>
                <w:szCs w:val="22"/>
              </w:rPr>
              <w:t>3</w:t>
            </w:r>
          </w:p>
        </w:tc>
        <w:tc>
          <w:tcPr>
            <w:tcW w:w="4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60B" w:rsidRPr="0049160B" w:rsidRDefault="0049160B" w:rsidP="003138EB">
            <w:pPr>
              <w:jc w:val="center"/>
              <w:rPr>
                <w:sz w:val="22"/>
                <w:szCs w:val="22"/>
              </w:rPr>
            </w:pPr>
            <w:r w:rsidRPr="0049160B">
              <w:rPr>
                <w:sz w:val="22"/>
                <w:szCs w:val="22"/>
              </w:rPr>
              <w:t>Приказ Региональной энергетической комиссии Красноярского края от 1</w:t>
            </w:r>
            <w:r w:rsidR="003138EB">
              <w:rPr>
                <w:sz w:val="22"/>
                <w:szCs w:val="22"/>
              </w:rPr>
              <w:t>9</w:t>
            </w:r>
            <w:r w:rsidRPr="0049160B">
              <w:rPr>
                <w:sz w:val="22"/>
                <w:szCs w:val="22"/>
              </w:rPr>
              <w:t>.12.1</w:t>
            </w:r>
            <w:r w:rsidR="003138EB">
              <w:rPr>
                <w:sz w:val="22"/>
                <w:szCs w:val="22"/>
              </w:rPr>
              <w:t>8</w:t>
            </w:r>
            <w:r w:rsidRPr="0049160B">
              <w:rPr>
                <w:sz w:val="22"/>
                <w:szCs w:val="22"/>
              </w:rPr>
              <w:t xml:space="preserve"> № </w:t>
            </w:r>
            <w:r w:rsidR="003138EB">
              <w:rPr>
                <w:sz w:val="22"/>
                <w:szCs w:val="22"/>
              </w:rPr>
              <w:t>350</w:t>
            </w:r>
            <w:r w:rsidRPr="0049160B">
              <w:rPr>
                <w:sz w:val="22"/>
                <w:szCs w:val="22"/>
              </w:rPr>
              <w:t>-п</w:t>
            </w:r>
          </w:p>
        </w:tc>
      </w:tr>
      <w:tr w:rsidR="0049160B" w:rsidRPr="0049160B" w:rsidTr="0018756C">
        <w:tc>
          <w:tcPr>
            <w:tcW w:w="2392" w:type="dxa"/>
            <w:tcBorders>
              <w:top w:val="single" w:sz="4" w:space="0" w:color="000000"/>
              <w:left w:val="single" w:sz="4" w:space="0" w:color="000000"/>
              <w:bottom w:val="single" w:sz="4" w:space="0" w:color="000000"/>
              <w:right w:val="nil"/>
            </w:tcBorders>
            <w:shd w:val="clear" w:color="auto" w:fill="auto"/>
            <w:vAlign w:val="center"/>
          </w:tcPr>
          <w:p w:rsidR="0049160B" w:rsidRPr="0049160B" w:rsidRDefault="0049160B" w:rsidP="0049160B">
            <w:pPr>
              <w:jc w:val="center"/>
              <w:rPr>
                <w:rFonts w:eastAsia="Calibri"/>
                <w:b/>
                <w:sz w:val="22"/>
                <w:szCs w:val="22"/>
              </w:rPr>
            </w:pPr>
            <w:r w:rsidRPr="0049160B">
              <w:rPr>
                <w:rFonts w:eastAsia="Calibri"/>
                <w:b/>
                <w:sz w:val="22"/>
                <w:szCs w:val="22"/>
              </w:rPr>
              <w:t>Холодная вода</w:t>
            </w:r>
          </w:p>
        </w:tc>
        <w:tc>
          <w:tcPr>
            <w:tcW w:w="1402" w:type="dxa"/>
            <w:tcBorders>
              <w:top w:val="single" w:sz="4" w:space="0" w:color="000000"/>
              <w:left w:val="single" w:sz="4" w:space="0" w:color="000000"/>
              <w:bottom w:val="single" w:sz="4" w:space="0" w:color="000000"/>
              <w:right w:val="nil"/>
            </w:tcBorders>
            <w:shd w:val="clear" w:color="auto" w:fill="auto"/>
            <w:vAlign w:val="center"/>
          </w:tcPr>
          <w:p w:rsidR="0049160B" w:rsidRPr="0049160B" w:rsidRDefault="0049160B" w:rsidP="0049160B">
            <w:pPr>
              <w:jc w:val="center"/>
              <w:rPr>
                <w:rFonts w:eastAsia="Calibri"/>
                <w:b/>
                <w:sz w:val="22"/>
                <w:szCs w:val="22"/>
              </w:rPr>
            </w:pPr>
            <w:r w:rsidRPr="0049160B">
              <w:rPr>
                <w:rFonts w:eastAsia="Calibri"/>
                <w:b/>
                <w:sz w:val="22"/>
                <w:szCs w:val="22"/>
              </w:rPr>
              <w:t>руб./м3</w:t>
            </w:r>
          </w:p>
        </w:tc>
        <w:tc>
          <w:tcPr>
            <w:tcW w:w="1417" w:type="dxa"/>
            <w:tcBorders>
              <w:top w:val="single" w:sz="4" w:space="0" w:color="000000"/>
              <w:left w:val="single" w:sz="4" w:space="0" w:color="000000"/>
              <w:bottom w:val="single" w:sz="4" w:space="0" w:color="000000"/>
              <w:right w:val="nil"/>
            </w:tcBorders>
            <w:shd w:val="clear" w:color="auto" w:fill="auto"/>
            <w:vAlign w:val="center"/>
          </w:tcPr>
          <w:p w:rsidR="0049160B" w:rsidRPr="0049160B" w:rsidRDefault="0049160B" w:rsidP="003138EB">
            <w:pPr>
              <w:jc w:val="center"/>
              <w:rPr>
                <w:rFonts w:eastAsia="Calibri"/>
                <w:b/>
                <w:sz w:val="22"/>
                <w:szCs w:val="22"/>
              </w:rPr>
            </w:pPr>
            <w:r w:rsidRPr="0049160B">
              <w:rPr>
                <w:rFonts w:eastAsia="Calibri"/>
                <w:b/>
                <w:sz w:val="22"/>
                <w:szCs w:val="22"/>
              </w:rPr>
              <w:t>2</w:t>
            </w:r>
            <w:r w:rsidR="003138EB">
              <w:rPr>
                <w:rFonts w:eastAsia="Calibri"/>
                <w:b/>
                <w:sz w:val="22"/>
                <w:szCs w:val="22"/>
              </w:rPr>
              <w:t>4</w:t>
            </w:r>
            <w:r w:rsidRPr="0049160B">
              <w:rPr>
                <w:rFonts w:eastAsia="Calibri"/>
                <w:b/>
                <w:sz w:val="22"/>
                <w:szCs w:val="22"/>
              </w:rPr>
              <w:t>,</w:t>
            </w:r>
            <w:r w:rsidR="003138EB">
              <w:rPr>
                <w:rFonts w:eastAsia="Calibri"/>
                <w:b/>
                <w:sz w:val="22"/>
                <w:szCs w:val="22"/>
              </w:rPr>
              <w:t>95</w:t>
            </w:r>
          </w:p>
        </w:tc>
        <w:tc>
          <w:tcPr>
            <w:tcW w:w="4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60B" w:rsidRPr="0049160B" w:rsidRDefault="0049160B" w:rsidP="003138EB">
            <w:pPr>
              <w:jc w:val="center"/>
              <w:rPr>
                <w:sz w:val="22"/>
                <w:szCs w:val="22"/>
              </w:rPr>
            </w:pPr>
            <w:r w:rsidRPr="0049160B">
              <w:rPr>
                <w:sz w:val="22"/>
                <w:szCs w:val="22"/>
              </w:rPr>
              <w:t>Приказ Региональной энергетической комиссии Красноярского края от 1</w:t>
            </w:r>
            <w:r w:rsidR="003138EB">
              <w:rPr>
                <w:sz w:val="22"/>
                <w:szCs w:val="22"/>
              </w:rPr>
              <w:t>9.12.18</w:t>
            </w:r>
            <w:r w:rsidRPr="0049160B">
              <w:rPr>
                <w:sz w:val="22"/>
                <w:szCs w:val="22"/>
              </w:rPr>
              <w:t xml:space="preserve"> № </w:t>
            </w:r>
            <w:r w:rsidR="003138EB">
              <w:rPr>
                <w:sz w:val="22"/>
                <w:szCs w:val="22"/>
              </w:rPr>
              <w:t>907</w:t>
            </w:r>
            <w:r w:rsidRPr="0049160B">
              <w:rPr>
                <w:sz w:val="22"/>
                <w:szCs w:val="22"/>
              </w:rPr>
              <w:t>-в</w:t>
            </w:r>
          </w:p>
        </w:tc>
      </w:tr>
      <w:tr w:rsidR="0049160B" w:rsidRPr="0049160B" w:rsidTr="0018756C">
        <w:tc>
          <w:tcPr>
            <w:tcW w:w="2392" w:type="dxa"/>
            <w:tcBorders>
              <w:top w:val="single" w:sz="4" w:space="0" w:color="000000"/>
              <w:left w:val="single" w:sz="4" w:space="0" w:color="000000"/>
              <w:bottom w:val="single" w:sz="4" w:space="0" w:color="000000"/>
              <w:right w:val="nil"/>
            </w:tcBorders>
            <w:shd w:val="clear" w:color="auto" w:fill="auto"/>
            <w:vAlign w:val="center"/>
          </w:tcPr>
          <w:p w:rsidR="0049160B" w:rsidRPr="0049160B" w:rsidRDefault="0049160B" w:rsidP="0049160B">
            <w:pPr>
              <w:jc w:val="center"/>
              <w:rPr>
                <w:rFonts w:eastAsia="Calibri"/>
                <w:b/>
                <w:sz w:val="22"/>
                <w:szCs w:val="22"/>
              </w:rPr>
            </w:pPr>
            <w:r w:rsidRPr="0049160B">
              <w:rPr>
                <w:rFonts w:eastAsia="Calibri"/>
                <w:b/>
                <w:sz w:val="22"/>
                <w:szCs w:val="22"/>
              </w:rPr>
              <w:t>Водоотведение</w:t>
            </w:r>
          </w:p>
        </w:tc>
        <w:tc>
          <w:tcPr>
            <w:tcW w:w="1402" w:type="dxa"/>
            <w:tcBorders>
              <w:top w:val="single" w:sz="4" w:space="0" w:color="000000"/>
              <w:left w:val="single" w:sz="4" w:space="0" w:color="000000"/>
              <w:bottom w:val="single" w:sz="4" w:space="0" w:color="000000"/>
              <w:right w:val="nil"/>
            </w:tcBorders>
            <w:shd w:val="clear" w:color="auto" w:fill="auto"/>
            <w:vAlign w:val="center"/>
          </w:tcPr>
          <w:p w:rsidR="0049160B" w:rsidRPr="0049160B" w:rsidRDefault="0049160B" w:rsidP="0049160B">
            <w:pPr>
              <w:jc w:val="center"/>
              <w:rPr>
                <w:rFonts w:eastAsia="Calibri"/>
                <w:b/>
                <w:sz w:val="22"/>
                <w:szCs w:val="22"/>
              </w:rPr>
            </w:pPr>
            <w:r w:rsidRPr="0049160B">
              <w:rPr>
                <w:rFonts w:eastAsia="Calibri"/>
                <w:b/>
                <w:sz w:val="22"/>
                <w:szCs w:val="22"/>
              </w:rPr>
              <w:t>руб./м3</w:t>
            </w:r>
          </w:p>
        </w:tc>
        <w:tc>
          <w:tcPr>
            <w:tcW w:w="1417" w:type="dxa"/>
            <w:tcBorders>
              <w:top w:val="single" w:sz="4" w:space="0" w:color="000000"/>
              <w:left w:val="single" w:sz="4" w:space="0" w:color="000000"/>
              <w:bottom w:val="single" w:sz="4" w:space="0" w:color="000000"/>
              <w:right w:val="nil"/>
            </w:tcBorders>
            <w:shd w:val="clear" w:color="auto" w:fill="auto"/>
            <w:vAlign w:val="center"/>
          </w:tcPr>
          <w:p w:rsidR="0049160B" w:rsidRPr="0049160B" w:rsidRDefault="0049160B" w:rsidP="003138EB">
            <w:pPr>
              <w:jc w:val="center"/>
              <w:rPr>
                <w:rFonts w:eastAsia="Calibri"/>
                <w:b/>
                <w:sz w:val="22"/>
                <w:szCs w:val="22"/>
              </w:rPr>
            </w:pPr>
            <w:r w:rsidRPr="0049160B">
              <w:rPr>
                <w:rFonts w:eastAsia="Calibri"/>
                <w:b/>
                <w:sz w:val="22"/>
                <w:szCs w:val="22"/>
              </w:rPr>
              <w:t>1</w:t>
            </w:r>
            <w:r w:rsidR="003138EB">
              <w:rPr>
                <w:rFonts w:eastAsia="Calibri"/>
                <w:b/>
                <w:sz w:val="22"/>
                <w:szCs w:val="22"/>
              </w:rPr>
              <w:t>5</w:t>
            </w:r>
            <w:r w:rsidRPr="0049160B">
              <w:rPr>
                <w:rFonts w:eastAsia="Calibri"/>
                <w:b/>
                <w:sz w:val="22"/>
                <w:szCs w:val="22"/>
              </w:rPr>
              <w:t>,</w:t>
            </w:r>
            <w:r w:rsidR="003138EB">
              <w:rPr>
                <w:rFonts w:eastAsia="Calibri"/>
                <w:b/>
                <w:sz w:val="22"/>
                <w:szCs w:val="22"/>
              </w:rPr>
              <w:t>96</w:t>
            </w:r>
          </w:p>
        </w:tc>
        <w:tc>
          <w:tcPr>
            <w:tcW w:w="4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60B" w:rsidRPr="0049160B" w:rsidRDefault="0049160B" w:rsidP="003138EB">
            <w:pPr>
              <w:jc w:val="center"/>
              <w:rPr>
                <w:sz w:val="22"/>
                <w:szCs w:val="22"/>
              </w:rPr>
            </w:pPr>
            <w:r w:rsidRPr="0049160B">
              <w:rPr>
                <w:sz w:val="22"/>
                <w:szCs w:val="22"/>
              </w:rPr>
              <w:t>Приказ Региональной энергетической комиссии Красноярского края от 1</w:t>
            </w:r>
            <w:r w:rsidR="003138EB">
              <w:rPr>
                <w:sz w:val="22"/>
                <w:szCs w:val="22"/>
              </w:rPr>
              <w:t>9</w:t>
            </w:r>
            <w:r w:rsidRPr="0049160B">
              <w:rPr>
                <w:sz w:val="22"/>
                <w:szCs w:val="22"/>
              </w:rPr>
              <w:t>.12.1</w:t>
            </w:r>
            <w:r w:rsidR="003138EB">
              <w:rPr>
                <w:sz w:val="22"/>
                <w:szCs w:val="22"/>
              </w:rPr>
              <w:t>8 № 909</w:t>
            </w:r>
            <w:r w:rsidRPr="0049160B">
              <w:rPr>
                <w:sz w:val="22"/>
                <w:szCs w:val="22"/>
              </w:rPr>
              <w:t>-в</w:t>
            </w:r>
          </w:p>
        </w:tc>
      </w:tr>
      <w:tr w:rsidR="0049160B" w:rsidRPr="0049160B" w:rsidTr="0018756C">
        <w:tc>
          <w:tcPr>
            <w:tcW w:w="2392" w:type="dxa"/>
            <w:tcBorders>
              <w:top w:val="single" w:sz="4" w:space="0" w:color="000000"/>
              <w:left w:val="single" w:sz="4" w:space="0" w:color="000000"/>
              <w:bottom w:val="single" w:sz="4" w:space="0" w:color="000000"/>
              <w:right w:val="nil"/>
            </w:tcBorders>
            <w:shd w:val="clear" w:color="auto" w:fill="auto"/>
            <w:vAlign w:val="center"/>
          </w:tcPr>
          <w:p w:rsidR="0049160B" w:rsidRPr="0049160B" w:rsidRDefault="0049160B" w:rsidP="0049160B">
            <w:pPr>
              <w:jc w:val="center"/>
              <w:rPr>
                <w:rFonts w:eastAsia="Calibri"/>
                <w:b/>
                <w:sz w:val="22"/>
                <w:szCs w:val="22"/>
              </w:rPr>
            </w:pPr>
            <w:r w:rsidRPr="0049160B">
              <w:rPr>
                <w:rFonts w:eastAsia="Calibri"/>
                <w:b/>
                <w:sz w:val="22"/>
                <w:szCs w:val="22"/>
              </w:rPr>
              <w:t>Электроэнергия (в пределах социальной нормы)</w:t>
            </w:r>
          </w:p>
        </w:tc>
        <w:tc>
          <w:tcPr>
            <w:tcW w:w="1402" w:type="dxa"/>
            <w:tcBorders>
              <w:top w:val="single" w:sz="4" w:space="0" w:color="000000"/>
              <w:left w:val="single" w:sz="4" w:space="0" w:color="000000"/>
              <w:bottom w:val="single" w:sz="4" w:space="0" w:color="000000"/>
              <w:right w:val="nil"/>
            </w:tcBorders>
            <w:shd w:val="clear" w:color="auto" w:fill="auto"/>
            <w:vAlign w:val="center"/>
          </w:tcPr>
          <w:p w:rsidR="0049160B" w:rsidRPr="0049160B" w:rsidRDefault="0049160B" w:rsidP="0049160B">
            <w:pPr>
              <w:jc w:val="center"/>
              <w:rPr>
                <w:rFonts w:eastAsia="Calibri"/>
                <w:b/>
                <w:sz w:val="22"/>
                <w:szCs w:val="22"/>
              </w:rPr>
            </w:pPr>
            <w:r w:rsidRPr="0049160B">
              <w:rPr>
                <w:rFonts w:eastAsia="Calibri"/>
                <w:b/>
                <w:sz w:val="22"/>
                <w:szCs w:val="22"/>
              </w:rPr>
              <w:t>руб./Квт/ч</w:t>
            </w:r>
          </w:p>
        </w:tc>
        <w:tc>
          <w:tcPr>
            <w:tcW w:w="1417" w:type="dxa"/>
            <w:tcBorders>
              <w:top w:val="single" w:sz="4" w:space="0" w:color="000000"/>
              <w:left w:val="single" w:sz="4" w:space="0" w:color="000000"/>
              <w:bottom w:val="single" w:sz="4" w:space="0" w:color="000000"/>
              <w:right w:val="nil"/>
            </w:tcBorders>
            <w:shd w:val="clear" w:color="auto" w:fill="auto"/>
            <w:vAlign w:val="center"/>
          </w:tcPr>
          <w:p w:rsidR="0049160B" w:rsidRPr="0049160B" w:rsidRDefault="0049160B" w:rsidP="003138EB">
            <w:pPr>
              <w:jc w:val="center"/>
              <w:rPr>
                <w:rFonts w:eastAsia="Calibri"/>
                <w:b/>
                <w:sz w:val="22"/>
                <w:szCs w:val="22"/>
              </w:rPr>
            </w:pPr>
            <w:r w:rsidRPr="0049160B">
              <w:rPr>
                <w:rFonts w:eastAsia="Calibri"/>
                <w:b/>
                <w:sz w:val="22"/>
                <w:szCs w:val="22"/>
              </w:rPr>
              <w:t>1,</w:t>
            </w:r>
            <w:r w:rsidR="003138EB">
              <w:rPr>
                <w:rFonts w:eastAsia="Calibri"/>
                <w:b/>
                <w:sz w:val="22"/>
                <w:szCs w:val="22"/>
              </w:rPr>
              <w:t>81</w:t>
            </w:r>
          </w:p>
        </w:tc>
        <w:tc>
          <w:tcPr>
            <w:tcW w:w="4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60B" w:rsidRPr="0049160B" w:rsidRDefault="0049160B" w:rsidP="003138EB">
            <w:pPr>
              <w:jc w:val="center"/>
              <w:rPr>
                <w:sz w:val="22"/>
                <w:szCs w:val="22"/>
              </w:rPr>
            </w:pPr>
            <w:r w:rsidRPr="0049160B">
              <w:rPr>
                <w:sz w:val="22"/>
                <w:szCs w:val="22"/>
              </w:rPr>
              <w:t xml:space="preserve">Приказ Региональной энергетической комиссии Красноярского края от </w:t>
            </w:r>
            <w:r w:rsidR="003138EB">
              <w:rPr>
                <w:sz w:val="22"/>
                <w:szCs w:val="22"/>
              </w:rPr>
              <w:t>19</w:t>
            </w:r>
            <w:r w:rsidRPr="0049160B">
              <w:rPr>
                <w:sz w:val="22"/>
                <w:szCs w:val="22"/>
              </w:rPr>
              <w:t>.12.1</w:t>
            </w:r>
            <w:r w:rsidR="003138EB">
              <w:rPr>
                <w:sz w:val="22"/>
                <w:szCs w:val="22"/>
              </w:rPr>
              <w:t>8</w:t>
            </w:r>
            <w:r w:rsidRPr="0049160B">
              <w:rPr>
                <w:sz w:val="22"/>
                <w:szCs w:val="22"/>
              </w:rPr>
              <w:t xml:space="preserve"> № </w:t>
            </w:r>
            <w:r w:rsidR="003138EB">
              <w:rPr>
                <w:sz w:val="22"/>
                <w:szCs w:val="22"/>
              </w:rPr>
              <w:t>323</w:t>
            </w:r>
            <w:r w:rsidRPr="0049160B">
              <w:rPr>
                <w:sz w:val="22"/>
                <w:szCs w:val="22"/>
              </w:rPr>
              <w:t>-п</w:t>
            </w:r>
          </w:p>
        </w:tc>
      </w:tr>
      <w:tr w:rsidR="0049160B" w:rsidRPr="0049160B" w:rsidTr="0018756C">
        <w:tc>
          <w:tcPr>
            <w:tcW w:w="2392" w:type="dxa"/>
            <w:tcBorders>
              <w:top w:val="single" w:sz="4" w:space="0" w:color="000000"/>
              <w:left w:val="single" w:sz="4" w:space="0" w:color="000000"/>
              <w:bottom w:val="single" w:sz="4" w:space="0" w:color="000000"/>
              <w:right w:val="nil"/>
            </w:tcBorders>
            <w:shd w:val="clear" w:color="auto" w:fill="auto"/>
            <w:vAlign w:val="center"/>
          </w:tcPr>
          <w:p w:rsidR="0049160B" w:rsidRPr="0049160B" w:rsidRDefault="0049160B" w:rsidP="0049160B">
            <w:pPr>
              <w:jc w:val="center"/>
              <w:rPr>
                <w:rFonts w:eastAsia="Calibri"/>
                <w:b/>
                <w:sz w:val="22"/>
                <w:szCs w:val="22"/>
              </w:rPr>
            </w:pPr>
            <w:r w:rsidRPr="0049160B">
              <w:rPr>
                <w:rFonts w:eastAsia="Calibri"/>
                <w:b/>
                <w:sz w:val="22"/>
                <w:szCs w:val="22"/>
              </w:rPr>
              <w:t>Электроэнергия (сверх социальной нормы)</w:t>
            </w:r>
          </w:p>
        </w:tc>
        <w:tc>
          <w:tcPr>
            <w:tcW w:w="1402" w:type="dxa"/>
            <w:tcBorders>
              <w:top w:val="single" w:sz="4" w:space="0" w:color="000000"/>
              <w:left w:val="single" w:sz="4" w:space="0" w:color="000000"/>
              <w:bottom w:val="single" w:sz="4" w:space="0" w:color="000000"/>
              <w:right w:val="nil"/>
            </w:tcBorders>
            <w:shd w:val="clear" w:color="auto" w:fill="auto"/>
            <w:vAlign w:val="center"/>
          </w:tcPr>
          <w:p w:rsidR="0049160B" w:rsidRPr="0049160B" w:rsidRDefault="0049160B" w:rsidP="0049160B">
            <w:pPr>
              <w:jc w:val="center"/>
              <w:rPr>
                <w:rFonts w:eastAsia="Calibri"/>
                <w:b/>
                <w:sz w:val="22"/>
                <w:szCs w:val="22"/>
              </w:rPr>
            </w:pPr>
            <w:r w:rsidRPr="0049160B">
              <w:rPr>
                <w:rFonts w:eastAsia="Calibri"/>
                <w:b/>
                <w:sz w:val="22"/>
                <w:szCs w:val="22"/>
              </w:rPr>
              <w:t>руб./Квт/ч</w:t>
            </w:r>
          </w:p>
        </w:tc>
        <w:tc>
          <w:tcPr>
            <w:tcW w:w="1417" w:type="dxa"/>
            <w:tcBorders>
              <w:top w:val="single" w:sz="4" w:space="0" w:color="000000"/>
              <w:left w:val="single" w:sz="4" w:space="0" w:color="000000"/>
              <w:bottom w:val="single" w:sz="4" w:space="0" w:color="000000"/>
              <w:right w:val="nil"/>
            </w:tcBorders>
            <w:shd w:val="clear" w:color="auto" w:fill="auto"/>
            <w:vAlign w:val="center"/>
          </w:tcPr>
          <w:p w:rsidR="0049160B" w:rsidRPr="0049160B" w:rsidRDefault="0049160B" w:rsidP="003138EB">
            <w:pPr>
              <w:jc w:val="center"/>
              <w:rPr>
                <w:rFonts w:eastAsia="Calibri"/>
                <w:b/>
                <w:sz w:val="22"/>
                <w:szCs w:val="22"/>
              </w:rPr>
            </w:pPr>
            <w:r w:rsidRPr="0049160B">
              <w:rPr>
                <w:rFonts w:eastAsia="Calibri"/>
                <w:b/>
                <w:sz w:val="22"/>
                <w:szCs w:val="22"/>
              </w:rPr>
              <w:t>2,</w:t>
            </w:r>
            <w:r w:rsidR="003138EB">
              <w:rPr>
                <w:rFonts w:eastAsia="Calibri"/>
                <w:b/>
                <w:sz w:val="22"/>
                <w:szCs w:val="22"/>
              </w:rPr>
              <w:t>90</w:t>
            </w:r>
          </w:p>
        </w:tc>
        <w:tc>
          <w:tcPr>
            <w:tcW w:w="4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60B" w:rsidRPr="0049160B" w:rsidRDefault="0049160B" w:rsidP="003138EB">
            <w:pPr>
              <w:jc w:val="center"/>
              <w:rPr>
                <w:sz w:val="22"/>
                <w:szCs w:val="22"/>
              </w:rPr>
            </w:pPr>
            <w:r w:rsidRPr="0049160B">
              <w:rPr>
                <w:sz w:val="22"/>
                <w:szCs w:val="22"/>
              </w:rPr>
              <w:t xml:space="preserve">Приказ Региональной энергетической комиссии Красноярского края от </w:t>
            </w:r>
            <w:r w:rsidR="003138EB">
              <w:rPr>
                <w:sz w:val="22"/>
                <w:szCs w:val="22"/>
              </w:rPr>
              <w:t>19</w:t>
            </w:r>
            <w:r w:rsidRPr="0049160B">
              <w:rPr>
                <w:sz w:val="22"/>
                <w:szCs w:val="22"/>
              </w:rPr>
              <w:t>.12.1</w:t>
            </w:r>
            <w:r w:rsidR="003138EB">
              <w:rPr>
                <w:sz w:val="22"/>
                <w:szCs w:val="22"/>
              </w:rPr>
              <w:t>8</w:t>
            </w:r>
            <w:r w:rsidRPr="0049160B">
              <w:rPr>
                <w:sz w:val="22"/>
                <w:szCs w:val="22"/>
              </w:rPr>
              <w:t xml:space="preserve"> № </w:t>
            </w:r>
            <w:r w:rsidR="003138EB">
              <w:rPr>
                <w:sz w:val="22"/>
                <w:szCs w:val="22"/>
              </w:rPr>
              <w:t>323</w:t>
            </w:r>
            <w:r w:rsidRPr="0049160B">
              <w:rPr>
                <w:sz w:val="22"/>
                <w:szCs w:val="22"/>
              </w:rPr>
              <w:t>-п</w:t>
            </w:r>
          </w:p>
        </w:tc>
      </w:tr>
      <w:tr w:rsidR="003138EB" w:rsidRPr="0049160B" w:rsidTr="0018756C">
        <w:tc>
          <w:tcPr>
            <w:tcW w:w="2392" w:type="dxa"/>
            <w:tcBorders>
              <w:top w:val="single" w:sz="4" w:space="0" w:color="000000"/>
              <w:left w:val="single" w:sz="4" w:space="0" w:color="000000"/>
              <w:bottom w:val="single" w:sz="4" w:space="0" w:color="000000"/>
              <w:right w:val="nil"/>
            </w:tcBorders>
            <w:shd w:val="clear" w:color="auto" w:fill="auto"/>
            <w:vAlign w:val="center"/>
          </w:tcPr>
          <w:p w:rsidR="003138EB" w:rsidRPr="0049160B" w:rsidRDefault="003138EB" w:rsidP="0049160B">
            <w:pPr>
              <w:jc w:val="center"/>
              <w:rPr>
                <w:rFonts w:eastAsia="Calibri"/>
                <w:b/>
                <w:sz w:val="22"/>
                <w:szCs w:val="22"/>
              </w:rPr>
            </w:pPr>
            <w:r>
              <w:rPr>
                <w:rFonts w:eastAsia="Calibri"/>
                <w:b/>
                <w:sz w:val="22"/>
                <w:szCs w:val="22"/>
              </w:rPr>
              <w:t>Отопление</w:t>
            </w:r>
          </w:p>
        </w:tc>
        <w:tc>
          <w:tcPr>
            <w:tcW w:w="1402" w:type="dxa"/>
            <w:tcBorders>
              <w:top w:val="single" w:sz="4" w:space="0" w:color="000000"/>
              <w:left w:val="single" w:sz="4" w:space="0" w:color="000000"/>
              <w:bottom w:val="single" w:sz="4" w:space="0" w:color="000000"/>
              <w:right w:val="nil"/>
            </w:tcBorders>
            <w:shd w:val="clear" w:color="auto" w:fill="auto"/>
            <w:vAlign w:val="center"/>
          </w:tcPr>
          <w:p w:rsidR="003138EB" w:rsidRPr="0049160B" w:rsidRDefault="003138EB" w:rsidP="0049160B">
            <w:pPr>
              <w:jc w:val="center"/>
              <w:rPr>
                <w:rFonts w:eastAsia="Calibri"/>
                <w:b/>
                <w:sz w:val="22"/>
                <w:szCs w:val="22"/>
              </w:rPr>
            </w:pPr>
            <w:r w:rsidRPr="0049160B">
              <w:rPr>
                <w:rFonts w:eastAsia="Calibri"/>
                <w:b/>
                <w:sz w:val="22"/>
                <w:szCs w:val="22"/>
              </w:rPr>
              <w:t>руб./Гкал</w:t>
            </w:r>
          </w:p>
        </w:tc>
        <w:tc>
          <w:tcPr>
            <w:tcW w:w="1417" w:type="dxa"/>
            <w:tcBorders>
              <w:top w:val="single" w:sz="4" w:space="0" w:color="000000"/>
              <w:left w:val="single" w:sz="4" w:space="0" w:color="000000"/>
              <w:bottom w:val="single" w:sz="4" w:space="0" w:color="000000"/>
              <w:right w:val="nil"/>
            </w:tcBorders>
            <w:shd w:val="clear" w:color="auto" w:fill="auto"/>
            <w:vAlign w:val="center"/>
          </w:tcPr>
          <w:p w:rsidR="003138EB" w:rsidRPr="0049160B" w:rsidRDefault="003138EB" w:rsidP="003138EB">
            <w:pPr>
              <w:jc w:val="center"/>
              <w:rPr>
                <w:rFonts w:eastAsia="Calibri"/>
                <w:b/>
                <w:sz w:val="22"/>
                <w:szCs w:val="22"/>
              </w:rPr>
            </w:pPr>
            <w:r w:rsidRPr="0049160B">
              <w:rPr>
                <w:rFonts w:eastAsia="Calibri"/>
                <w:b/>
                <w:sz w:val="22"/>
                <w:szCs w:val="22"/>
              </w:rPr>
              <w:t>1</w:t>
            </w:r>
            <w:r>
              <w:rPr>
                <w:rFonts w:eastAsia="Calibri"/>
                <w:b/>
                <w:sz w:val="22"/>
                <w:szCs w:val="22"/>
              </w:rPr>
              <w:t>840</w:t>
            </w:r>
            <w:r w:rsidRPr="0049160B">
              <w:rPr>
                <w:rFonts w:eastAsia="Calibri"/>
                <w:b/>
                <w:sz w:val="22"/>
                <w:szCs w:val="22"/>
              </w:rPr>
              <w:t>,0</w:t>
            </w:r>
            <w:r>
              <w:rPr>
                <w:rFonts w:eastAsia="Calibri"/>
                <w:b/>
                <w:sz w:val="22"/>
                <w:szCs w:val="22"/>
              </w:rPr>
              <w:t>3</w:t>
            </w:r>
          </w:p>
        </w:tc>
        <w:tc>
          <w:tcPr>
            <w:tcW w:w="4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8EB" w:rsidRPr="0049160B" w:rsidRDefault="003138EB" w:rsidP="003138EB">
            <w:pPr>
              <w:jc w:val="center"/>
              <w:rPr>
                <w:sz w:val="22"/>
                <w:szCs w:val="22"/>
              </w:rPr>
            </w:pPr>
            <w:r w:rsidRPr="0049160B">
              <w:rPr>
                <w:sz w:val="22"/>
                <w:szCs w:val="22"/>
              </w:rPr>
              <w:t>Приказ Региональной энергетической комиссии Красноярского края от 1</w:t>
            </w:r>
            <w:r>
              <w:rPr>
                <w:sz w:val="22"/>
                <w:szCs w:val="22"/>
              </w:rPr>
              <w:t>9</w:t>
            </w:r>
            <w:r w:rsidRPr="0049160B">
              <w:rPr>
                <w:sz w:val="22"/>
                <w:szCs w:val="22"/>
              </w:rPr>
              <w:t>.12.1</w:t>
            </w:r>
            <w:r>
              <w:rPr>
                <w:sz w:val="22"/>
                <w:szCs w:val="22"/>
              </w:rPr>
              <w:t>8</w:t>
            </w:r>
            <w:r w:rsidRPr="0049160B">
              <w:rPr>
                <w:sz w:val="22"/>
                <w:szCs w:val="22"/>
              </w:rPr>
              <w:t xml:space="preserve"> № </w:t>
            </w:r>
            <w:r>
              <w:rPr>
                <w:sz w:val="22"/>
                <w:szCs w:val="22"/>
              </w:rPr>
              <w:t>348</w:t>
            </w:r>
            <w:r w:rsidRPr="0049160B">
              <w:rPr>
                <w:sz w:val="22"/>
                <w:szCs w:val="22"/>
              </w:rPr>
              <w:t>-п</w:t>
            </w:r>
          </w:p>
        </w:tc>
      </w:tr>
      <w:tr w:rsidR="003138EB" w:rsidRPr="0049160B" w:rsidTr="0018756C">
        <w:tc>
          <w:tcPr>
            <w:tcW w:w="2392" w:type="dxa"/>
            <w:tcBorders>
              <w:top w:val="single" w:sz="4" w:space="0" w:color="000000"/>
              <w:left w:val="single" w:sz="4" w:space="0" w:color="000000"/>
              <w:bottom w:val="single" w:sz="4" w:space="0" w:color="000000"/>
              <w:right w:val="nil"/>
            </w:tcBorders>
            <w:shd w:val="clear" w:color="auto" w:fill="auto"/>
            <w:vAlign w:val="center"/>
          </w:tcPr>
          <w:p w:rsidR="003138EB" w:rsidRDefault="003138EB" w:rsidP="0049160B">
            <w:pPr>
              <w:jc w:val="center"/>
              <w:rPr>
                <w:rFonts w:eastAsia="Calibri"/>
                <w:b/>
                <w:sz w:val="22"/>
                <w:szCs w:val="22"/>
              </w:rPr>
            </w:pPr>
            <w:r w:rsidRPr="0049160B">
              <w:rPr>
                <w:rFonts w:eastAsia="Calibri"/>
                <w:b/>
                <w:sz w:val="22"/>
                <w:szCs w:val="22"/>
              </w:rPr>
              <w:t>Холодная вода</w:t>
            </w:r>
            <w:r>
              <w:rPr>
                <w:rFonts w:eastAsia="Calibri"/>
                <w:b/>
                <w:sz w:val="22"/>
                <w:szCs w:val="22"/>
              </w:rPr>
              <w:t xml:space="preserve"> для ГВС</w:t>
            </w:r>
          </w:p>
        </w:tc>
        <w:tc>
          <w:tcPr>
            <w:tcW w:w="1402" w:type="dxa"/>
            <w:tcBorders>
              <w:top w:val="single" w:sz="4" w:space="0" w:color="000000"/>
              <w:left w:val="single" w:sz="4" w:space="0" w:color="000000"/>
              <w:bottom w:val="single" w:sz="4" w:space="0" w:color="000000"/>
              <w:right w:val="nil"/>
            </w:tcBorders>
            <w:shd w:val="clear" w:color="auto" w:fill="auto"/>
            <w:vAlign w:val="center"/>
          </w:tcPr>
          <w:p w:rsidR="003138EB" w:rsidRPr="0049160B" w:rsidRDefault="003138EB" w:rsidP="0049160B">
            <w:pPr>
              <w:jc w:val="center"/>
              <w:rPr>
                <w:rFonts w:eastAsia="Calibri"/>
                <w:b/>
                <w:sz w:val="22"/>
                <w:szCs w:val="22"/>
              </w:rPr>
            </w:pPr>
            <w:r w:rsidRPr="0049160B">
              <w:rPr>
                <w:rFonts w:eastAsia="Calibri"/>
                <w:b/>
                <w:sz w:val="22"/>
                <w:szCs w:val="22"/>
              </w:rPr>
              <w:t>руб./м3</w:t>
            </w:r>
          </w:p>
        </w:tc>
        <w:tc>
          <w:tcPr>
            <w:tcW w:w="1417" w:type="dxa"/>
            <w:tcBorders>
              <w:top w:val="single" w:sz="4" w:space="0" w:color="000000"/>
              <w:left w:val="single" w:sz="4" w:space="0" w:color="000000"/>
              <w:bottom w:val="single" w:sz="4" w:space="0" w:color="000000"/>
              <w:right w:val="nil"/>
            </w:tcBorders>
            <w:shd w:val="clear" w:color="auto" w:fill="auto"/>
            <w:vAlign w:val="center"/>
          </w:tcPr>
          <w:p w:rsidR="003138EB" w:rsidRPr="0049160B" w:rsidRDefault="003138EB" w:rsidP="003138EB">
            <w:pPr>
              <w:jc w:val="center"/>
              <w:rPr>
                <w:rFonts w:eastAsia="Calibri"/>
                <w:b/>
                <w:sz w:val="22"/>
                <w:szCs w:val="22"/>
              </w:rPr>
            </w:pPr>
            <w:r>
              <w:rPr>
                <w:rFonts w:eastAsia="Calibri"/>
                <w:b/>
                <w:sz w:val="22"/>
                <w:szCs w:val="22"/>
              </w:rPr>
              <w:t>24,95</w:t>
            </w:r>
          </w:p>
        </w:tc>
        <w:tc>
          <w:tcPr>
            <w:tcW w:w="4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8EB" w:rsidRPr="0049160B" w:rsidRDefault="003138EB" w:rsidP="003138EB">
            <w:pPr>
              <w:jc w:val="center"/>
              <w:rPr>
                <w:sz w:val="22"/>
                <w:szCs w:val="22"/>
              </w:rPr>
            </w:pPr>
            <w:r w:rsidRPr="0049160B">
              <w:rPr>
                <w:sz w:val="22"/>
                <w:szCs w:val="22"/>
              </w:rPr>
              <w:t>Приказ Региональной энергетической комиссии Красноярского края от 1</w:t>
            </w:r>
            <w:r>
              <w:rPr>
                <w:sz w:val="22"/>
                <w:szCs w:val="22"/>
              </w:rPr>
              <w:t>9.12.18</w:t>
            </w:r>
            <w:r w:rsidRPr="0049160B">
              <w:rPr>
                <w:sz w:val="22"/>
                <w:szCs w:val="22"/>
              </w:rPr>
              <w:t xml:space="preserve"> № </w:t>
            </w:r>
            <w:r>
              <w:rPr>
                <w:sz w:val="22"/>
                <w:szCs w:val="22"/>
              </w:rPr>
              <w:t>907</w:t>
            </w:r>
            <w:r w:rsidRPr="0049160B">
              <w:rPr>
                <w:sz w:val="22"/>
                <w:szCs w:val="22"/>
              </w:rPr>
              <w:t>-в</w:t>
            </w:r>
          </w:p>
        </w:tc>
      </w:tr>
    </w:tbl>
    <w:p w:rsidR="0049160B" w:rsidRPr="0049160B" w:rsidRDefault="0049160B" w:rsidP="0049160B">
      <w:pPr>
        <w:autoSpaceDE w:val="0"/>
        <w:autoSpaceDN w:val="0"/>
        <w:adjustRightInd w:val="0"/>
        <w:ind w:left="284" w:hanging="284"/>
        <w:jc w:val="center"/>
        <w:rPr>
          <w:color w:val="000000"/>
          <w:sz w:val="22"/>
          <w:szCs w:val="22"/>
        </w:rPr>
      </w:pPr>
      <w:r w:rsidRPr="0049160B">
        <w:rPr>
          <w:color w:val="000000"/>
          <w:sz w:val="22"/>
          <w:szCs w:val="22"/>
        </w:rPr>
        <w:t>утвержденные тарифы на коммунальные ресурсы размещены на сайте</w:t>
      </w:r>
    </w:p>
    <w:p w:rsidR="0049160B" w:rsidRPr="0049160B" w:rsidRDefault="00007E1A" w:rsidP="0049160B">
      <w:pPr>
        <w:autoSpaceDE w:val="0"/>
        <w:autoSpaceDN w:val="0"/>
        <w:adjustRightInd w:val="0"/>
        <w:ind w:left="284" w:hanging="284"/>
        <w:jc w:val="center"/>
        <w:rPr>
          <w:color w:val="000000"/>
          <w:sz w:val="22"/>
          <w:szCs w:val="22"/>
        </w:rPr>
      </w:pPr>
      <w:hyperlink r:id="rId8" w:history="1">
        <w:r w:rsidR="0049160B" w:rsidRPr="0049160B">
          <w:rPr>
            <w:color w:val="000000"/>
            <w:sz w:val="22"/>
            <w:szCs w:val="22"/>
            <w:u w:val="single"/>
            <w:lang w:val="en-US"/>
          </w:rPr>
          <w:t>www</w:t>
        </w:r>
        <w:r w:rsidR="0049160B" w:rsidRPr="0049160B">
          <w:rPr>
            <w:color w:val="000000"/>
            <w:sz w:val="22"/>
            <w:szCs w:val="22"/>
            <w:u w:val="single"/>
          </w:rPr>
          <w:t>.</w:t>
        </w:r>
        <w:proofErr w:type="spellStart"/>
        <w:r w:rsidR="0049160B" w:rsidRPr="0049160B">
          <w:rPr>
            <w:color w:val="000000"/>
            <w:sz w:val="22"/>
            <w:szCs w:val="22"/>
            <w:u w:val="single"/>
            <w:lang w:val="en-US"/>
          </w:rPr>
          <w:t>admkrsk</w:t>
        </w:r>
        <w:proofErr w:type="spellEnd"/>
        <w:r w:rsidR="0049160B" w:rsidRPr="0049160B">
          <w:rPr>
            <w:color w:val="000000"/>
            <w:sz w:val="22"/>
            <w:szCs w:val="22"/>
            <w:u w:val="single"/>
          </w:rPr>
          <w:t>.</w:t>
        </w:r>
        <w:proofErr w:type="spellStart"/>
        <w:r w:rsidR="0049160B" w:rsidRPr="0049160B">
          <w:rPr>
            <w:color w:val="000000"/>
            <w:sz w:val="22"/>
            <w:szCs w:val="22"/>
            <w:u w:val="single"/>
            <w:lang w:val="en-US"/>
          </w:rPr>
          <w:t>ru</w:t>
        </w:r>
        <w:proofErr w:type="spellEnd"/>
      </w:hyperlink>
    </w:p>
    <w:p w:rsidR="0049160B" w:rsidRPr="0049160B" w:rsidRDefault="0049160B" w:rsidP="0049160B">
      <w:pPr>
        <w:ind w:left="426" w:hanging="426"/>
        <w:rPr>
          <w:b/>
          <w:sz w:val="22"/>
          <w:szCs w:val="22"/>
        </w:rPr>
      </w:pPr>
      <w:r w:rsidRPr="0049160B">
        <w:rPr>
          <w:b/>
          <w:sz w:val="22"/>
          <w:szCs w:val="22"/>
        </w:rPr>
        <w:t>Информация о территориальных органах исполнительной власти, уполномоченных осуществлять контроль за соблюдением жилищного законодательства</w:t>
      </w:r>
    </w:p>
    <w:p w:rsidR="0049160B" w:rsidRPr="0049160B" w:rsidRDefault="0049160B" w:rsidP="0049160B">
      <w:pPr>
        <w:autoSpaceDE w:val="0"/>
        <w:autoSpaceDN w:val="0"/>
        <w:adjustRightInd w:val="0"/>
        <w:ind w:firstLine="540"/>
        <w:outlineLvl w:val="2"/>
        <w:rPr>
          <w:sz w:val="22"/>
          <w:szCs w:val="22"/>
        </w:rPr>
      </w:pPr>
      <w:r w:rsidRPr="0049160B">
        <w:rPr>
          <w:b/>
          <w:sz w:val="22"/>
          <w:szCs w:val="22"/>
        </w:rPr>
        <w:t>Орган государственного жилищного надзора</w:t>
      </w:r>
      <w:r w:rsidRPr="0049160B">
        <w:rPr>
          <w:sz w:val="22"/>
          <w:szCs w:val="22"/>
        </w:rPr>
        <w:t>:</w:t>
      </w:r>
    </w:p>
    <w:p w:rsidR="0049160B" w:rsidRPr="0049160B" w:rsidRDefault="0049160B" w:rsidP="0049160B">
      <w:pPr>
        <w:autoSpaceDE w:val="0"/>
        <w:autoSpaceDN w:val="0"/>
        <w:adjustRightInd w:val="0"/>
        <w:ind w:firstLine="540"/>
        <w:outlineLvl w:val="2"/>
        <w:rPr>
          <w:sz w:val="22"/>
          <w:szCs w:val="22"/>
        </w:rPr>
      </w:pPr>
      <w:r w:rsidRPr="0049160B">
        <w:rPr>
          <w:sz w:val="22"/>
          <w:szCs w:val="22"/>
          <w:lang w:val="en-US"/>
        </w:rPr>
        <w:t>C</w:t>
      </w:r>
      <w:proofErr w:type="spellStart"/>
      <w:r w:rsidRPr="0049160B">
        <w:rPr>
          <w:sz w:val="22"/>
          <w:szCs w:val="22"/>
        </w:rPr>
        <w:t>лужба</w:t>
      </w:r>
      <w:proofErr w:type="spellEnd"/>
      <w:r w:rsidRPr="0049160B">
        <w:rPr>
          <w:sz w:val="22"/>
          <w:szCs w:val="22"/>
        </w:rPr>
        <w:t xml:space="preserve"> строительного надзора и жилищного контроля Красноярского края</w:t>
      </w:r>
    </w:p>
    <w:p w:rsidR="0049160B" w:rsidRPr="0049160B" w:rsidRDefault="0049160B" w:rsidP="0049160B">
      <w:pPr>
        <w:autoSpaceDE w:val="0"/>
        <w:autoSpaceDN w:val="0"/>
        <w:adjustRightInd w:val="0"/>
        <w:ind w:firstLine="540"/>
        <w:outlineLvl w:val="2"/>
        <w:rPr>
          <w:sz w:val="22"/>
          <w:szCs w:val="22"/>
        </w:rPr>
      </w:pPr>
      <w:r w:rsidRPr="0049160B">
        <w:rPr>
          <w:sz w:val="22"/>
          <w:szCs w:val="22"/>
        </w:rPr>
        <w:t>Адрес: ул. П. Коммуны, д. 33, г. Красноярск, 660049</w:t>
      </w:r>
    </w:p>
    <w:p w:rsidR="0049160B" w:rsidRPr="0049160B" w:rsidRDefault="0049160B" w:rsidP="0049160B">
      <w:pPr>
        <w:autoSpaceDE w:val="0"/>
        <w:autoSpaceDN w:val="0"/>
        <w:adjustRightInd w:val="0"/>
        <w:ind w:firstLine="540"/>
        <w:outlineLvl w:val="2"/>
        <w:rPr>
          <w:sz w:val="22"/>
          <w:szCs w:val="22"/>
        </w:rPr>
      </w:pPr>
      <w:r w:rsidRPr="0049160B">
        <w:rPr>
          <w:sz w:val="22"/>
          <w:szCs w:val="22"/>
        </w:rPr>
        <w:t>Т. 8 (391) 212-46-31</w:t>
      </w:r>
    </w:p>
    <w:p w:rsidR="0049160B" w:rsidRPr="0049160B" w:rsidRDefault="0049160B" w:rsidP="0049160B">
      <w:pPr>
        <w:autoSpaceDE w:val="0"/>
        <w:autoSpaceDN w:val="0"/>
        <w:adjustRightInd w:val="0"/>
        <w:ind w:firstLine="540"/>
        <w:outlineLvl w:val="2"/>
        <w:rPr>
          <w:sz w:val="22"/>
          <w:szCs w:val="22"/>
        </w:rPr>
      </w:pPr>
      <w:r w:rsidRPr="0049160B">
        <w:rPr>
          <w:sz w:val="22"/>
          <w:szCs w:val="22"/>
        </w:rPr>
        <w:lastRenderedPageBreak/>
        <w:t>Т. 8 (391) 212-46-21</w:t>
      </w:r>
    </w:p>
    <w:p w:rsidR="0049160B" w:rsidRPr="0049160B" w:rsidRDefault="0049160B" w:rsidP="0049160B">
      <w:pPr>
        <w:autoSpaceDE w:val="0"/>
        <w:autoSpaceDN w:val="0"/>
        <w:adjustRightInd w:val="0"/>
        <w:ind w:firstLine="540"/>
        <w:jc w:val="both"/>
        <w:outlineLvl w:val="2"/>
        <w:rPr>
          <w:b/>
          <w:sz w:val="22"/>
          <w:szCs w:val="22"/>
        </w:rPr>
      </w:pPr>
      <w:r w:rsidRPr="0049160B">
        <w:rPr>
          <w:b/>
          <w:sz w:val="22"/>
          <w:szCs w:val="22"/>
        </w:rPr>
        <w:t xml:space="preserve">Территориальный орган </w:t>
      </w:r>
      <w:proofErr w:type="spellStart"/>
      <w:r w:rsidRPr="0049160B">
        <w:rPr>
          <w:b/>
          <w:sz w:val="22"/>
          <w:szCs w:val="22"/>
        </w:rPr>
        <w:t>Роспотребнадзора</w:t>
      </w:r>
      <w:proofErr w:type="spellEnd"/>
      <w:r w:rsidRPr="0049160B">
        <w:rPr>
          <w:b/>
          <w:sz w:val="22"/>
          <w:szCs w:val="22"/>
        </w:rPr>
        <w:t>:</w:t>
      </w:r>
    </w:p>
    <w:p w:rsidR="0049160B" w:rsidRPr="0049160B" w:rsidRDefault="0049160B" w:rsidP="0049160B">
      <w:pPr>
        <w:autoSpaceDE w:val="0"/>
        <w:autoSpaceDN w:val="0"/>
        <w:adjustRightInd w:val="0"/>
        <w:ind w:firstLine="540"/>
        <w:jc w:val="both"/>
        <w:outlineLvl w:val="2"/>
        <w:rPr>
          <w:sz w:val="22"/>
          <w:szCs w:val="22"/>
        </w:rPr>
      </w:pPr>
      <w:r w:rsidRPr="0049160B">
        <w:rPr>
          <w:sz w:val="22"/>
          <w:szCs w:val="22"/>
        </w:rPr>
        <w:t>Управление Федеральной службы по надзору в сфере защиты прав потребителей и благополучия человека по Красноярскому краю</w:t>
      </w:r>
    </w:p>
    <w:p w:rsidR="0049160B" w:rsidRPr="0049160B" w:rsidRDefault="0049160B" w:rsidP="0049160B">
      <w:pPr>
        <w:autoSpaceDE w:val="0"/>
        <w:autoSpaceDN w:val="0"/>
        <w:adjustRightInd w:val="0"/>
        <w:ind w:firstLine="540"/>
        <w:jc w:val="both"/>
        <w:outlineLvl w:val="2"/>
        <w:rPr>
          <w:iCs/>
          <w:sz w:val="22"/>
          <w:szCs w:val="22"/>
        </w:rPr>
      </w:pPr>
      <w:r w:rsidRPr="0049160B">
        <w:rPr>
          <w:bCs/>
          <w:sz w:val="22"/>
          <w:szCs w:val="22"/>
        </w:rPr>
        <w:t xml:space="preserve">Адрес: </w:t>
      </w:r>
      <w:r w:rsidRPr="0049160B">
        <w:rPr>
          <w:iCs/>
          <w:sz w:val="22"/>
          <w:szCs w:val="22"/>
        </w:rPr>
        <w:t xml:space="preserve">660097, г. Красноярск, ул. </w:t>
      </w:r>
      <w:proofErr w:type="spellStart"/>
      <w:r w:rsidRPr="0049160B">
        <w:rPr>
          <w:iCs/>
          <w:sz w:val="22"/>
          <w:szCs w:val="22"/>
        </w:rPr>
        <w:t>Каратанова</w:t>
      </w:r>
      <w:proofErr w:type="spellEnd"/>
      <w:r w:rsidRPr="0049160B">
        <w:rPr>
          <w:iCs/>
          <w:sz w:val="22"/>
          <w:szCs w:val="22"/>
        </w:rPr>
        <w:t>, д. 21</w:t>
      </w:r>
    </w:p>
    <w:p w:rsidR="0049160B" w:rsidRPr="0049160B" w:rsidRDefault="0049160B" w:rsidP="0049160B">
      <w:pPr>
        <w:autoSpaceDE w:val="0"/>
        <w:autoSpaceDN w:val="0"/>
        <w:adjustRightInd w:val="0"/>
        <w:ind w:firstLine="540"/>
        <w:jc w:val="both"/>
        <w:outlineLvl w:val="2"/>
        <w:rPr>
          <w:iCs/>
          <w:sz w:val="22"/>
          <w:szCs w:val="22"/>
        </w:rPr>
      </w:pPr>
      <w:r w:rsidRPr="0049160B">
        <w:rPr>
          <w:iCs/>
          <w:sz w:val="22"/>
          <w:szCs w:val="22"/>
        </w:rPr>
        <w:t>Т. 8 (391) 226-89-50</w:t>
      </w:r>
    </w:p>
    <w:p w:rsidR="0049160B" w:rsidRPr="0049160B" w:rsidRDefault="0049160B" w:rsidP="0049160B">
      <w:pPr>
        <w:autoSpaceDE w:val="0"/>
        <w:autoSpaceDN w:val="0"/>
        <w:adjustRightInd w:val="0"/>
        <w:ind w:firstLine="540"/>
        <w:jc w:val="both"/>
        <w:outlineLvl w:val="2"/>
        <w:rPr>
          <w:sz w:val="22"/>
          <w:szCs w:val="22"/>
        </w:rPr>
      </w:pPr>
      <w:r w:rsidRPr="0049160B">
        <w:rPr>
          <w:sz w:val="22"/>
          <w:szCs w:val="22"/>
        </w:rPr>
        <w:t>Орган местного самоуправления, уполномоченный на осуществление контроля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  / Орган муниципального жилищного контроля:</w:t>
      </w:r>
    </w:p>
    <w:p w:rsidR="0049160B" w:rsidRPr="0049160B" w:rsidRDefault="0049160B" w:rsidP="0049160B">
      <w:pPr>
        <w:autoSpaceDE w:val="0"/>
        <w:autoSpaceDN w:val="0"/>
        <w:adjustRightInd w:val="0"/>
        <w:ind w:firstLine="540"/>
        <w:jc w:val="both"/>
        <w:outlineLvl w:val="2"/>
        <w:rPr>
          <w:b/>
          <w:sz w:val="22"/>
          <w:szCs w:val="22"/>
        </w:rPr>
      </w:pPr>
      <w:r w:rsidRPr="0049160B">
        <w:rPr>
          <w:b/>
          <w:sz w:val="22"/>
          <w:szCs w:val="22"/>
        </w:rPr>
        <w:t>Департамент городского хозяйства</w:t>
      </w:r>
    </w:p>
    <w:p w:rsidR="0049160B" w:rsidRPr="0049160B" w:rsidRDefault="0049160B" w:rsidP="0049160B">
      <w:pPr>
        <w:autoSpaceDE w:val="0"/>
        <w:autoSpaceDN w:val="0"/>
        <w:adjustRightInd w:val="0"/>
        <w:ind w:firstLine="540"/>
        <w:jc w:val="both"/>
        <w:outlineLvl w:val="2"/>
        <w:rPr>
          <w:sz w:val="22"/>
          <w:szCs w:val="22"/>
        </w:rPr>
      </w:pPr>
      <w:r w:rsidRPr="0049160B">
        <w:rPr>
          <w:bCs/>
          <w:sz w:val="22"/>
          <w:szCs w:val="22"/>
        </w:rPr>
        <w:t>Адрес:</w:t>
      </w:r>
      <w:r w:rsidRPr="0049160B">
        <w:rPr>
          <w:sz w:val="22"/>
          <w:szCs w:val="22"/>
        </w:rPr>
        <w:t xml:space="preserve"> г. Красноярск, ул. Парижской Коммуны, 25</w:t>
      </w:r>
    </w:p>
    <w:p w:rsidR="0049160B" w:rsidRPr="0049160B" w:rsidRDefault="0049160B" w:rsidP="0049160B">
      <w:pPr>
        <w:autoSpaceDE w:val="0"/>
        <w:autoSpaceDN w:val="0"/>
        <w:adjustRightInd w:val="0"/>
        <w:ind w:firstLine="540"/>
        <w:jc w:val="both"/>
        <w:outlineLvl w:val="2"/>
        <w:rPr>
          <w:sz w:val="22"/>
          <w:szCs w:val="22"/>
        </w:rPr>
      </w:pPr>
      <w:r w:rsidRPr="0049160B">
        <w:rPr>
          <w:bCs/>
          <w:sz w:val="22"/>
          <w:szCs w:val="22"/>
        </w:rPr>
        <w:t>Т.</w:t>
      </w:r>
      <w:r w:rsidRPr="0049160B">
        <w:rPr>
          <w:sz w:val="22"/>
          <w:szCs w:val="22"/>
        </w:rPr>
        <w:t xml:space="preserve"> 8 (391) 265-31-93 </w:t>
      </w:r>
    </w:p>
    <w:p w:rsidR="0049160B" w:rsidRPr="0049160B" w:rsidRDefault="0049160B" w:rsidP="0049160B">
      <w:pPr>
        <w:autoSpaceDE w:val="0"/>
        <w:autoSpaceDN w:val="0"/>
        <w:adjustRightInd w:val="0"/>
        <w:ind w:firstLine="540"/>
        <w:jc w:val="both"/>
        <w:outlineLvl w:val="2"/>
        <w:rPr>
          <w:b/>
          <w:sz w:val="22"/>
          <w:szCs w:val="22"/>
        </w:rPr>
      </w:pPr>
      <w:r w:rsidRPr="0049160B">
        <w:rPr>
          <w:b/>
          <w:sz w:val="22"/>
          <w:szCs w:val="22"/>
        </w:rPr>
        <w:t>Администрация района:</w:t>
      </w:r>
    </w:p>
    <w:p w:rsidR="0049160B" w:rsidRPr="0049160B" w:rsidRDefault="0049160B" w:rsidP="0049160B">
      <w:pPr>
        <w:autoSpaceDE w:val="0"/>
        <w:autoSpaceDN w:val="0"/>
        <w:adjustRightInd w:val="0"/>
        <w:ind w:firstLine="540"/>
        <w:jc w:val="both"/>
        <w:outlineLvl w:val="2"/>
        <w:rPr>
          <w:sz w:val="22"/>
          <w:szCs w:val="22"/>
        </w:rPr>
      </w:pPr>
      <w:r w:rsidRPr="0049160B">
        <w:rPr>
          <w:sz w:val="22"/>
          <w:szCs w:val="22"/>
        </w:rPr>
        <w:t>Администрация Октябрьского района г. Красноярска</w:t>
      </w:r>
    </w:p>
    <w:p w:rsidR="0049160B" w:rsidRPr="0049160B" w:rsidRDefault="0049160B" w:rsidP="0049160B">
      <w:pPr>
        <w:autoSpaceDE w:val="0"/>
        <w:autoSpaceDN w:val="0"/>
        <w:adjustRightInd w:val="0"/>
        <w:ind w:firstLine="540"/>
        <w:jc w:val="both"/>
        <w:outlineLvl w:val="2"/>
        <w:rPr>
          <w:sz w:val="22"/>
          <w:szCs w:val="22"/>
        </w:rPr>
      </w:pPr>
      <w:r w:rsidRPr="0049160B">
        <w:rPr>
          <w:sz w:val="22"/>
          <w:szCs w:val="22"/>
        </w:rPr>
        <w:t xml:space="preserve">660062 </w:t>
      </w:r>
      <w:proofErr w:type="spellStart"/>
      <w:r w:rsidRPr="0049160B">
        <w:rPr>
          <w:sz w:val="22"/>
          <w:szCs w:val="22"/>
        </w:rPr>
        <w:t>г.Красноярск</w:t>
      </w:r>
      <w:proofErr w:type="spellEnd"/>
      <w:r w:rsidRPr="0049160B">
        <w:rPr>
          <w:sz w:val="22"/>
          <w:szCs w:val="22"/>
        </w:rPr>
        <w:t xml:space="preserve"> ул. Высотная, 15 тел.: 243-59-19</w:t>
      </w:r>
    </w:p>
    <w:p w:rsidR="0049160B" w:rsidRPr="0049160B" w:rsidRDefault="0049160B" w:rsidP="0049160B">
      <w:pPr>
        <w:autoSpaceDE w:val="0"/>
        <w:autoSpaceDN w:val="0"/>
        <w:adjustRightInd w:val="0"/>
        <w:ind w:firstLine="540"/>
        <w:jc w:val="both"/>
        <w:outlineLvl w:val="2"/>
        <w:rPr>
          <w:b/>
          <w:sz w:val="22"/>
          <w:szCs w:val="22"/>
        </w:rPr>
      </w:pPr>
      <w:r w:rsidRPr="0049160B">
        <w:rPr>
          <w:b/>
          <w:sz w:val="22"/>
          <w:szCs w:val="22"/>
        </w:rPr>
        <w:t>Прокуратура:</w:t>
      </w:r>
    </w:p>
    <w:p w:rsidR="0049160B" w:rsidRPr="0049160B" w:rsidRDefault="0049160B" w:rsidP="0049160B">
      <w:pPr>
        <w:autoSpaceDE w:val="0"/>
        <w:autoSpaceDN w:val="0"/>
        <w:adjustRightInd w:val="0"/>
        <w:ind w:firstLine="540"/>
        <w:jc w:val="both"/>
        <w:outlineLvl w:val="2"/>
        <w:rPr>
          <w:bCs/>
          <w:sz w:val="22"/>
          <w:szCs w:val="22"/>
        </w:rPr>
      </w:pPr>
      <w:r w:rsidRPr="0049160B">
        <w:rPr>
          <w:bCs/>
          <w:sz w:val="22"/>
          <w:szCs w:val="22"/>
        </w:rPr>
        <w:t>Прокуратура Октябрьского района г. Красноярска</w:t>
      </w:r>
    </w:p>
    <w:p w:rsidR="0049160B" w:rsidRPr="0049160B" w:rsidRDefault="0049160B" w:rsidP="0049160B">
      <w:pPr>
        <w:autoSpaceDE w:val="0"/>
        <w:autoSpaceDN w:val="0"/>
        <w:adjustRightInd w:val="0"/>
        <w:ind w:firstLine="540"/>
        <w:jc w:val="both"/>
        <w:outlineLvl w:val="2"/>
        <w:rPr>
          <w:sz w:val="22"/>
          <w:szCs w:val="22"/>
        </w:rPr>
      </w:pPr>
      <w:r w:rsidRPr="0049160B">
        <w:rPr>
          <w:bCs/>
          <w:sz w:val="22"/>
          <w:szCs w:val="22"/>
        </w:rPr>
        <w:t xml:space="preserve">Адрес: </w:t>
      </w:r>
      <w:r w:rsidRPr="0049160B">
        <w:rPr>
          <w:sz w:val="22"/>
          <w:szCs w:val="22"/>
        </w:rPr>
        <w:t>660062, г. Красноярск, ул. Высотная, 2 «г»</w:t>
      </w:r>
    </w:p>
    <w:p w:rsidR="0049160B" w:rsidRPr="0049160B" w:rsidRDefault="0049160B" w:rsidP="0049160B">
      <w:pPr>
        <w:autoSpaceDE w:val="0"/>
        <w:autoSpaceDN w:val="0"/>
        <w:adjustRightInd w:val="0"/>
        <w:ind w:firstLine="540"/>
        <w:jc w:val="both"/>
        <w:outlineLvl w:val="2"/>
        <w:rPr>
          <w:sz w:val="22"/>
          <w:szCs w:val="22"/>
        </w:rPr>
      </w:pPr>
      <w:r w:rsidRPr="0049160B">
        <w:rPr>
          <w:sz w:val="22"/>
          <w:szCs w:val="22"/>
        </w:rPr>
        <w:t xml:space="preserve">Т. </w:t>
      </w:r>
      <w:r w:rsidRPr="0049160B">
        <w:rPr>
          <w:color w:val="222222"/>
          <w:sz w:val="22"/>
          <w:szCs w:val="22"/>
          <w:shd w:val="clear" w:color="auto" w:fill="FFFFFF"/>
        </w:rPr>
        <w:t>246-25-47</w:t>
      </w:r>
    </w:p>
    <w:p w:rsidR="0049160B" w:rsidRDefault="0049160B" w:rsidP="003A3669">
      <w:pPr>
        <w:ind w:firstLine="539"/>
        <w:jc w:val="center"/>
        <w:rPr>
          <w:b/>
          <w:sz w:val="22"/>
          <w:szCs w:val="22"/>
        </w:rPr>
      </w:pPr>
    </w:p>
    <w:p w:rsidR="003A3669" w:rsidRPr="00C42859" w:rsidRDefault="003A3669" w:rsidP="003A3669">
      <w:pPr>
        <w:ind w:firstLine="539"/>
        <w:jc w:val="center"/>
        <w:rPr>
          <w:b/>
          <w:sz w:val="22"/>
          <w:szCs w:val="22"/>
        </w:rPr>
      </w:pPr>
      <w:r w:rsidRPr="00C42859">
        <w:rPr>
          <w:b/>
          <w:sz w:val="22"/>
          <w:szCs w:val="22"/>
        </w:rPr>
        <w:t>Дополнительная информация (контактные телефоны, экстренные телефоны):</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97"/>
        <w:gridCol w:w="982"/>
        <w:gridCol w:w="982"/>
        <w:gridCol w:w="997"/>
      </w:tblGrid>
      <w:tr w:rsidR="003A3669" w:rsidRPr="00C42859" w:rsidTr="00E1191C">
        <w:trPr>
          <w:trHeight w:val="349"/>
          <w:tblCellSpacing w:w="15" w:type="dxa"/>
        </w:trPr>
        <w:tc>
          <w:tcPr>
            <w:tcW w:w="0" w:type="auto"/>
            <w:gridSpan w:val="4"/>
            <w:vAlign w:val="center"/>
            <w:hideMark/>
          </w:tcPr>
          <w:p w:rsidR="003A3669" w:rsidRPr="00C42859" w:rsidRDefault="003A3669" w:rsidP="00E1191C">
            <w:pPr>
              <w:jc w:val="center"/>
              <w:rPr>
                <w:bCs/>
                <w:sz w:val="22"/>
                <w:szCs w:val="22"/>
              </w:rPr>
            </w:pPr>
            <w:r w:rsidRPr="00C42859">
              <w:rPr>
                <w:bCs/>
                <w:sz w:val="22"/>
                <w:szCs w:val="22"/>
              </w:rPr>
              <w:t xml:space="preserve">  МТС </w:t>
            </w:r>
            <w:r w:rsidRPr="00C42859">
              <w:rPr>
                <w:bCs/>
                <w:sz w:val="22"/>
                <w:szCs w:val="22"/>
                <w:lang w:val="en-US"/>
              </w:rPr>
              <w:t xml:space="preserve"> </w:t>
            </w:r>
            <w:r w:rsidRPr="00C42859">
              <w:rPr>
                <w:bCs/>
                <w:sz w:val="22"/>
                <w:szCs w:val="22"/>
              </w:rPr>
              <w:t xml:space="preserve">  </w:t>
            </w:r>
            <w:r w:rsidRPr="00C42859">
              <w:rPr>
                <w:bCs/>
                <w:sz w:val="22"/>
                <w:szCs w:val="22"/>
                <w:lang w:val="en-US"/>
              </w:rPr>
              <w:t>|</w:t>
            </w:r>
            <w:r w:rsidRPr="00C42859">
              <w:rPr>
                <w:bCs/>
                <w:sz w:val="22"/>
                <w:szCs w:val="22"/>
              </w:rPr>
              <w:t xml:space="preserve">  Билайн  </w:t>
            </w:r>
            <w:r w:rsidRPr="00C42859">
              <w:rPr>
                <w:bCs/>
                <w:sz w:val="22"/>
                <w:szCs w:val="22"/>
                <w:lang w:val="en-US"/>
              </w:rPr>
              <w:t>|</w:t>
            </w:r>
            <w:r w:rsidRPr="00C42859">
              <w:rPr>
                <w:bCs/>
                <w:sz w:val="22"/>
                <w:szCs w:val="22"/>
              </w:rPr>
              <w:t xml:space="preserve"> Мегафон  </w:t>
            </w:r>
            <w:r w:rsidRPr="00C42859">
              <w:rPr>
                <w:bCs/>
                <w:sz w:val="22"/>
                <w:szCs w:val="22"/>
                <w:lang w:val="en-US"/>
              </w:rPr>
              <w:t xml:space="preserve">| </w:t>
            </w:r>
            <w:r w:rsidRPr="00C42859">
              <w:rPr>
                <w:bCs/>
                <w:sz w:val="22"/>
                <w:szCs w:val="22"/>
              </w:rPr>
              <w:t xml:space="preserve"> Другие</w:t>
            </w:r>
          </w:p>
        </w:tc>
      </w:tr>
      <w:tr w:rsidR="003A3669" w:rsidRPr="00C42859" w:rsidTr="00E1191C">
        <w:trPr>
          <w:tblCellSpacing w:w="15" w:type="dxa"/>
        </w:trPr>
        <w:tc>
          <w:tcPr>
            <w:tcW w:w="0" w:type="auto"/>
            <w:gridSpan w:val="4"/>
            <w:vAlign w:val="center"/>
            <w:hideMark/>
          </w:tcPr>
          <w:p w:rsidR="003A3669" w:rsidRPr="00C42859" w:rsidRDefault="003A3669" w:rsidP="00E1191C">
            <w:pPr>
              <w:jc w:val="center"/>
              <w:rPr>
                <w:bCs/>
                <w:sz w:val="22"/>
                <w:szCs w:val="22"/>
              </w:rPr>
            </w:pPr>
            <w:r w:rsidRPr="00C42859">
              <w:rPr>
                <w:bCs/>
                <w:sz w:val="22"/>
                <w:szCs w:val="22"/>
              </w:rPr>
              <w:t>Единая служба спасения</w:t>
            </w:r>
          </w:p>
        </w:tc>
      </w:tr>
      <w:tr w:rsidR="003A3669" w:rsidRPr="00C42859" w:rsidTr="00E1191C">
        <w:trPr>
          <w:tblCellSpacing w:w="15" w:type="dxa"/>
        </w:trPr>
        <w:tc>
          <w:tcPr>
            <w:tcW w:w="0" w:type="auto"/>
            <w:vAlign w:val="center"/>
            <w:hideMark/>
          </w:tcPr>
          <w:p w:rsidR="003A3669" w:rsidRPr="00C42859" w:rsidRDefault="003A3669" w:rsidP="00E1191C">
            <w:pPr>
              <w:jc w:val="center"/>
              <w:rPr>
                <w:sz w:val="22"/>
                <w:szCs w:val="22"/>
              </w:rPr>
            </w:pPr>
            <w:r w:rsidRPr="00C42859">
              <w:rPr>
                <w:sz w:val="22"/>
                <w:szCs w:val="22"/>
              </w:rPr>
              <w:t>112</w:t>
            </w:r>
          </w:p>
        </w:tc>
        <w:tc>
          <w:tcPr>
            <w:tcW w:w="0" w:type="auto"/>
            <w:vAlign w:val="center"/>
            <w:hideMark/>
          </w:tcPr>
          <w:p w:rsidR="003A3669" w:rsidRPr="00C42859" w:rsidRDefault="003A3669" w:rsidP="00E1191C">
            <w:pPr>
              <w:jc w:val="center"/>
              <w:rPr>
                <w:sz w:val="22"/>
                <w:szCs w:val="22"/>
              </w:rPr>
            </w:pPr>
            <w:r w:rsidRPr="00C42859">
              <w:rPr>
                <w:sz w:val="22"/>
                <w:szCs w:val="22"/>
              </w:rPr>
              <w:t>112</w:t>
            </w:r>
          </w:p>
        </w:tc>
        <w:tc>
          <w:tcPr>
            <w:tcW w:w="0" w:type="auto"/>
            <w:vAlign w:val="center"/>
            <w:hideMark/>
          </w:tcPr>
          <w:p w:rsidR="003A3669" w:rsidRPr="00C42859" w:rsidRDefault="003A3669" w:rsidP="00E1191C">
            <w:pPr>
              <w:jc w:val="center"/>
              <w:rPr>
                <w:sz w:val="22"/>
                <w:szCs w:val="22"/>
              </w:rPr>
            </w:pPr>
            <w:r w:rsidRPr="00C42859">
              <w:rPr>
                <w:sz w:val="22"/>
                <w:szCs w:val="22"/>
              </w:rPr>
              <w:t>112</w:t>
            </w:r>
          </w:p>
        </w:tc>
        <w:tc>
          <w:tcPr>
            <w:tcW w:w="0" w:type="auto"/>
            <w:vAlign w:val="center"/>
            <w:hideMark/>
          </w:tcPr>
          <w:p w:rsidR="003A3669" w:rsidRPr="00C42859" w:rsidRDefault="003A3669" w:rsidP="00E1191C">
            <w:pPr>
              <w:jc w:val="center"/>
              <w:rPr>
                <w:sz w:val="22"/>
                <w:szCs w:val="22"/>
              </w:rPr>
            </w:pPr>
            <w:r w:rsidRPr="00C42859">
              <w:rPr>
                <w:sz w:val="22"/>
                <w:szCs w:val="22"/>
              </w:rPr>
              <w:t xml:space="preserve">112 </w:t>
            </w:r>
          </w:p>
        </w:tc>
      </w:tr>
      <w:tr w:rsidR="003A3669" w:rsidRPr="00C42859" w:rsidTr="00E1191C">
        <w:trPr>
          <w:tblCellSpacing w:w="15" w:type="dxa"/>
        </w:trPr>
        <w:tc>
          <w:tcPr>
            <w:tcW w:w="0" w:type="auto"/>
            <w:gridSpan w:val="4"/>
            <w:vAlign w:val="center"/>
            <w:hideMark/>
          </w:tcPr>
          <w:p w:rsidR="003A3669" w:rsidRPr="00C42859" w:rsidRDefault="003A3669" w:rsidP="00E1191C">
            <w:pPr>
              <w:jc w:val="center"/>
              <w:rPr>
                <w:bCs/>
                <w:sz w:val="22"/>
                <w:szCs w:val="22"/>
              </w:rPr>
            </w:pPr>
            <w:r w:rsidRPr="00C42859">
              <w:rPr>
                <w:bCs/>
                <w:sz w:val="22"/>
                <w:szCs w:val="22"/>
              </w:rPr>
              <w:t>Единый телефон пожарных и спасателей</w:t>
            </w:r>
          </w:p>
        </w:tc>
      </w:tr>
      <w:tr w:rsidR="003A3669" w:rsidRPr="00C42859" w:rsidTr="00E1191C">
        <w:trPr>
          <w:tblCellSpacing w:w="15" w:type="dxa"/>
        </w:trPr>
        <w:tc>
          <w:tcPr>
            <w:tcW w:w="0" w:type="auto"/>
            <w:vAlign w:val="center"/>
            <w:hideMark/>
          </w:tcPr>
          <w:p w:rsidR="003A3669" w:rsidRPr="00C42859" w:rsidRDefault="003A3669" w:rsidP="00E1191C">
            <w:pPr>
              <w:jc w:val="center"/>
              <w:rPr>
                <w:sz w:val="22"/>
                <w:szCs w:val="22"/>
              </w:rPr>
            </w:pPr>
            <w:r w:rsidRPr="00C42859">
              <w:rPr>
                <w:sz w:val="22"/>
                <w:szCs w:val="22"/>
              </w:rPr>
              <w:t>01*</w:t>
            </w:r>
          </w:p>
        </w:tc>
        <w:tc>
          <w:tcPr>
            <w:tcW w:w="0" w:type="auto"/>
            <w:vAlign w:val="center"/>
            <w:hideMark/>
          </w:tcPr>
          <w:p w:rsidR="003A3669" w:rsidRPr="00C42859" w:rsidRDefault="003A3669" w:rsidP="00E1191C">
            <w:pPr>
              <w:jc w:val="center"/>
              <w:rPr>
                <w:sz w:val="22"/>
                <w:szCs w:val="22"/>
              </w:rPr>
            </w:pPr>
            <w:r w:rsidRPr="00C42859">
              <w:rPr>
                <w:sz w:val="22"/>
                <w:szCs w:val="22"/>
              </w:rPr>
              <w:t>010</w:t>
            </w:r>
          </w:p>
        </w:tc>
        <w:tc>
          <w:tcPr>
            <w:tcW w:w="0" w:type="auto"/>
            <w:vAlign w:val="center"/>
            <w:hideMark/>
          </w:tcPr>
          <w:p w:rsidR="003A3669" w:rsidRPr="00C42859" w:rsidRDefault="003A3669" w:rsidP="00E1191C">
            <w:pPr>
              <w:jc w:val="center"/>
              <w:rPr>
                <w:sz w:val="22"/>
                <w:szCs w:val="22"/>
              </w:rPr>
            </w:pPr>
            <w:r w:rsidRPr="00C42859">
              <w:rPr>
                <w:sz w:val="22"/>
                <w:szCs w:val="22"/>
              </w:rPr>
              <w:t>010</w:t>
            </w:r>
          </w:p>
        </w:tc>
        <w:tc>
          <w:tcPr>
            <w:tcW w:w="0" w:type="auto"/>
            <w:vAlign w:val="center"/>
            <w:hideMark/>
          </w:tcPr>
          <w:p w:rsidR="003A3669" w:rsidRPr="00C42859" w:rsidRDefault="003A3669" w:rsidP="00E1191C">
            <w:pPr>
              <w:jc w:val="center"/>
              <w:rPr>
                <w:sz w:val="22"/>
                <w:szCs w:val="22"/>
              </w:rPr>
            </w:pPr>
            <w:r w:rsidRPr="00C42859">
              <w:rPr>
                <w:sz w:val="22"/>
                <w:szCs w:val="22"/>
              </w:rPr>
              <w:t xml:space="preserve">01* </w:t>
            </w:r>
          </w:p>
        </w:tc>
      </w:tr>
      <w:tr w:rsidR="003A3669" w:rsidRPr="00C42859" w:rsidTr="00E1191C">
        <w:trPr>
          <w:tblCellSpacing w:w="15" w:type="dxa"/>
        </w:trPr>
        <w:tc>
          <w:tcPr>
            <w:tcW w:w="0" w:type="auto"/>
            <w:gridSpan w:val="4"/>
            <w:vAlign w:val="center"/>
            <w:hideMark/>
          </w:tcPr>
          <w:p w:rsidR="003A3669" w:rsidRPr="00C42859" w:rsidRDefault="003A3669" w:rsidP="00E1191C">
            <w:pPr>
              <w:jc w:val="center"/>
              <w:rPr>
                <w:bCs/>
                <w:sz w:val="22"/>
                <w:szCs w:val="22"/>
              </w:rPr>
            </w:pPr>
            <w:r w:rsidRPr="00C42859">
              <w:rPr>
                <w:bCs/>
                <w:sz w:val="22"/>
                <w:szCs w:val="22"/>
              </w:rPr>
              <w:t>Полиция</w:t>
            </w:r>
          </w:p>
        </w:tc>
      </w:tr>
      <w:tr w:rsidR="003A3669" w:rsidRPr="00C42859" w:rsidTr="00E1191C">
        <w:trPr>
          <w:tblCellSpacing w:w="15" w:type="dxa"/>
        </w:trPr>
        <w:tc>
          <w:tcPr>
            <w:tcW w:w="0" w:type="auto"/>
            <w:vAlign w:val="center"/>
            <w:hideMark/>
          </w:tcPr>
          <w:p w:rsidR="003A3669" w:rsidRPr="00C42859" w:rsidRDefault="003A3669" w:rsidP="00E1191C">
            <w:pPr>
              <w:jc w:val="center"/>
              <w:rPr>
                <w:sz w:val="22"/>
                <w:szCs w:val="22"/>
              </w:rPr>
            </w:pPr>
            <w:r w:rsidRPr="00C42859">
              <w:rPr>
                <w:sz w:val="22"/>
                <w:szCs w:val="22"/>
              </w:rPr>
              <w:t>02*</w:t>
            </w:r>
          </w:p>
        </w:tc>
        <w:tc>
          <w:tcPr>
            <w:tcW w:w="0" w:type="auto"/>
            <w:vAlign w:val="center"/>
            <w:hideMark/>
          </w:tcPr>
          <w:p w:rsidR="003A3669" w:rsidRPr="00C42859" w:rsidRDefault="003A3669" w:rsidP="00E1191C">
            <w:pPr>
              <w:jc w:val="center"/>
              <w:rPr>
                <w:sz w:val="22"/>
                <w:szCs w:val="22"/>
              </w:rPr>
            </w:pPr>
            <w:r w:rsidRPr="00C42859">
              <w:rPr>
                <w:sz w:val="22"/>
                <w:szCs w:val="22"/>
              </w:rPr>
              <w:t>020</w:t>
            </w:r>
          </w:p>
        </w:tc>
        <w:tc>
          <w:tcPr>
            <w:tcW w:w="0" w:type="auto"/>
            <w:vAlign w:val="center"/>
            <w:hideMark/>
          </w:tcPr>
          <w:p w:rsidR="003A3669" w:rsidRPr="00C42859" w:rsidRDefault="003A3669" w:rsidP="00E1191C">
            <w:pPr>
              <w:jc w:val="center"/>
              <w:rPr>
                <w:sz w:val="22"/>
                <w:szCs w:val="22"/>
              </w:rPr>
            </w:pPr>
            <w:r w:rsidRPr="00C42859">
              <w:rPr>
                <w:sz w:val="22"/>
                <w:szCs w:val="22"/>
              </w:rPr>
              <w:t>020</w:t>
            </w:r>
          </w:p>
        </w:tc>
        <w:tc>
          <w:tcPr>
            <w:tcW w:w="0" w:type="auto"/>
            <w:vAlign w:val="center"/>
            <w:hideMark/>
          </w:tcPr>
          <w:p w:rsidR="003A3669" w:rsidRPr="00C42859" w:rsidRDefault="003A3669" w:rsidP="00E1191C">
            <w:pPr>
              <w:jc w:val="center"/>
              <w:rPr>
                <w:sz w:val="22"/>
                <w:szCs w:val="22"/>
              </w:rPr>
            </w:pPr>
            <w:r w:rsidRPr="00C42859">
              <w:rPr>
                <w:sz w:val="22"/>
                <w:szCs w:val="22"/>
              </w:rPr>
              <w:t xml:space="preserve">02* </w:t>
            </w:r>
          </w:p>
        </w:tc>
      </w:tr>
      <w:tr w:rsidR="003A3669" w:rsidRPr="00C42859" w:rsidTr="00E1191C">
        <w:trPr>
          <w:tblCellSpacing w:w="15" w:type="dxa"/>
        </w:trPr>
        <w:tc>
          <w:tcPr>
            <w:tcW w:w="0" w:type="auto"/>
            <w:gridSpan w:val="4"/>
            <w:vAlign w:val="center"/>
            <w:hideMark/>
          </w:tcPr>
          <w:p w:rsidR="003A3669" w:rsidRPr="00C42859" w:rsidRDefault="003A3669" w:rsidP="00E1191C">
            <w:pPr>
              <w:jc w:val="center"/>
              <w:rPr>
                <w:bCs/>
                <w:sz w:val="22"/>
                <w:szCs w:val="22"/>
              </w:rPr>
            </w:pPr>
            <w:r w:rsidRPr="00C42859">
              <w:rPr>
                <w:bCs/>
                <w:sz w:val="22"/>
                <w:szCs w:val="22"/>
              </w:rPr>
              <w:t>Скорая помощь</w:t>
            </w:r>
          </w:p>
        </w:tc>
      </w:tr>
      <w:tr w:rsidR="003A3669" w:rsidRPr="00C42859" w:rsidTr="00E1191C">
        <w:trPr>
          <w:tblCellSpacing w:w="15" w:type="dxa"/>
        </w:trPr>
        <w:tc>
          <w:tcPr>
            <w:tcW w:w="0" w:type="auto"/>
            <w:vAlign w:val="center"/>
            <w:hideMark/>
          </w:tcPr>
          <w:p w:rsidR="003A3669" w:rsidRPr="00C42859" w:rsidRDefault="003A3669" w:rsidP="00E1191C">
            <w:pPr>
              <w:jc w:val="center"/>
              <w:rPr>
                <w:sz w:val="22"/>
                <w:szCs w:val="22"/>
              </w:rPr>
            </w:pPr>
            <w:r w:rsidRPr="00C42859">
              <w:rPr>
                <w:sz w:val="22"/>
                <w:szCs w:val="22"/>
              </w:rPr>
              <w:t>03*</w:t>
            </w:r>
          </w:p>
        </w:tc>
        <w:tc>
          <w:tcPr>
            <w:tcW w:w="0" w:type="auto"/>
            <w:vAlign w:val="center"/>
            <w:hideMark/>
          </w:tcPr>
          <w:p w:rsidR="003A3669" w:rsidRPr="00C42859" w:rsidRDefault="003A3669" w:rsidP="00E1191C">
            <w:pPr>
              <w:jc w:val="center"/>
              <w:rPr>
                <w:sz w:val="22"/>
                <w:szCs w:val="22"/>
              </w:rPr>
            </w:pPr>
            <w:r w:rsidRPr="00C42859">
              <w:rPr>
                <w:sz w:val="22"/>
                <w:szCs w:val="22"/>
              </w:rPr>
              <w:t>030</w:t>
            </w:r>
          </w:p>
        </w:tc>
        <w:tc>
          <w:tcPr>
            <w:tcW w:w="0" w:type="auto"/>
            <w:vAlign w:val="center"/>
            <w:hideMark/>
          </w:tcPr>
          <w:p w:rsidR="003A3669" w:rsidRPr="00C42859" w:rsidRDefault="003A3669" w:rsidP="00E1191C">
            <w:pPr>
              <w:jc w:val="center"/>
              <w:rPr>
                <w:sz w:val="22"/>
                <w:szCs w:val="22"/>
              </w:rPr>
            </w:pPr>
            <w:r w:rsidRPr="00C42859">
              <w:rPr>
                <w:sz w:val="22"/>
                <w:szCs w:val="22"/>
              </w:rPr>
              <w:t>030</w:t>
            </w:r>
          </w:p>
        </w:tc>
        <w:tc>
          <w:tcPr>
            <w:tcW w:w="0" w:type="auto"/>
            <w:vAlign w:val="center"/>
            <w:hideMark/>
          </w:tcPr>
          <w:p w:rsidR="003A3669" w:rsidRPr="00C42859" w:rsidRDefault="003A3669" w:rsidP="00E1191C">
            <w:pPr>
              <w:jc w:val="center"/>
              <w:rPr>
                <w:sz w:val="22"/>
                <w:szCs w:val="22"/>
              </w:rPr>
            </w:pPr>
            <w:r w:rsidRPr="00C42859">
              <w:rPr>
                <w:sz w:val="22"/>
                <w:szCs w:val="22"/>
              </w:rPr>
              <w:t xml:space="preserve">03* </w:t>
            </w:r>
          </w:p>
        </w:tc>
      </w:tr>
      <w:tr w:rsidR="003A3669" w:rsidRPr="00C42859" w:rsidTr="00E1191C">
        <w:trPr>
          <w:tblCellSpacing w:w="15" w:type="dxa"/>
        </w:trPr>
        <w:tc>
          <w:tcPr>
            <w:tcW w:w="0" w:type="auto"/>
            <w:gridSpan w:val="4"/>
            <w:vAlign w:val="center"/>
            <w:hideMark/>
          </w:tcPr>
          <w:p w:rsidR="003A3669" w:rsidRPr="00C42859" w:rsidRDefault="003A3669" w:rsidP="00E1191C">
            <w:pPr>
              <w:jc w:val="center"/>
              <w:rPr>
                <w:bCs/>
                <w:sz w:val="22"/>
                <w:szCs w:val="22"/>
              </w:rPr>
            </w:pPr>
            <w:r w:rsidRPr="00C42859">
              <w:rPr>
                <w:bCs/>
                <w:sz w:val="22"/>
                <w:szCs w:val="22"/>
              </w:rPr>
              <w:t>Аварийная газовая служба</w:t>
            </w:r>
          </w:p>
        </w:tc>
      </w:tr>
      <w:tr w:rsidR="003A3669" w:rsidRPr="00C42859" w:rsidTr="00E1191C">
        <w:trPr>
          <w:tblCellSpacing w:w="15" w:type="dxa"/>
        </w:trPr>
        <w:tc>
          <w:tcPr>
            <w:tcW w:w="0" w:type="auto"/>
            <w:vAlign w:val="center"/>
            <w:hideMark/>
          </w:tcPr>
          <w:p w:rsidR="003A3669" w:rsidRPr="00C42859" w:rsidRDefault="003A3669" w:rsidP="00E1191C">
            <w:pPr>
              <w:jc w:val="center"/>
              <w:rPr>
                <w:sz w:val="22"/>
                <w:szCs w:val="22"/>
              </w:rPr>
            </w:pPr>
            <w:r w:rsidRPr="00C42859">
              <w:rPr>
                <w:sz w:val="22"/>
                <w:szCs w:val="22"/>
              </w:rPr>
              <w:t>04*</w:t>
            </w:r>
          </w:p>
        </w:tc>
        <w:tc>
          <w:tcPr>
            <w:tcW w:w="0" w:type="auto"/>
            <w:vAlign w:val="center"/>
            <w:hideMark/>
          </w:tcPr>
          <w:p w:rsidR="003A3669" w:rsidRPr="00C42859" w:rsidRDefault="003A3669" w:rsidP="00E1191C">
            <w:pPr>
              <w:jc w:val="center"/>
              <w:rPr>
                <w:sz w:val="22"/>
                <w:szCs w:val="22"/>
              </w:rPr>
            </w:pPr>
            <w:r w:rsidRPr="00C42859">
              <w:rPr>
                <w:sz w:val="22"/>
                <w:szCs w:val="22"/>
              </w:rPr>
              <w:t>040</w:t>
            </w:r>
          </w:p>
        </w:tc>
        <w:tc>
          <w:tcPr>
            <w:tcW w:w="0" w:type="auto"/>
            <w:vAlign w:val="center"/>
            <w:hideMark/>
          </w:tcPr>
          <w:p w:rsidR="003A3669" w:rsidRPr="00C42859" w:rsidRDefault="003A3669" w:rsidP="00E1191C">
            <w:pPr>
              <w:jc w:val="center"/>
              <w:rPr>
                <w:sz w:val="22"/>
                <w:szCs w:val="22"/>
              </w:rPr>
            </w:pPr>
            <w:r w:rsidRPr="00C42859">
              <w:rPr>
                <w:sz w:val="22"/>
                <w:szCs w:val="22"/>
              </w:rPr>
              <w:t>040</w:t>
            </w:r>
          </w:p>
        </w:tc>
        <w:tc>
          <w:tcPr>
            <w:tcW w:w="0" w:type="auto"/>
            <w:vAlign w:val="center"/>
            <w:hideMark/>
          </w:tcPr>
          <w:p w:rsidR="003A3669" w:rsidRPr="00C42859" w:rsidRDefault="003A3669" w:rsidP="00E1191C">
            <w:pPr>
              <w:jc w:val="center"/>
              <w:rPr>
                <w:sz w:val="22"/>
                <w:szCs w:val="22"/>
              </w:rPr>
            </w:pPr>
            <w:r w:rsidRPr="00C42859">
              <w:rPr>
                <w:sz w:val="22"/>
                <w:szCs w:val="22"/>
              </w:rPr>
              <w:t xml:space="preserve">04* </w:t>
            </w:r>
          </w:p>
        </w:tc>
      </w:tr>
      <w:tr w:rsidR="003A3669" w:rsidRPr="00C42859" w:rsidTr="00E1191C">
        <w:trPr>
          <w:tblCellSpacing w:w="15" w:type="dxa"/>
        </w:trPr>
        <w:tc>
          <w:tcPr>
            <w:tcW w:w="0" w:type="auto"/>
            <w:gridSpan w:val="4"/>
            <w:vAlign w:val="center"/>
            <w:hideMark/>
          </w:tcPr>
          <w:p w:rsidR="003A3669" w:rsidRPr="00C42859" w:rsidRDefault="003A3669" w:rsidP="00E1191C">
            <w:pPr>
              <w:jc w:val="center"/>
              <w:rPr>
                <w:bCs/>
                <w:sz w:val="22"/>
                <w:szCs w:val="22"/>
              </w:rPr>
            </w:pPr>
            <w:r w:rsidRPr="00C42859">
              <w:rPr>
                <w:bCs/>
                <w:sz w:val="22"/>
                <w:szCs w:val="22"/>
              </w:rPr>
              <w:t>Телефон доверия</w:t>
            </w:r>
          </w:p>
        </w:tc>
      </w:tr>
      <w:tr w:rsidR="003A3669" w:rsidRPr="00C42859" w:rsidTr="00E1191C">
        <w:trPr>
          <w:tblCellSpacing w:w="15" w:type="dxa"/>
        </w:trPr>
        <w:tc>
          <w:tcPr>
            <w:tcW w:w="0" w:type="auto"/>
            <w:gridSpan w:val="4"/>
            <w:vAlign w:val="center"/>
            <w:hideMark/>
          </w:tcPr>
          <w:p w:rsidR="003A3669" w:rsidRPr="00C42859" w:rsidRDefault="003A3669" w:rsidP="00E1191C">
            <w:pPr>
              <w:jc w:val="center"/>
              <w:rPr>
                <w:sz w:val="22"/>
                <w:szCs w:val="22"/>
              </w:rPr>
            </w:pPr>
            <w:r w:rsidRPr="00C42859">
              <w:rPr>
                <w:sz w:val="22"/>
                <w:szCs w:val="22"/>
              </w:rPr>
              <w:t xml:space="preserve">(3912) 27-09-19 </w:t>
            </w:r>
          </w:p>
        </w:tc>
      </w:tr>
      <w:tr w:rsidR="003A3669" w:rsidRPr="00C42859" w:rsidTr="00E1191C">
        <w:trPr>
          <w:tblCellSpacing w:w="15" w:type="dxa"/>
        </w:trPr>
        <w:tc>
          <w:tcPr>
            <w:tcW w:w="0" w:type="auto"/>
            <w:gridSpan w:val="4"/>
            <w:vAlign w:val="center"/>
            <w:hideMark/>
          </w:tcPr>
          <w:p w:rsidR="003A3669" w:rsidRPr="00C42859" w:rsidRDefault="003A3669" w:rsidP="00E1191C">
            <w:pPr>
              <w:jc w:val="center"/>
              <w:rPr>
                <w:bCs/>
                <w:sz w:val="22"/>
                <w:szCs w:val="22"/>
              </w:rPr>
            </w:pPr>
            <w:r w:rsidRPr="00C42859">
              <w:rPr>
                <w:bCs/>
                <w:sz w:val="22"/>
                <w:szCs w:val="22"/>
              </w:rPr>
              <w:lastRenderedPageBreak/>
              <w:t>Телефон ЦЭПП</w:t>
            </w:r>
          </w:p>
        </w:tc>
      </w:tr>
      <w:tr w:rsidR="003A3669" w:rsidRPr="00C42859" w:rsidTr="00E1191C">
        <w:trPr>
          <w:tblCellSpacing w:w="15" w:type="dxa"/>
        </w:trPr>
        <w:tc>
          <w:tcPr>
            <w:tcW w:w="0" w:type="auto"/>
            <w:gridSpan w:val="4"/>
            <w:vAlign w:val="center"/>
            <w:hideMark/>
          </w:tcPr>
          <w:p w:rsidR="003A3669" w:rsidRPr="00C42859" w:rsidRDefault="003A3669" w:rsidP="00E1191C">
            <w:pPr>
              <w:jc w:val="center"/>
              <w:rPr>
                <w:sz w:val="22"/>
                <w:szCs w:val="22"/>
              </w:rPr>
            </w:pPr>
            <w:r w:rsidRPr="00C42859">
              <w:rPr>
                <w:sz w:val="22"/>
                <w:szCs w:val="22"/>
              </w:rPr>
              <w:t xml:space="preserve">(499) 216-50-50 </w:t>
            </w:r>
          </w:p>
        </w:tc>
      </w:tr>
    </w:tbl>
    <w:p w:rsidR="0049160B" w:rsidRPr="0049160B" w:rsidRDefault="0049160B" w:rsidP="0049160B">
      <w:pPr>
        <w:ind w:firstLine="539"/>
        <w:jc w:val="both"/>
        <w:rPr>
          <w:b/>
          <w:sz w:val="22"/>
          <w:szCs w:val="22"/>
          <w:lang w:val="en-US"/>
        </w:rPr>
      </w:pPr>
      <w:r w:rsidRPr="0049160B">
        <w:rPr>
          <w:b/>
          <w:sz w:val="22"/>
          <w:szCs w:val="22"/>
        </w:rPr>
        <w:t>Участковый</w:t>
      </w:r>
      <w:r w:rsidRPr="0049160B">
        <w:rPr>
          <w:b/>
          <w:sz w:val="22"/>
          <w:szCs w:val="22"/>
          <w:lang w:val="en-US"/>
        </w:rPr>
        <w:t>:</w:t>
      </w:r>
    </w:p>
    <w:p w:rsidR="0049160B" w:rsidRPr="0049160B" w:rsidRDefault="00007E1A" w:rsidP="0049160B">
      <w:pPr>
        <w:ind w:firstLine="539"/>
        <w:jc w:val="both"/>
        <w:rPr>
          <w:sz w:val="22"/>
          <w:szCs w:val="22"/>
          <w:u w:val="single"/>
        </w:rPr>
      </w:pPr>
      <w:hyperlink r:id="rId9" w:history="1">
        <w:r w:rsidR="0049160B" w:rsidRPr="0049160B">
          <w:rPr>
            <w:sz w:val="22"/>
            <w:szCs w:val="22"/>
            <w:u w:val="single"/>
          </w:rPr>
          <w:t>Участковый пункт полиции Октябрьского района</w:t>
        </w:r>
      </w:hyperlink>
    </w:p>
    <w:p w:rsidR="0049160B" w:rsidRPr="0049160B" w:rsidRDefault="0049160B" w:rsidP="0049160B">
      <w:pPr>
        <w:shd w:val="clear" w:color="auto" w:fill="FFFFFF"/>
        <w:rPr>
          <w:color w:val="222222"/>
          <w:sz w:val="22"/>
          <w:szCs w:val="22"/>
        </w:rPr>
      </w:pPr>
      <w:r w:rsidRPr="0049160B">
        <w:rPr>
          <w:sz w:val="22"/>
          <w:szCs w:val="22"/>
        </w:rPr>
        <w:t xml:space="preserve">Адрес: </w:t>
      </w:r>
      <w:r w:rsidRPr="0049160B">
        <w:rPr>
          <w:color w:val="222222"/>
          <w:sz w:val="22"/>
          <w:szCs w:val="22"/>
        </w:rPr>
        <w:t>ул. Калинина, 80В, Красноярск, Красноярский край, 660061</w:t>
      </w:r>
    </w:p>
    <w:p w:rsidR="0049160B" w:rsidRPr="0049160B" w:rsidRDefault="0049160B" w:rsidP="0049160B">
      <w:pPr>
        <w:shd w:val="clear" w:color="auto" w:fill="FFFFFF"/>
        <w:rPr>
          <w:color w:val="222222"/>
          <w:sz w:val="22"/>
          <w:szCs w:val="22"/>
        </w:rPr>
      </w:pPr>
      <w:r w:rsidRPr="0049160B">
        <w:rPr>
          <w:b/>
          <w:bCs/>
          <w:color w:val="222222"/>
          <w:sz w:val="22"/>
          <w:szCs w:val="22"/>
        </w:rPr>
        <w:t>Телефон:</w:t>
      </w:r>
      <w:r w:rsidRPr="0049160B">
        <w:rPr>
          <w:color w:val="222222"/>
          <w:sz w:val="22"/>
          <w:szCs w:val="22"/>
        </w:rPr>
        <w:t>8 (391) 268-01-44</w:t>
      </w:r>
    </w:p>
    <w:p w:rsidR="0049160B" w:rsidRPr="0049160B" w:rsidRDefault="0049160B" w:rsidP="0049160B">
      <w:pPr>
        <w:ind w:firstLine="539"/>
        <w:jc w:val="both"/>
        <w:rPr>
          <w:b/>
          <w:sz w:val="22"/>
          <w:szCs w:val="22"/>
        </w:rPr>
      </w:pPr>
    </w:p>
    <w:p w:rsidR="0049160B" w:rsidRPr="0049160B" w:rsidRDefault="0049160B" w:rsidP="0049160B">
      <w:pPr>
        <w:ind w:left="567" w:hanging="567"/>
        <w:jc w:val="center"/>
        <w:rPr>
          <w:b/>
          <w:sz w:val="22"/>
          <w:szCs w:val="22"/>
        </w:rPr>
      </w:pPr>
      <w:r w:rsidRPr="0049160B">
        <w:rPr>
          <w:b/>
          <w:sz w:val="22"/>
          <w:szCs w:val="22"/>
        </w:rPr>
        <w:t xml:space="preserve">Информация о </w:t>
      </w:r>
      <w:proofErr w:type="spellStart"/>
      <w:r w:rsidRPr="0049160B">
        <w:rPr>
          <w:b/>
          <w:sz w:val="22"/>
          <w:szCs w:val="22"/>
        </w:rPr>
        <w:t>ресурсоснабжающих</w:t>
      </w:r>
      <w:proofErr w:type="spellEnd"/>
      <w:r w:rsidRPr="0049160B">
        <w:rPr>
          <w:b/>
          <w:sz w:val="22"/>
          <w:szCs w:val="22"/>
        </w:rPr>
        <w:t xml:space="preserve"> организациях, обязанных осуществлять установку индивидуальных приборов учета с рассрочкой платежа</w:t>
      </w:r>
    </w:p>
    <w:p w:rsidR="0049160B" w:rsidRPr="0049160B" w:rsidRDefault="0049160B" w:rsidP="0049160B">
      <w:pPr>
        <w:ind w:firstLine="567"/>
        <w:jc w:val="both"/>
        <w:rPr>
          <w:sz w:val="22"/>
          <w:szCs w:val="22"/>
        </w:rPr>
      </w:pPr>
      <w:r w:rsidRPr="0049160B">
        <w:rPr>
          <w:sz w:val="22"/>
          <w:szCs w:val="22"/>
        </w:rPr>
        <w:t>Сведения об организациях, которые в соответствии с Законом об энергосбережении не вправе отказать потребителю в установке прибора учета и обязаны предоставить рассрочку по оплате услуг по установке прибора учета.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606"/>
        <w:gridCol w:w="2393"/>
        <w:gridCol w:w="2393"/>
      </w:tblGrid>
      <w:tr w:rsidR="0049160B" w:rsidRPr="0049160B" w:rsidTr="0018756C">
        <w:tc>
          <w:tcPr>
            <w:tcW w:w="2392" w:type="dxa"/>
            <w:shd w:val="clear" w:color="auto" w:fill="auto"/>
          </w:tcPr>
          <w:p w:rsidR="0049160B" w:rsidRPr="0049160B" w:rsidRDefault="0049160B" w:rsidP="0049160B">
            <w:pPr>
              <w:rPr>
                <w:sz w:val="22"/>
                <w:szCs w:val="22"/>
              </w:rPr>
            </w:pPr>
            <w:r w:rsidRPr="0049160B">
              <w:rPr>
                <w:sz w:val="22"/>
                <w:szCs w:val="22"/>
              </w:rPr>
              <w:t>Вид прибора учета</w:t>
            </w:r>
          </w:p>
        </w:tc>
        <w:tc>
          <w:tcPr>
            <w:tcW w:w="2393" w:type="dxa"/>
            <w:shd w:val="clear" w:color="auto" w:fill="auto"/>
          </w:tcPr>
          <w:p w:rsidR="0049160B" w:rsidRPr="0049160B" w:rsidRDefault="0049160B" w:rsidP="0049160B">
            <w:pPr>
              <w:rPr>
                <w:sz w:val="22"/>
                <w:szCs w:val="22"/>
              </w:rPr>
            </w:pPr>
            <w:r w:rsidRPr="0049160B">
              <w:rPr>
                <w:sz w:val="22"/>
                <w:szCs w:val="22"/>
              </w:rPr>
              <w:t xml:space="preserve">Наименование </w:t>
            </w:r>
            <w:proofErr w:type="spellStart"/>
            <w:r w:rsidRPr="0049160B">
              <w:rPr>
                <w:sz w:val="22"/>
                <w:szCs w:val="22"/>
              </w:rPr>
              <w:t>ресурсоснабжающей</w:t>
            </w:r>
            <w:proofErr w:type="spellEnd"/>
            <w:r w:rsidRPr="0049160B">
              <w:rPr>
                <w:sz w:val="22"/>
                <w:szCs w:val="22"/>
              </w:rPr>
              <w:t xml:space="preserve"> организации</w:t>
            </w:r>
          </w:p>
        </w:tc>
        <w:tc>
          <w:tcPr>
            <w:tcW w:w="2393" w:type="dxa"/>
            <w:shd w:val="clear" w:color="auto" w:fill="auto"/>
          </w:tcPr>
          <w:p w:rsidR="0049160B" w:rsidRPr="0049160B" w:rsidRDefault="0049160B" w:rsidP="0049160B">
            <w:pPr>
              <w:rPr>
                <w:sz w:val="22"/>
                <w:szCs w:val="22"/>
              </w:rPr>
            </w:pPr>
            <w:r w:rsidRPr="0049160B">
              <w:rPr>
                <w:sz w:val="22"/>
                <w:szCs w:val="22"/>
              </w:rPr>
              <w:t>Адрес</w:t>
            </w:r>
          </w:p>
        </w:tc>
        <w:tc>
          <w:tcPr>
            <w:tcW w:w="2393" w:type="dxa"/>
            <w:shd w:val="clear" w:color="auto" w:fill="auto"/>
          </w:tcPr>
          <w:p w:rsidR="0049160B" w:rsidRPr="0049160B" w:rsidRDefault="0049160B" w:rsidP="0049160B">
            <w:pPr>
              <w:rPr>
                <w:sz w:val="22"/>
                <w:szCs w:val="22"/>
              </w:rPr>
            </w:pPr>
            <w:r w:rsidRPr="0049160B">
              <w:rPr>
                <w:sz w:val="22"/>
                <w:szCs w:val="22"/>
              </w:rPr>
              <w:t>Телефон для приема заявок на установку приборов учета и согласование условий о рассрочке платы</w:t>
            </w:r>
          </w:p>
        </w:tc>
      </w:tr>
      <w:tr w:rsidR="0049160B" w:rsidRPr="0049160B" w:rsidTr="0018756C">
        <w:tc>
          <w:tcPr>
            <w:tcW w:w="2392" w:type="dxa"/>
            <w:shd w:val="clear" w:color="auto" w:fill="00FF00"/>
          </w:tcPr>
          <w:p w:rsidR="0049160B" w:rsidRPr="003138EB" w:rsidRDefault="0049160B" w:rsidP="0049160B">
            <w:pPr>
              <w:rPr>
                <w:sz w:val="22"/>
                <w:szCs w:val="22"/>
              </w:rPr>
            </w:pPr>
            <w:r w:rsidRPr="003138EB">
              <w:rPr>
                <w:sz w:val="22"/>
                <w:szCs w:val="22"/>
              </w:rPr>
              <w:t>ХВС</w:t>
            </w:r>
          </w:p>
          <w:p w:rsidR="0049160B" w:rsidRPr="003138EB" w:rsidRDefault="0049160B" w:rsidP="0049160B">
            <w:pPr>
              <w:rPr>
                <w:sz w:val="22"/>
                <w:szCs w:val="22"/>
              </w:rPr>
            </w:pPr>
            <w:r w:rsidRPr="003138EB">
              <w:rPr>
                <w:sz w:val="22"/>
                <w:szCs w:val="22"/>
              </w:rPr>
              <w:t>ГВС</w:t>
            </w:r>
          </w:p>
        </w:tc>
        <w:tc>
          <w:tcPr>
            <w:tcW w:w="2393" w:type="dxa"/>
            <w:shd w:val="clear" w:color="auto" w:fill="00FF00"/>
          </w:tcPr>
          <w:p w:rsidR="0049160B" w:rsidRPr="003138EB" w:rsidRDefault="0049160B" w:rsidP="0049160B">
            <w:pPr>
              <w:keepNext/>
              <w:keepLines/>
              <w:spacing w:line="276" w:lineRule="auto"/>
              <w:outlineLvl w:val="2"/>
              <w:rPr>
                <w:b/>
                <w:bCs/>
                <w:color w:val="4F81BD"/>
                <w:sz w:val="22"/>
                <w:szCs w:val="22"/>
              </w:rPr>
            </w:pPr>
            <w:r w:rsidRPr="003138EB">
              <w:rPr>
                <w:sz w:val="22"/>
                <w:szCs w:val="22"/>
              </w:rPr>
              <w:t>ООО «Красноярский жилищно-коммунальный комплекс»</w:t>
            </w:r>
            <w:r w:rsidRPr="003138EB">
              <w:rPr>
                <w:bCs/>
                <w:sz w:val="22"/>
                <w:szCs w:val="22"/>
              </w:rPr>
              <w:t xml:space="preserve"> (ООО «</w:t>
            </w:r>
            <w:proofErr w:type="spellStart"/>
            <w:r w:rsidRPr="003138EB">
              <w:rPr>
                <w:bCs/>
                <w:sz w:val="22"/>
                <w:szCs w:val="22"/>
              </w:rPr>
              <w:t>КрасКом</w:t>
            </w:r>
            <w:proofErr w:type="spellEnd"/>
            <w:r w:rsidRPr="003138EB">
              <w:rPr>
                <w:bCs/>
                <w:sz w:val="22"/>
                <w:szCs w:val="22"/>
              </w:rPr>
              <w:t>»)</w:t>
            </w:r>
            <w:r w:rsidRPr="003138EB">
              <w:rPr>
                <w:b/>
                <w:bCs/>
                <w:color w:val="4F81BD"/>
                <w:sz w:val="22"/>
                <w:szCs w:val="22"/>
              </w:rPr>
              <w:t> </w:t>
            </w:r>
          </w:p>
        </w:tc>
        <w:tc>
          <w:tcPr>
            <w:tcW w:w="2393" w:type="dxa"/>
            <w:shd w:val="clear" w:color="auto" w:fill="00FF00"/>
          </w:tcPr>
          <w:p w:rsidR="0049160B" w:rsidRPr="003138EB" w:rsidRDefault="0049160B" w:rsidP="0049160B">
            <w:pPr>
              <w:jc w:val="both"/>
              <w:rPr>
                <w:sz w:val="22"/>
                <w:szCs w:val="22"/>
              </w:rPr>
            </w:pPr>
            <w:r w:rsidRPr="003138EB">
              <w:rPr>
                <w:sz w:val="22"/>
                <w:szCs w:val="22"/>
              </w:rPr>
              <w:t>660049, ул. Парижской Коммуны, 41, г. Красноярск, Россия</w:t>
            </w:r>
          </w:p>
          <w:p w:rsidR="0049160B" w:rsidRPr="003138EB" w:rsidRDefault="0049160B" w:rsidP="0049160B">
            <w:pPr>
              <w:rPr>
                <w:sz w:val="22"/>
                <w:szCs w:val="22"/>
              </w:rPr>
            </w:pPr>
          </w:p>
        </w:tc>
        <w:tc>
          <w:tcPr>
            <w:tcW w:w="2393" w:type="dxa"/>
            <w:shd w:val="clear" w:color="auto" w:fill="00FF00"/>
          </w:tcPr>
          <w:p w:rsidR="0049160B" w:rsidRPr="003138EB" w:rsidRDefault="0049160B" w:rsidP="0049160B">
            <w:pPr>
              <w:rPr>
                <w:sz w:val="22"/>
                <w:szCs w:val="22"/>
              </w:rPr>
            </w:pPr>
            <w:r w:rsidRPr="003138EB">
              <w:rPr>
                <w:sz w:val="22"/>
                <w:szCs w:val="22"/>
              </w:rPr>
              <w:t>Тел.:  </w:t>
            </w:r>
            <w:r w:rsidRPr="003138EB">
              <w:rPr>
                <w:bCs/>
                <w:sz w:val="22"/>
                <w:szCs w:val="22"/>
              </w:rPr>
              <w:t>+7 391 252 87 91</w:t>
            </w:r>
          </w:p>
        </w:tc>
      </w:tr>
      <w:tr w:rsidR="0049160B" w:rsidRPr="0049160B" w:rsidTr="0018756C">
        <w:tc>
          <w:tcPr>
            <w:tcW w:w="2392" w:type="dxa"/>
            <w:shd w:val="clear" w:color="auto" w:fill="00FF00"/>
          </w:tcPr>
          <w:p w:rsidR="0049160B" w:rsidRPr="003138EB" w:rsidRDefault="0049160B" w:rsidP="0049160B">
            <w:pPr>
              <w:rPr>
                <w:sz w:val="22"/>
                <w:szCs w:val="22"/>
              </w:rPr>
            </w:pPr>
            <w:r w:rsidRPr="003138EB">
              <w:rPr>
                <w:sz w:val="22"/>
                <w:szCs w:val="22"/>
              </w:rPr>
              <w:t>ГВС</w:t>
            </w:r>
          </w:p>
        </w:tc>
        <w:tc>
          <w:tcPr>
            <w:tcW w:w="2393" w:type="dxa"/>
            <w:shd w:val="clear" w:color="auto" w:fill="00FF00"/>
          </w:tcPr>
          <w:p w:rsidR="0049160B" w:rsidRPr="003138EB" w:rsidRDefault="0049160B" w:rsidP="0049160B">
            <w:pPr>
              <w:keepNext/>
              <w:keepLines/>
              <w:spacing w:line="276" w:lineRule="auto"/>
              <w:outlineLvl w:val="2"/>
              <w:rPr>
                <w:sz w:val="22"/>
                <w:szCs w:val="22"/>
              </w:rPr>
            </w:pPr>
            <w:r w:rsidRPr="003138EB">
              <w:rPr>
                <w:sz w:val="22"/>
                <w:szCs w:val="22"/>
              </w:rPr>
              <w:t>ООО «</w:t>
            </w:r>
            <w:proofErr w:type="spellStart"/>
            <w:r w:rsidRPr="003138EB">
              <w:rPr>
                <w:sz w:val="22"/>
                <w:szCs w:val="22"/>
              </w:rPr>
              <w:t>КрасТЭК</w:t>
            </w:r>
            <w:proofErr w:type="spellEnd"/>
            <w:r w:rsidRPr="003138EB">
              <w:rPr>
                <w:sz w:val="22"/>
                <w:szCs w:val="22"/>
              </w:rPr>
              <w:t>»/ОАО «Енисейская ТГК-13»</w:t>
            </w:r>
          </w:p>
        </w:tc>
        <w:tc>
          <w:tcPr>
            <w:tcW w:w="2393" w:type="dxa"/>
            <w:shd w:val="clear" w:color="auto" w:fill="00FF00"/>
          </w:tcPr>
          <w:p w:rsidR="0049160B" w:rsidRPr="003138EB" w:rsidRDefault="0049160B" w:rsidP="0049160B">
            <w:pPr>
              <w:jc w:val="both"/>
              <w:rPr>
                <w:sz w:val="22"/>
                <w:szCs w:val="22"/>
              </w:rPr>
            </w:pPr>
            <w:proofErr w:type="spellStart"/>
            <w:r w:rsidRPr="003138EB">
              <w:rPr>
                <w:sz w:val="22"/>
                <w:szCs w:val="22"/>
              </w:rPr>
              <w:t>Г.Красноярск</w:t>
            </w:r>
            <w:proofErr w:type="spellEnd"/>
            <w:r w:rsidRPr="003138EB">
              <w:rPr>
                <w:sz w:val="22"/>
                <w:szCs w:val="22"/>
              </w:rPr>
              <w:t xml:space="preserve"> ул.Брянская,140/ </w:t>
            </w:r>
            <w:proofErr w:type="spellStart"/>
            <w:r w:rsidRPr="003138EB">
              <w:rPr>
                <w:sz w:val="22"/>
                <w:szCs w:val="22"/>
              </w:rPr>
              <w:t>г.Красноярск</w:t>
            </w:r>
            <w:proofErr w:type="spellEnd"/>
            <w:r w:rsidRPr="003138EB">
              <w:rPr>
                <w:sz w:val="22"/>
                <w:szCs w:val="22"/>
              </w:rPr>
              <w:t xml:space="preserve"> ул.Бограда,144А</w:t>
            </w:r>
          </w:p>
        </w:tc>
        <w:tc>
          <w:tcPr>
            <w:tcW w:w="2393" w:type="dxa"/>
            <w:shd w:val="clear" w:color="auto" w:fill="00FF00"/>
          </w:tcPr>
          <w:p w:rsidR="0049160B" w:rsidRPr="003138EB" w:rsidRDefault="0049160B" w:rsidP="0049160B">
            <w:pPr>
              <w:rPr>
                <w:sz w:val="22"/>
                <w:szCs w:val="22"/>
              </w:rPr>
            </w:pPr>
            <w:r w:rsidRPr="003138EB">
              <w:rPr>
                <w:sz w:val="22"/>
                <w:szCs w:val="22"/>
              </w:rPr>
              <w:t>Тел.: 221-82-22</w:t>
            </w:r>
          </w:p>
          <w:p w:rsidR="0049160B" w:rsidRPr="003138EB" w:rsidRDefault="0049160B" w:rsidP="0049160B">
            <w:pPr>
              <w:rPr>
                <w:sz w:val="22"/>
                <w:szCs w:val="22"/>
              </w:rPr>
            </w:pPr>
          </w:p>
          <w:p w:rsidR="0049160B" w:rsidRPr="003138EB" w:rsidRDefault="0049160B" w:rsidP="0049160B">
            <w:pPr>
              <w:rPr>
                <w:sz w:val="22"/>
                <w:szCs w:val="22"/>
              </w:rPr>
            </w:pPr>
            <w:r w:rsidRPr="003138EB">
              <w:rPr>
                <w:sz w:val="22"/>
                <w:szCs w:val="22"/>
              </w:rPr>
              <w:t>Тел.: 256-56-56</w:t>
            </w:r>
          </w:p>
        </w:tc>
      </w:tr>
      <w:tr w:rsidR="0049160B" w:rsidRPr="0049160B" w:rsidTr="0018756C">
        <w:tc>
          <w:tcPr>
            <w:tcW w:w="2392" w:type="dxa"/>
            <w:shd w:val="clear" w:color="auto" w:fill="00FF00"/>
          </w:tcPr>
          <w:p w:rsidR="0049160B" w:rsidRPr="003138EB" w:rsidRDefault="0049160B" w:rsidP="0049160B">
            <w:pPr>
              <w:rPr>
                <w:sz w:val="22"/>
                <w:szCs w:val="22"/>
              </w:rPr>
            </w:pPr>
            <w:r w:rsidRPr="003138EB">
              <w:rPr>
                <w:sz w:val="22"/>
                <w:szCs w:val="22"/>
              </w:rPr>
              <w:t>Электроэнергия</w:t>
            </w:r>
          </w:p>
        </w:tc>
        <w:tc>
          <w:tcPr>
            <w:tcW w:w="2393" w:type="dxa"/>
            <w:shd w:val="clear" w:color="auto" w:fill="00FF00"/>
          </w:tcPr>
          <w:p w:rsidR="0049160B" w:rsidRPr="003138EB" w:rsidRDefault="0049160B" w:rsidP="0049160B">
            <w:pPr>
              <w:jc w:val="both"/>
              <w:rPr>
                <w:sz w:val="22"/>
                <w:szCs w:val="22"/>
              </w:rPr>
            </w:pPr>
            <w:r w:rsidRPr="003138EB">
              <w:rPr>
                <w:sz w:val="22"/>
                <w:szCs w:val="22"/>
              </w:rPr>
              <w:t>ОАО «</w:t>
            </w:r>
            <w:proofErr w:type="spellStart"/>
            <w:r w:rsidRPr="003138EB">
              <w:rPr>
                <w:sz w:val="22"/>
                <w:szCs w:val="22"/>
              </w:rPr>
              <w:t>Красноярскэнергосбыт</w:t>
            </w:r>
            <w:proofErr w:type="spellEnd"/>
            <w:r w:rsidRPr="003138EB">
              <w:rPr>
                <w:sz w:val="22"/>
                <w:szCs w:val="22"/>
              </w:rPr>
              <w:t>»</w:t>
            </w:r>
          </w:p>
          <w:p w:rsidR="0049160B" w:rsidRPr="003138EB" w:rsidRDefault="0049160B" w:rsidP="0049160B">
            <w:pPr>
              <w:jc w:val="both"/>
              <w:rPr>
                <w:sz w:val="22"/>
                <w:szCs w:val="22"/>
              </w:rPr>
            </w:pPr>
          </w:p>
          <w:p w:rsidR="0049160B" w:rsidRPr="003138EB" w:rsidRDefault="0049160B" w:rsidP="0049160B">
            <w:pPr>
              <w:rPr>
                <w:sz w:val="22"/>
                <w:szCs w:val="22"/>
              </w:rPr>
            </w:pPr>
          </w:p>
        </w:tc>
        <w:tc>
          <w:tcPr>
            <w:tcW w:w="2393" w:type="dxa"/>
            <w:shd w:val="clear" w:color="auto" w:fill="00FF00"/>
          </w:tcPr>
          <w:p w:rsidR="0049160B" w:rsidRPr="003138EB" w:rsidRDefault="0049160B" w:rsidP="0049160B">
            <w:pPr>
              <w:rPr>
                <w:sz w:val="22"/>
                <w:szCs w:val="22"/>
              </w:rPr>
            </w:pPr>
            <w:r w:rsidRPr="003138EB">
              <w:rPr>
                <w:sz w:val="22"/>
                <w:szCs w:val="22"/>
              </w:rPr>
              <w:t>660017, г. Красноярск</w:t>
            </w:r>
            <w:r w:rsidRPr="003138EB">
              <w:rPr>
                <w:sz w:val="22"/>
                <w:szCs w:val="22"/>
              </w:rPr>
              <w:br/>
              <w:t>ул. Дубровинского, 43</w:t>
            </w:r>
          </w:p>
        </w:tc>
        <w:tc>
          <w:tcPr>
            <w:tcW w:w="2393" w:type="dxa"/>
            <w:shd w:val="clear" w:color="auto" w:fill="00FF00"/>
          </w:tcPr>
          <w:p w:rsidR="0049160B" w:rsidRPr="003138EB" w:rsidRDefault="0049160B" w:rsidP="0049160B">
            <w:pPr>
              <w:jc w:val="both"/>
              <w:rPr>
                <w:sz w:val="22"/>
                <w:szCs w:val="22"/>
              </w:rPr>
            </w:pPr>
            <w:r w:rsidRPr="003138EB">
              <w:rPr>
                <w:sz w:val="22"/>
                <w:szCs w:val="22"/>
              </w:rPr>
              <w:t>Т. (8-391) 212-00-98, (8-391) 212-04-52</w:t>
            </w:r>
            <w:r w:rsidRPr="003138EB">
              <w:rPr>
                <w:sz w:val="22"/>
                <w:szCs w:val="22"/>
                <w:lang w:val="en-US"/>
              </w:rPr>
              <w:t>;</w:t>
            </w:r>
          </w:p>
          <w:p w:rsidR="0049160B" w:rsidRPr="003138EB" w:rsidRDefault="0049160B" w:rsidP="0049160B">
            <w:pPr>
              <w:jc w:val="both"/>
              <w:rPr>
                <w:sz w:val="22"/>
                <w:szCs w:val="22"/>
              </w:rPr>
            </w:pPr>
            <w:r w:rsidRPr="003138EB">
              <w:rPr>
                <w:sz w:val="22"/>
                <w:szCs w:val="22"/>
              </w:rPr>
              <w:t xml:space="preserve">(8-391) </w:t>
            </w:r>
            <w:r w:rsidRPr="003138EB">
              <w:rPr>
                <w:bCs/>
                <w:sz w:val="22"/>
                <w:szCs w:val="22"/>
              </w:rPr>
              <w:t>263-99-63</w:t>
            </w:r>
          </w:p>
          <w:p w:rsidR="0049160B" w:rsidRPr="003138EB" w:rsidRDefault="0049160B" w:rsidP="0049160B">
            <w:pPr>
              <w:rPr>
                <w:sz w:val="22"/>
                <w:szCs w:val="22"/>
              </w:rPr>
            </w:pPr>
          </w:p>
        </w:tc>
      </w:tr>
    </w:tbl>
    <w:p w:rsidR="0049160B" w:rsidRDefault="0049160B" w:rsidP="0049160B">
      <w:pPr>
        <w:ind w:left="567" w:hanging="567"/>
        <w:jc w:val="center"/>
        <w:rPr>
          <w:b/>
          <w:sz w:val="22"/>
          <w:szCs w:val="22"/>
        </w:rPr>
      </w:pPr>
    </w:p>
    <w:p w:rsidR="003138EB" w:rsidRDefault="003138EB" w:rsidP="0049160B">
      <w:pPr>
        <w:ind w:left="567" w:hanging="567"/>
        <w:jc w:val="center"/>
        <w:rPr>
          <w:b/>
          <w:sz w:val="22"/>
          <w:szCs w:val="22"/>
        </w:rPr>
      </w:pPr>
    </w:p>
    <w:p w:rsidR="003138EB" w:rsidRDefault="003138EB" w:rsidP="0049160B">
      <w:pPr>
        <w:ind w:left="567" w:hanging="567"/>
        <w:jc w:val="center"/>
        <w:rPr>
          <w:b/>
          <w:sz w:val="22"/>
          <w:szCs w:val="22"/>
        </w:rPr>
      </w:pPr>
    </w:p>
    <w:p w:rsidR="003138EB" w:rsidRPr="0049160B" w:rsidRDefault="003138EB" w:rsidP="0049160B">
      <w:pPr>
        <w:ind w:left="567" w:hanging="567"/>
        <w:jc w:val="center"/>
        <w:rPr>
          <w:b/>
          <w:sz w:val="22"/>
          <w:szCs w:val="22"/>
        </w:rPr>
      </w:pPr>
    </w:p>
    <w:p w:rsidR="003A3669" w:rsidRPr="00C42859" w:rsidRDefault="003A3669" w:rsidP="003A3669">
      <w:pPr>
        <w:ind w:left="567" w:hanging="567"/>
        <w:jc w:val="center"/>
        <w:rPr>
          <w:b/>
          <w:sz w:val="22"/>
          <w:szCs w:val="22"/>
        </w:rPr>
      </w:pPr>
      <w:r w:rsidRPr="00C42859">
        <w:rPr>
          <w:b/>
          <w:sz w:val="22"/>
          <w:szCs w:val="22"/>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 с учетом возможностей общедомовых электрических сетей</w:t>
      </w:r>
    </w:p>
    <w:p w:rsidR="003A3669" w:rsidRPr="00C42859" w:rsidRDefault="003A3669" w:rsidP="003A3669">
      <w:pPr>
        <w:ind w:firstLine="567"/>
        <w:jc w:val="both"/>
        <w:rPr>
          <w:sz w:val="22"/>
          <w:szCs w:val="22"/>
        </w:rPr>
      </w:pPr>
      <w:r w:rsidRPr="00C42859">
        <w:rPr>
          <w:sz w:val="22"/>
          <w:szCs w:val="22"/>
        </w:rPr>
        <w:t>Максимально допустимая мощность приборов, оборудования и бытовых машин, которые может использовать потребитель для удовлетворения бытовых нужд с учетом возможностей общедомовых электрических сетей составляет 5 кВт.</w:t>
      </w:r>
    </w:p>
    <w:p w:rsidR="0049160B" w:rsidRDefault="0049160B" w:rsidP="003A3669">
      <w:pPr>
        <w:autoSpaceDE w:val="0"/>
        <w:autoSpaceDN w:val="0"/>
        <w:adjustRightInd w:val="0"/>
        <w:ind w:firstLine="540"/>
        <w:jc w:val="center"/>
        <w:rPr>
          <w:b/>
          <w:sz w:val="22"/>
          <w:szCs w:val="22"/>
        </w:rPr>
      </w:pPr>
    </w:p>
    <w:p w:rsidR="0049160B" w:rsidRDefault="0049160B" w:rsidP="003A3669">
      <w:pPr>
        <w:autoSpaceDE w:val="0"/>
        <w:autoSpaceDN w:val="0"/>
        <w:adjustRightInd w:val="0"/>
        <w:ind w:firstLine="540"/>
        <w:jc w:val="center"/>
        <w:rPr>
          <w:b/>
          <w:sz w:val="22"/>
          <w:szCs w:val="22"/>
        </w:rPr>
      </w:pPr>
    </w:p>
    <w:p w:rsidR="003A3669" w:rsidRPr="00C42859" w:rsidRDefault="003A3669" w:rsidP="003A3669">
      <w:pPr>
        <w:autoSpaceDE w:val="0"/>
        <w:autoSpaceDN w:val="0"/>
        <w:adjustRightInd w:val="0"/>
        <w:ind w:firstLine="540"/>
        <w:jc w:val="center"/>
        <w:rPr>
          <w:b/>
          <w:sz w:val="22"/>
          <w:szCs w:val="22"/>
        </w:rPr>
      </w:pPr>
      <w:r w:rsidRPr="00C42859">
        <w:rPr>
          <w:b/>
          <w:sz w:val="22"/>
          <w:szCs w:val="22"/>
        </w:rPr>
        <w:lastRenderedPageBreak/>
        <w:t xml:space="preserve">Сведения о величине установленной социальной нормы потребления электрической </w:t>
      </w:r>
    </w:p>
    <w:p w:rsidR="003A3669" w:rsidRPr="00C42859" w:rsidRDefault="003A3669" w:rsidP="003749A5">
      <w:pPr>
        <w:autoSpaceDE w:val="0"/>
        <w:autoSpaceDN w:val="0"/>
        <w:adjustRightInd w:val="0"/>
        <w:ind w:firstLine="540"/>
        <w:jc w:val="center"/>
        <w:rPr>
          <w:sz w:val="22"/>
          <w:szCs w:val="22"/>
        </w:rPr>
      </w:pPr>
      <w:r w:rsidRPr="00C42859">
        <w:rPr>
          <w:b/>
          <w:sz w:val="22"/>
          <w:szCs w:val="22"/>
        </w:rPr>
        <w:t>энергии (мощности), об условиях применения социальной нормы</w:t>
      </w:r>
    </w:p>
    <w:p w:rsidR="003A3669" w:rsidRPr="00C42859" w:rsidRDefault="003A3669" w:rsidP="003A3669">
      <w:pPr>
        <w:autoSpaceDE w:val="0"/>
        <w:autoSpaceDN w:val="0"/>
        <w:adjustRightInd w:val="0"/>
        <w:ind w:firstLine="567"/>
        <w:jc w:val="both"/>
        <w:rPr>
          <w:sz w:val="22"/>
          <w:szCs w:val="22"/>
        </w:rPr>
      </w:pPr>
      <w:r w:rsidRPr="00C42859">
        <w:rPr>
          <w:sz w:val="22"/>
          <w:szCs w:val="22"/>
        </w:rPr>
        <w:t>Постановлением Региональной энергетической комиссии Красноярского края от 1</w:t>
      </w:r>
      <w:r w:rsidR="003138EB">
        <w:rPr>
          <w:sz w:val="22"/>
          <w:szCs w:val="22"/>
        </w:rPr>
        <w:t>9</w:t>
      </w:r>
      <w:r w:rsidRPr="00C42859">
        <w:rPr>
          <w:sz w:val="22"/>
          <w:szCs w:val="22"/>
        </w:rPr>
        <w:t>.12.20</w:t>
      </w:r>
      <w:r w:rsidR="003138EB">
        <w:rPr>
          <w:sz w:val="22"/>
          <w:szCs w:val="22"/>
        </w:rPr>
        <w:t>18</w:t>
      </w:r>
      <w:r w:rsidRPr="00C42859">
        <w:rPr>
          <w:sz w:val="22"/>
          <w:szCs w:val="22"/>
        </w:rPr>
        <w:t xml:space="preserve">г. № </w:t>
      </w:r>
      <w:r w:rsidR="003138EB">
        <w:rPr>
          <w:sz w:val="22"/>
          <w:szCs w:val="22"/>
        </w:rPr>
        <w:t>32</w:t>
      </w:r>
      <w:r w:rsidRPr="00C42859">
        <w:rPr>
          <w:sz w:val="22"/>
          <w:szCs w:val="22"/>
        </w:rPr>
        <w:t>3</w:t>
      </w:r>
      <w:r w:rsidR="003138EB">
        <w:rPr>
          <w:sz w:val="22"/>
          <w:szCs w:val="22"/>
        </w:rPr>
        <w:t>-п</w:t>
      </w:r>
      <w:r w:rsidRPr="00C42859">
        <w:rPr>
          <w:sz w:val="22"/>
          <w:szCs w:val="22"/>
        </w:rPr>
        <w:t xml:space="preserve"> «Об утверждении социальных норм потребления электрической энергии, поставляемой населению Красноярского края» установлено:</w:t>
      </w:r>
    </w:p>
    <w:p w:rsidR="003A3669" w:rsidRPr="00C42859" w:rsidRDefault="003A3669" w:rsidP="003A3669">
      <w:pPr>
        <w:autoSpaceDE w:val="0"/>
        <w:autoSpaceDN w:val="0"/>
        <w:adjustRightInd w:val="0"/>
        <w:ind w:firstLine="567"/>
        <w:jc w:val="both"/>
        <w:rPr>
          <w:sz w:val="22"/>
          <w:szCs w:val="22"/>
        </w:rPr>
      </w:pPr>
      <w:r w:rsidRPr="00C42859">
        <w:rPr>
          <w:sz w:val="22"/>
          <w:szCs w:val="22"/>
        </w:rPr>
        <w:t>«1. Утвердить социальные нормы потребления электрической энергии, поставляемой населению Красноярского края, в следующих размерах:</w:t>
      </w:r>
    </w:p>
    <w:p w:rsidR="003A3669" w:rsidRPr="00C42859" w:rsidRDefault="003A3669" w:rsidP="003A3669">
      <w:pPr>
        <w:autoSpaceDE w:val="0"/>
        <w:autoSpaceDN w:val="0"/>
        <w:adjustRightInd w:val="0"/>
        <w:ind w:firstLine="567"/>
        <w:jc w:val="both"/>
        <w:rPr>
          <w:sz w:val="22"/>
          <w:szCs w:val="22"/>
        </w:rPr>
      </w:pPr>
      <w:r w:rsidRPr="00C42859">
        <w:rPr>
          <w:sz w:val="22"/>
          <w:szCs w:val="22"/>
        </w:rPr>
        <w:t>для населения, проживающего в жилых домах, не оборудованных в установленном порядке электроотопительными установками, - 75 кВт. ч на человека в месяц, но не менее 110 кВт. ч на абонента в месяц;</w:t>
      </w:r>
    </w:p>
    <w:p w:rsidR="003A3669" w:rsidRPr="00C42859" w:rsidRDefault="003A3669" w:rsidP="003A3669">
      <w:pPr>
        <w:autoSpaceDE w:val="0"/>
        <w:autoSpaceDN w:val="0"/>
        <w:adjustRightInd w:val="0"/>
        <w:ind w:firstLine="567"/>
        <w:jc w:val="both"/>
        <w:rPr>
          <w:sz w:val="22"/>
          <w:szCs w:val="22"/>
        </w:rPr>
      </w:pPr>
      <w:r w:rsidRPr="00C42859">
        <w:rPr>
          <w:sz w:val="22"/>
          <w:szCs w:val="22"/>
        </w:rPr>
        <w:t>для населения, проживающего в жилых домах, оборудованных в установленном порядке электроотопительными установками:</w:t>
      </w:r>
    </w:p>
    <w:p w:rsidR="003A3669" w:rsidRPr="00C42859" w:rsidRDefault="003A3669" w:rsidP="003A3669">
      <w:pPr>
        <w:autoSpaceDE w:val="0"/>
        <w:autoSpaceDN w:val="0"/>
        <w:adjustRightInd w:val="0"/>
        <w:ind w:firstLine="567"/>
        <w:jc w:val="both"/>
        <w:rPr>
          <w:sz w:val="22"/>
          <w:szCs w:val="22"/>
        </w:rPr>
      </w:pPr>
      <w:r w:rsidRPr="00C42859">
        <w:rPr>
          <w:sz w:val="22"/>
          <w:szCs w:val="22"/>
        </w:rPr>
        <w:t>в период с 15 сентября по 15 мая - 400 кВт. ч на абонента в месяц, в иные периоды - 75 кВт. ч на человека в месяц, но не менее 110 кВт. ч на абонента в месяц».</w:t>
      </w:r>
    </w:p>
    <w:p w:rsidR="003A3669" w:rsidRPr="00C42859" w:rsidRDefault="003A3669" w:rsidP="003A3669">
      <w:pPr>
        <w:ind w:left="567" w:hanging="567"/>
        <w:jc w:val="center"/>
        <w:rPr>
          <w:b/>
          <w:sz w:val="22"/>
          <w:szCs w:val="22"/>
        </w:rPr>
      </w:pPr>
      <w:r w:rsidRPr="00C42859">
        <w:rPr>
          <w:b/>
          <w:sz w:val="22"/>
          <w:szCs w:val="22"/>
        </w:rPr>
        <w:t>Перечень основных нормативно-правовых актов, регулирующих вопросы оказания жилищно-коммунальных услуг и деятельность управляющих организаций</w:t>
      </w:r>
    </w:p>
    <w:p w:rsidR="003A3669" w:rsidRPr="00C42859" w:rsidRDefault="003A3669" w:rsidP="003A3669">
      <w:pPr>
        <w:numPr>
          <w:ilvl w:val="0"/>
          <w:numId w:val="14"/>
        </w:numPr>
        <w:tabs>
          <w:tab w:val="left" w:pos="567"/>
        </w:tabs>
        <w:ind w:left="0" w:firstLine="284"/>
        <w:jc w:val="both"/>
        <w:rPr>
          <w:color w:val="000000"/>
          <w:sz w:val="22"/>
          <w:szCs w:val="22"/>
          <w:shd w:val="clear" w:color="auto" w:fill="FFFFFF"/>
        </w:rPr>
      </w:pPr>
      <w:r w:rsidRPr="00C42859">
        <w:rPr>
          <w:color w:val="000000"/>
          <w:sz w:val="22"/>
          <w:szCs w:val="22"/>
          <w:shd w:val="clear" w:color="auto" w:fill="FFFFFF"/>
        </w:rPr>
        <w:t>Жилищный кодекс Российской Федерации.</w:t>
      </w:r>
    </w:p>
    <w:p w:rsidR="003A3669" w:rsidRPr="00C42859" w:rsidRDefault="003A3669" w:rsidP="003A3669">
      <w:pPr>
        <w:numPr>
          <w:ilvl w:val="0"/>
          <w:numId w:val="14"/>
        </w:numPr>
        <w:tabs>
          <w:tab w:val="left" w:pos="567"/>
        </w:tabs>
        <w:ind w:left="0" w:firstLine="284"/>
        <w:jc w:val="both"/>
        <w:rPr>
          <w:color w:val="000000"/>
          <w:sz w:val="22"/>
          <w:szCs w:val="22"/>
          <w:shd w:val="clear" w:color="auto" w:fill="FFFFFF"/>
        </w:rPr>
      </w:pPr>
      <w:r w:rsidRPr="00C42859">
        <w:rPr>
          <w:color w:val="000000"/>
          <w:sz w:val="22"/>
          <w:szCs w:val="22"/>
          <w:shd w:val="clear" w:color="auto" w:fill="FFFFFF"/>
        </w:rPr>
        <w:t>Постановление Правительства РФ от 06.05.2011г. № 354 «О предоставлении коммунальных услуг собственникам и пользователям помещений в многоквартирных домах и жилых домов».</w:t>
      </w:r>
    </w:p>
    <w:p w:rsidR="003A3669" w:rsidRPr="00C42859" w:rsidRDefault="003A3669" w:rsidP="003A3669">
      <w:pPr>
        <w:numPr>
          <w:ilvl w:val="0"/>
          <w:numId w:val="14"/>
        </w:numPr>
        <w:tabs>
          <w:tab w:val="left" w:pos="567"/>
        </w:tabs>
        <w:ind w:left="0" w:firstLine="284"/>
        <w:jc w:val="both"/>
        <w:rPr>
          <w:color w:val="000000"/>
          <w:sz w:val="22"/>
          <w:szCs w:val="22"/>
          <w:shd w:val="clear" w:color="auto" w:fill="FFFFFF"/>
        </w:rPr>
      </w:pPr>
      <w:r w:rsidRPr="00C42859">
        <w:rPr>
          <w:sz w:val="22"/>
          <w:szCs w:val="22"/>
        </w:rPr>
        <w:t>Постановление Правительства РФ от 13.08.2006г.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3A3669" w:rsidRPr="00C42859" w:rsidRDefault="003A3669" w:rsidP="003A3669">
      <w:pPr>
        <w:numPr>
          <w:ilvl w:val="0"/>
          <w:numId w:val="14"/>
        </w:numPr>
        <w:tabs>
          <w:tab w:val="left" w:pos="567"/>
        </w:tabs>
        <w:ind w:left="0" w:firstLine="284"/>
        <w:jc w:val="both"/>
        <w:rPr>
          <w:sz w:val="22"/>
          <w:szCs w:val="22"/>
        </w:rPr>
      </w:pPr>
      <w:r w:rsidRPr="00C42859">
        <w:rPr>
          <w:sz w:val="22"/>
          <w:szCs w:val="22"/>
        </w:rPr>
        <w:t>Постановление Правительства РФ от</w:t>
      </w:r>
      <w:r w:rsidRPr="00C42859">
        <w:rPr>
          <w:color w:val="000000"/>
          <w:sz w:val="22"/>
          <w:szCs w:val="22"/>
          <w:shd w:val="clear" w:color="auto" w:fill="FFFFFF"/>
        </w:rPr>
        <w:t xml:space="preserve"> 23.09.2010г. № </w:t>
      </w:r>
      <w:r w:rsidRPr="00C42859">
        <w:rPr>
          <w:bCs/>
          <w:color w:val="000000"/>
          <w:sz w:val="22"/>
          <w:szCs w:val="22"/>
          <w:shd w:val="clear" w:color="auto" w:fill="FFFFFF"/>
        </w:rPr>
        <w:t>731</w:t>
      </w:r>
      <w:r w:rsidRPr="00C42859">
        <w:rPr>
          <w:rStyle w:val="apple-converted-space"/>
          <w:color w:val="000000"/>
          <w:sz w:val="22"/>
          <w:szCs w:val="22"/>
          <w:shd w:val="clear" w:color="auto" w:fill="FFFFFF"/>
        </w:rPr>
        <w:t> «</w:t>
      </w:r>
      <w:r w:rsidRPr="00C42859">
        <w:rPr>
          <w:color w:val="000000"/>
          <w:sz w:val="22"/>
          <w:szCs w:val="22"/>
          <w:shd w:val="clear" w:color="auto" w:fill="FFFFFF"/>
        </w:rPr>
        <w:t>Об утверждении стандарта</w:t>
      </w:r>
      <w:r w:rsidRPr="00C42859">
        <w:rPr>
          <w:rStyle w:val="apple-converted-space"/>
          <w:color w:val="000000"/>
          <w:sz w:val="22"/>
          <w:szCs w:val="22"/>
          <w:shd w:val="clear" w:color="auto" w:fill="FFFFFF"/>
        </w:rPr>
        <w:t> </w:t>
      </w:r>
      <w:r w:rsidRPr="00C42859">
        <w:rPr>
          <w:color w:val="000000"/>
          <w:sz w:val="22"/>
          <w:szCs w:val="22"/>
          <w:shd w:val="clear" w:color="auto" w:fill="FFFFFF"/>
        </w:rPr>
        <w:t>раскрытия информации организациями, осуществляющими деятельность в</w:t>
      </w:r>
      <w:r w:rsidRPr="00C42859">
        <w:rPr>
          <w:rStyle w:val="apple-converted-space"/>
          <w:color w:val="000000"/>
          <w:sz w:val="22"/>
          <w:szCs w:val="22"/>
          <w:shd w:val="clear" w:color="auto" w:fill="FFFFFF"/>
        </w:rPr>
        <w:t> </w:t>
      </w:r>
      <w:r w:rsidRPr="00C42859">
        <w:rPr>
          <w:color w:val="000000"/>
          <w:sz w:val="22"/>
          <w:szCs w:val="22"/>
          <w:shd w:val="clear" w:color="auto" w:fill="FFFFFF"/>
        </w:rPr>
        <w:t xml:space="preserve">сфере </w:t>
      </w:r>
      <w:r w:rsidRPr="00C42859">
        <w:rPr>
          <w:sz w:val="22"/>
          <w:szCs w:val="22"/>
          <w:shd w:val="clear" w:color="auto" w:fill="FFFFFF"/>
        </w:rPr>
        <w:t>управления многоквартирными домами».</w:t>
      </w:r>
    </w:p>
    <w:p w:rsidR="003A3669" w:rsidRPr="00C42859" w:rsidRDefault="003A3669" w:rsidP="003A3669">
      <w:pPr>
        <w:numPr>
          <w:ilvl w:val="0"/>
          <w:numId w:val="14"/>
        </w:numPr>
        <w:tabs>
          <w:tab w:val="left" w:pos="567"/>
        </w:tabs>
        <w:ind w:left="0" w:firstLine="284"/>
        <w:jc w:val="both"/>
        <w:rPr>
          <w:sz w:val="22"/>
          <w:szCs w:val="22"/>
        </w:rPr>
      </w:pPr>
      <w:r w:rsidRPr="00C42859">
        <w:rPr>
          <w:bCs/>
          <w:sz w:val="22"/>
          <w:szCs w:val="22"/>
        </w:rPr>
        <w:t>Федеральный закон от 23.11.2009г.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3A3669" w:rsidRPr="00C42859" w:rsidRDefault="003A3669" w:rsidP="003A3669">
      <w:pPr>
        <w:numPr>
          <w:ilvl w:val="0"/>
          <w:numId w:val="14"/>
        </w:numPr>
        <w:tabs>
          <w:tab w:val="left" w:pos="567"/>
        </w:tabs>
        <w:ind w:left="0" w:firstLine="284"/>
        <w:jc w:val="both"/>
        <w:rPr>
          <w:color w:val="000000"/>
          <w:sz w:val="22"/>
          <w:szCs w:val="22"/>
          <w:shd w:val="clear" w:color="auto" w:fill="FFFFFF"/>
        </w:rPr>
      </w:pPr>
      <w:r w:rsidRPr="00C42859">
        <w:rPr>
          <w:sz w:val="22"/>
          <w:szCs w:val="22"/>
        </w:rPr>
        <w:t>Постановление Правительства РФ от 21.01.2006г. № 25 «Об утверждении Правил пользования жилыми помещениями».</w:t>
      </w:r>
    </w:p>
    <w:p w:rsidR="003A3669" w:rsidRPr="00C42859" w:rsidRDefault="003A3669" w:rsidP="003A3669">
      <w:pPr>
        <w:numPr>
          <w:ilvl w:val="0"/>
          <w:numId w:val="14"/>
        </w:numPr>
        <w:tabs>
          <w:tab w:val="left" w:pos="567"/>
        </w:tabs>
        <w:ind w:left="0" w:firstLine="284"/>
        <w:jc w:val="both"/>
        <w:rPr>
          <w:color w:val="000000"/>
          <w:sz w:val="22"/>
          <w:szCs w:val="22"/>
          <w:shd w:val="clear" w:color="auto" w:fill="FFFFFF"/>
        </w:rPr>
      </w:pPr>
      <w:r w:rsidRPr="00C42859">
        <w:rPr>
          <w:sz w:val="22"/>
          <w:szCs w:val="22"/>
        </w:rPr>
        <w:t>Постановление Правительства РФ от 15.05.2013г. № 416 «О порядке осуществления деятельности по управлению многоквартирными домами».</w:t>
      </w:r>
    </w:p>
    <w:p w:rsidR="003A3669" w:rsidRPr="00C42859" w:rsidRDefault="003A3669" w:rsidP="003A3669">
      <w:pPr>
        <w:numPr>
          <w:ilvl w:val="0"/>
          <w:numId w:val="14"/>
        </w:numPr>
        <w:tabs>
          <w:tab w:val="left" w:pos="567"/>
        </w:tabs>
        <w:ind w:left="0" w:firstLine="284"/>
        <w:jc w:val="both"/>
        <w:rPr>
          <w:color w:val="000000"/>
          <w:sz w:val="22"/>
          <w:szCs w:val="22"/>
          <w:shd w:val="clear" w:color="auto" w:fill="FFFFFF"/>
        </w:rPr>
      </w:pPr>
      <w:r w:rsidRPr="00C42859">
        <w:rPr>
          <w:sz w:val="22"/>
          <w:szCs w:val="22"/>
        </w:rPr>
        <w:t>Постановление Правительства РФ от 03.04.2013г.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3A3669" w:rsidRPr="00C42859" w:rsidRDefault="003A3669" w:rsidP="003A3669">
      <w:pPr>
        <w:tabs>
          <w:tab w:val="left" w:pos="567"/>
        </w:tabs>
        <w:jc w:val="both"/>
        <w:rPr>
          <w:color w:val="000000"/>
          <w:sz w:val="22"/>
          <w:szCs w:val="22"/>
          <w:shd w:val="clear" w:color="auto" w:fill="FFFFFF"/>
        </w:rPr>
      </w:pPr>
    </w:p>
    <w:p w:rsidR="005E219E" w:rsidRPr="00C42859" w:rsidRDefault="005E219E" w:rsidP="003A3669">
      <w:pPr>
        <w:ind w:left="567" w:hanging="567"/>
        <w:jc w:val="center"/>
        <w:rPr>
          <w:b/>
          <w:sz w:val="22"/>
          <w:szCs w:val="22"/>
        </w:rPr>
      </w:pPr>
    </w:p>
    <w:p w:rsidR="005E219E" w:rsidRPr="00C42859" w:rsidRDefault="005E219E" w:rsidP="003A3669">
      <w:pPr>
        <w:ind w:left="567" w:hanging="567"/>
        <w:jc w:val="center"/>
        <w:rPr>
          <w:b/>
          <w:sz w:val="22"/>
          <w:szCs w:val="22"/>
        </w:rPr>
      </w:pPr>
    </w:p>
    <w:p w:rsidR="005E219E" w:rsidRPr="00C42859" w:rsidRDefault="005E219E" w:rsidP="003A3669">
      <w:pPr>
        <w:ind w:left="567" w:hanging="567"/>
        <w:jc w:val="center"/>
        <w:rPr>
          <w:b/>
          <w:sz w:val="22"/>
          <w:szCs w:val="22"/>
        </w:rPr>
      </w:pPr>
    </w:p>
    <w:p w:rsidR="005E219E" w:rsidRPr="00C42859" w:rsidRDefault="005E219E" w:rsidP="003A3669">
      <w:pPr>
        <w:ind w:left="567" w:hanging="567"/>
        <w:jc w:val="center"/>
        <w:rPr>
          <w:b/>
          <w:sz w:val="22"/>
          <w:szCs w:val="22"/>
        </w:rPr>
      </w:pPr>
    </w:p>
    <w:p w:rsidR="005E219E" w:rsidRPr="00C42859" w:rsidRDefault="005E219E" w:rsidP="003A3669">
      <w:pPr>
        <w:ind w:left="567" w:hanging="567"/>
        <w:jc w:val="center"/>
        <w:rPr>
          <w:b/>
          <w:sz w:val="22"/>
          <w:szCs w:val="22"/>
        </w:rPr>
      </w:pPr>
    </w:p>
    <w:p w:rsidR="005E219E" w:rsidRDefault="005E219E" w:rsidP="003A3669">
      <w:pPr>
        <w:ind w:left="567" w:hanging="567"/>
        <w:jc w:val="center"/>
        <w:rPr>
          <w:b/>
        </w:rPr>
      </w:pPr>
    </w:p>
    <w:p w:rsidR="009D5E9C" w:rsidRDefault="009D5E9C" w:rsidP="005E219E">
      <w:pPr>
        <w:jc w:val="center"/>
        <w:rPr>
          <w:sz w:val="21"/>
          <w:szCs w:val="21"/>
        </w:rPr>
      </w:pPr>
    </w:p>
    <w:p w:rsidR="009D5E9C" w:rsidRDefault="009D5E9C" w:rsidP="005E219E">
      <w:pPr>
        <w:jc w:val="center"/>
        <w:rPr>
          <w:sz w:val="21"/>
          <w:szCs w:val="21"/>
        </w:rPr>
      </w:pPr>
    </w:p>
    <w:p w:rsidR="009D5E9C" w:rsidRDefault="009D5E9C" w:rsidP="005E219E">
      <w:pPr>
        <w:jc w:val="center"/>
        <w:rPr>
          <w:sz w:val="21"/>
          <w:szCs w:val="21"/>
        </w:rPr>
      </w:pPr>
    </w:p>
    <w:p w:rsidR="009D5E9C" w:rsidRDefault="009D5E9C" w:rsidP="005E219E">
      <w:pPr>
        <w:jc w:val="center"/>
        <w:rPr>
          <w:sz w:val="21"/>
          <w:szCs w:val="21"/>
        </w:rPr>
      </w:pPr>
    </w:p>
    <w:p w:rsidR="009D5E9C" w:rsidRDefault="009D5E9C" w:rsidP="005E219E">
      <w:pPr>
        <w:jc w:val="center"/>
        <w:rPr>
          <w:sz w:val="21"/>
          <w:szCs w:val="21"/>
        </w:rPr>
      </w:pPr>
    </w:p>
    <w:p w:rsidR="009D5E9C" w:rsidRDefault="009D5E9C" w:rsidP="005E219E">
      <w:pPr>
        <w:jc w:val="center"/>
        <w:rPr>
          <w:sz w:val="21"/>
          <w:szCs w:val="21"/>
        </w:rPr>
      </w:pPr>
    </w:p>
    <w:p w:rsidR="009D5E9C" w:rsidRDefault="009D5E9C" w:rsidP="005E219E">
      <w:pPr>
        <w:jc w:val="center"/>
        <w:rPr>
          <w:sz w:val="21"/>
          <w:szCs w:val="21"/>
        </w:rPr>
      </w:pPr>
    </w:p>
    <w:p w:rsidR="009D5E9C" w:rsidRDefault="009D5E9C" w:rsidP="005E219E">
      <w:pPr>
        <w:jc w:val="center"/>
        <w:rPr>
          <w:sz w:val="21"/>
          <w:szCs w:val="21"/>
        </w:rPr>
      </w:pPr>
    </w:p>
    <w:p w:rsidR="00C54242" w:rsidRDefault="00C54242" w:rsidP="005E219E">
      <w:pPr>
        <w:jc w:val="center"/>
        <w:rPr>
          <w:sz w:val="21"/>
          <w:szCs w:val="21"/>
        </w:rPr>
      </w:pPr>
    </w:p>
    <w:p w:rsidR="00C54242" w:rsidRDefault="00C54242" w:rsidP="005E219E">
      <w:pPr>
        <w:jc w:val="center"/>
        <w:rPr>
          <w:sz w:val="21"/>
          <w:szCs w:val="21"/>
        </w:rPr>
      </w:pPr>
    </w:p>
    <w:p w:rsidR="005E219E" w:rsidRDefault="005E219E" w:rsidP="005E219E">
      <w:pPr>
        <w:jc w:val="center"/>
        <w:rPr>
          <w:sz w:val="21"/>
          <w:szCs w:val="21"/>
        </w:rPr>
      </w:pPr>
      <w:r>
        <w:rPr>
          <w:sz w:val="21"/>
          <w:szCs w:val="21"/>
        </w:rPr>
        <w:t>ТРЕБОВАНИЯ К КАЧЕСТВУ КОММУНАЛЬНЫХ УСЛУГ</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6"/>
      </w:tblGrid>
      <w:tr w:rsidR="005E219E" w:rsidTr="005E219E">
        <w:trPr>
          <w:tblCellSpacing w:w="15" w:type="dxa"/>
          <w:jc w:val="center"/>
        </w:trPr>
        <w:tc>
          <w:tcPr>
            <w:tcW w:w="0" w:type="auto"/>
            <w:vAlign w:val="center"/>
          </w:tcPr>
          <w:p w:rsidR="005E219E" w:rsidRDefault="005E219E">
            <w:pPr>
              <w:jc w:val="center"/>
              <w:rPr>
                <w:sz w:val="21"/>
                <w:szCs w:val="21"/>
              </w:rPr>
            </w:pPr>
          </w:p>
        </w:tc>
      </w:tr>
    </w:tbl>
    <w:p w:rsidR="005E219E" w:rsidRPr="005E219E" w:rsidRDefault="005E219E" w:rsidP="005E219E">
      <w:pPr>
        <w:jc w:val="center"/>
        <w:rPr>
          <w:sz w:val="21"/>
          <w:szCs w:val="21"/>
        </w:rPr>
      </w:pPr>
      <w:r w:rsidRPr="005E219E">
        <w:rPr>
          <w:sz w:val="21"/>
          <w:szCs w:val="21"/>
        </w:rPr>
        <w:t xml:space="preserve">(в ред. </w:t>
      </w:r>
      <w:hyperlink r:id="rId10" w:history="1">
        <w:r w:rsidRPr="005E219E">
          <w:rPr>
            <w:rStyle w:val="af6"/>
            <w:color w:val="auto"/>
            <w:sz w:val="21"/>
            <w:szCs w:val="21"/>
            <w:u w:val="none"/>
          </w:rPr>
          <w:t>Постановления</w:t>
        </w:r>
      </w:hyperlink>
      <w:r w:rsidRPr="005E219E">
        <w:rPr>
          <w:sz w:val="21"/>
          <w:szCs w:val="21"/>
        </w:rPr>
        <w:t xml:space="preserve"> Правительства РФ от 26.12.2016 N 1498)</w:t>
      </w:r>
    </w:p>
    <w:p w:rsidR="005E219E" w:rsidRDefault="005E219E" w:rsidP="005E219E">
      <w:pPr>
        <w:jc w:val="center"/>
        <w:rPr>
          <w:sz w:val="21"/>
          <w:szCs w:val="21"/>
        </w:rPr>
      </w:pPr>
      <w:r>
        <w:rPr>
          <w:sz w:val="21"/>
          <w:szCs w:val="21"/>
        </w:rPr>
        <w:t> </w:t>
      </w:r>
    </w:p>
    <w:tbl>
      <w:tblPr>
        <w:tblW w:w="9805" w:type="dxa"/>
        <w:tblInd w:w="20" w:type="dxa"/>
        <w:tblCellMar>
          <w:left w:w="0" w:type="dxa"/>
          <w:right w:w="0" w:type="dxa"/>
        </w:tblCellMar>
        <w:tblLook w:val="04A0" w:firstRow="1" w:lastRow="0" w:firstColumn="1" w:lastColumn="0" w:noHBand="0" w:noVBand="1"/>
      </w:tblPr>
      <w:tblGrid>
        <w:gridCol w:w="2532"/>
        <w:gridCol w:w="3680"/>
        <w:gridCol w:w="3593"/>
      </w:tblGrid>
      <w:tr w:rsidR="005E219E" w:rsidTr="005E219E">
        <w:tc>
          <w:tcPr>
            <w:tcW w:w="2532" w:type="dxa"/>
            <w:tcBorders>
              <w:top w:val="single" w:sz="8" w:space="0" w:color="000000"/>
              <w:left w:val="nil"/>
              <w:bottom w:val="single" w:sz="8" w:space="0" w:color="000000"/>
              <w:right w:val="nil"/>
            </w:tcBorders>
            <w:hideMark/>
          </w:tcPr>
          <w:p w:rsidR="005E219E" w:rsidRDefault="005E219E" w:rsidP="005E219E">
            <w:pPr>
              <w:wordWrap w:val="0"/>
              <w:rPr>
                <w:sz w:val="21"/>
                <w:szCs w:val="21"/>
              </w:rPr>
            </w:pPr>
            <w:r>
              <w:rPr>
                <w:sz w:val="21"/>
                <w:szCs w:val="21"/>
              </w:rPr>
              <w:t> </w:t>
            </w:r>
          </w:p>
        </w:tc>
        <w:tc>
          <w:tcPr>
            <w:tcW w:w="0" w:type="auto"/>
            <w:tcBorders>
              <w:top w:val="single" w:sz="8" w:space="0" w:color="000000"/>
              <w:left w:val="nil"/>
              <w:bottom w:val="single" w:sz="8" w:space="0" w:color="000000"/>
              <w:right w:val="nil"/>
            </w:tcBorders>
            <w:hideMark/>
          </w:tcPr>
          <w:p w:rsidR="005E219E" w:rsidRDefault="005E219E" w:rsidP="00CF5CA2">
            <w:pPr>
              <w:wordWrap w:val="0"/>
              <w:ind w:left="283"/>
              <w:jc w:val="both"/>
              <w:rPr>
                <w:sz w:val="21"/>
                <w:szCs w:val="21"/>
              </w:rPr>
            </w:pPr>
            <w:r>
              <w:rPr>
                <w:sz w:val="21"/>
                <w:szCs w:val="21"/>
              </w:rPr>
              <w:t>Допустимая продолжительность перерывов предоставления коммунальной услуги и допустимые отклонения качества коммунальной услуги</w:t>
            </w:r>
          </w:p>
        </w:tc>
        <w:tc>
          <w:tcPr>
            <w:tcW w:w="0" w:type="auto"/>
            <w:tcBorders>
              <w:top w:val="single" w:sz="8" w:space="0" w:color="000000"/>
              <w:left w:val="nil"/>
              <w:bottom w:val="single" w:sz="8" w:space="0" w:color="000000"/>
              <w:right w:val="nil"/>
            </w:tcBorders>
            <w:hideMark/>
          </w:tcPr>
          <w:p w:rsidR="005E219E" w:rsidRDefault="005E219E" w:rsidP="00CF5CA2">
            <w:pPr>
              <w:wordWrap w:val="0"/>
              <w:ind w:left="156"/>
              <w:jc w:val="both"/>
              <w:rPr>
                <w:sz w:val="21"/>
                <w:szCs w:val="21"/>
              </w:rPr>
            </w:pPr>
            <w:r>
              <w:rPr>
                <w:sz w:val="21"/>
                <w:szCs w:val="21"/>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5E219E" w:rsidTr="005E219E">
        <w:tc>
          <w:tcPr>
            <w:tcW w:w="9805" w:type="dxa"/>
            <w:gridSpan w:val="3"/>
            <w:tcBorders>
              <w:top w:val="single" w:sz="8" w:space="0" w:color="000000"/>
              <w:left w:val="nil"/>
              <w:bottom w:val="nil"/>
              <w:right w:val="single" w:sz="8" w:space="0" w:color="000000"/>
            </w:tcBorders>
            <w:hideMark/>
          </w:tcPr>
          <w:p w:rsidR="005E219E" w:rsidRDefault="005E219E" w:rsidP="005E219E">
            <w:pPr>
              <w:wordWrap w:val="0"/>
              <w:jc w:val="center"/>
              <w:rPr>
                <w:sz w:val="21"/>
                <w:szCs w:val="21"/>
              </w:rPr>
            </w:pPr>
            <w:r>
              <w:rPr>
                <w:sz w:val="21"/>
                <w:szCs w:val="21"/>
              </w:rPr>
              <w:t>I. Холодное водоснабжение</w:t>
            </w:r>
          </w:p>
        </w:tc>
      </w:tr>
      <w:tr w:rsidR="005E219E" w:rsidTr="005E219E">
        <w:tc>
          <w:tcPr>
            <w:tcW w:w="2532" w:type="dxa"/>
            <w:hideMark/>
          </w:tcPr>
          <w:p w:rsidR="005E219E" w:rsidRDefault="005E219E" w:rsidP="005E219E">
            <w:pPr>
              <w:wordWrap w:val="0"/>
              <w:spacing w:line="312" w:lineRule="auto"/>
              <w:jc w:val="both"/>
              <w:rPr>
                <w:sz w:val="21"/>
                <w:szCs w:val="21"/>
              </w:rPr>
            </w:pPr>
            <w:r>
              <w:rPr>
                <w:sz w:val="21"/>
                <w:szCs w:val="21"/>
              </w:rPr>
              <w:t>1. Бесперебойное круглосуточное холодное водоснабжение в течение года</w:t>
            </w:r>
          </w:p>
        </w:tc>
        <w:tc>
          <w:tcPr>
            <w:tcW w:w="0" w:type="auto"/>
            <w:hideMark/>
          </w:tcPr>
          <w:p w:rsidR="005E219E" w:rsidRDefault="005E219E" w:rsidP="005E219E">
            <w:pPr>
              <w:wordWrap w:val="0"/>
              <w:spacing w:line="312" w:lineRule="auto"/>
              <w:ind w:left="283"/>
              <w:jc w:val="both"/>
              <w:rPr>
                <w:sz w:val="21"/>
                <w:szCs w:val="21"/>
              </w:rPr>
            </w:pPr>
            <w:r>
              <w:rPr>
                <w:sz w:val="21"/>
                <w:szCs w:val="21"/>
              </w:rPr>
              <w:t>допустимая продолжительность перерыва подачи холодной воды:</w:t>
            </w:r>
          </w:p>
          <w:p w:rsidR="005E219E" w:rsidRDefault="005E219E" w:rsidP="005E219E">
            <w:pPr>
              <w:wordWrap w:val="0"/>
              <w:spacing w:line="312" w:lineRule="auto"/>
              <w:ind w:left="283"/>
              <w:jc w:val="both"/>
              <w:rPr>
                <w:sz w:val="21"/>
                <w:szCs w:val="21"/>
              </w:rPr>
            </w:pPr>
            <w:r>
              <w:rPr>
                <w:sz w:val="21"/>
                <w:szCs w:val="21"/>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0" w:type="auto"/>
            <w:hideMark/>
          </w:tcPr>
          <w:p w:rsidR="005E219E" w:rsidRDefault="005E219E" w:rsidP="005E219E">
            <w:pPr>
              <w:wordWrap w:val="0"/>
              <w:spacing w:line="312" w:lineRule="auto"/>
              <w:ind w:left="206"/>
              <w:jc w:val="both"/>
              <w:rPr>
                <w:sz w:val="21"/>
                <w:szCs w:val="21"/>
              </w:rPr>
            </w:pPr>
            <w:r>
              <w:rPr>
                <w:sz w:val="21"/>
                <w:szCs w:val="21"/>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11" w:history="1">
              <w:r>
                <w:rPr>
                  <w:rStyle w:val="af6"/>
                  <w:sz w:val="21"/>
                  <w:szCs w:val="21"/>
                </w:rPr>
                <w:t>приложением N 2</w:t>
              </w:r>
            </w:hyperlink>
            <w:r>
              <w:rPr>
                <w:sz w:val="21"/>
                <w:szCs w:val="21"/>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r:id="rId12" w:history="1">
              <w:r>
                <w:rPr>
                  <w:rStyle w:val="af6"/>
                  <w:sz w:val="21"/>
                  <w:szCs w:val="21"/>
                </w:rPr>
                <w:t>раздела IX</w:t>
              </w:r>
            </w:hyperlink>
            <w:r>
              <w:rPr>
                <w:sz w:val="21"/>
                <w:szCs w:val="21"/>
              </w:rPr>
              <w:t xml:space="preserve"> Правил</w:t>
            </w:r>
          </w:p>
        </w:tc>
      </w:tr>
      <w:tr w:rsidR="005E219E" w:rsidTr="005E219E">
        <w:tc>
          <w:tcPr>
            <w:tcW w:w="2532" w:type="dxa"/>
            <w:hideMark/>
          </w:tcPr>
          <w:p w:rsidR="005E219E" w:rsidRDefault="005E219E" w:rsidP="005E219E">
            <w:pPr>
              <w:wordWrap w:val="0"/>
              <w:spacing w:line="312" w:lineRule="auto"/>
              <w:jc w:val="both"/>
              <w:rPr>
                <w:sz w:val="21"/>
                <w:szCs w:val="21"/>
              </w:rPr>
            </w:pPr>
            <w:r>
              <w:rPr>
                <w:sz w:val="21"/>
                <w:szCs w:val="21"/>
              </w:rPr>
              <w:t xml:space="preserve">2. Постоянное соответствие состава и свойств холодной </w:t>
            </w:r>
            <w:r>
              <w:rPr>
                <w:sz w:val="21"/>
                <w:szCs w:val="21"/>
              </w:rPr>
              <w:lastRenderedPageBreak/>
              <w:t xml:space="preserve">воды требованиям </w:t>
            </w:r>
            <w:hyperlink r:id="rId13" w:history="1">
              <w:r>
                <w:rPr>
                  <w:rStyle w:val="af6"/>
                  <w:sz w:val="21"/>
                  <w:szCs w:val="21"/>
                </w:rPr>
                <w:t>законодательства</w:t>
              </w:r>
            </w:hyperlink>
            <w:r>
              <w:rPr>
                <w:sz w:val="21"/>
                <w:szCs w:val="21"/>
              </w:rPr>
              <w:t xml:space="preserve"> Российской Федерации о техническом регулировании </w:t>
            </w:r>
            <w:hyperlink r:id="rId14" w:history="1">
              <w:r>
                <w:rPr>
                  <w:rStyle w:val="af6"/>
                  <w:sz w:val="21"/>
                  <w:szCs w:val="21"/>
                </w:rPr>
                <w:t>(СанПиН 2.1.4.1074-01)</w:t>
              </w:r>
            </w:hyperlink>
          </w:p>
        </w:tc>
        <w:tc>
          <w:tcPr>
            <w:tcW w:w="0" w:type="auto"/>
            <w:hideMark/>
          </w:tcPr>
          <w:p w:rsidR="005E219E" w:rsidRDefault="005E219E" w:rsidP="00CF5CA2">
            <w:pPr>
              <w:wordWrap w:val="0"/>
              <w:spacing w:line="312" w:lineRule="auto"/>
              <w:ind w:left="283"/>
              <w:jc w:val="both"/>
              <w:rPr>
                <w:sz w:val="21"/>
                <w:szCs w:val="21"/>
              </w:rPr>
            </w:pPr>
            <w:r>
              <w:rPr>
                <w:sz w:val="21"/>
                <w:szCs w:val="21"/>
              </w:rPr>
              <w:lastRenderedPageBreak/>
              <w:t>отклонение состава и свойств холодной воды от требований законодательс</w:t>
            </w:r>
            <w:r>
              <w:rPr>
                <w:sz w:val="21"/>
                <w:szCs w:val="21"/>
              </w:rPr>
              <w:lastRenderedPageBreak/>
              <w:t>тва Российской Федерации о техническом регулировании не допускается</w:t>
            </w:r>
          </w:p>
        </w:tc>
        <w:tc>
          <w:tcPr>
            <w:tcW w:w="0" w:type="auto"/>
            <w:hideMark/>
          </w:tcPr>
          <w:p w:rsidR="005E219E" w:rsidRDefault="005E219E" w:rsidP="005E219E">
            <w:pPr>
              <w:wordWrap w:val="0"/>
              <w:spacing w:line="312" w:lineRule="auto"/>
              <w:ind w:left="206"/>
              <w:jc w:val="both"/>
              <w:rPr>
                <w:sz w:val="21"/>
                <w:szCs w:val="21"/>
              </w:rPr>
            </w:pPr>
            <w:r>
              <w:rPr>
                <w:sz w:val="21"/>
                <w:szCs w:val="21"/>
              </w:rPr>
              <w:lastRenderedPageBreak/>
              <w:t xml:space="preserve">при несоответствии состава и свойств холодной воды требованиям </w:t>
            </w:r>
            <w:hyperlink r:id="rId15" w:history="1">
              <w:r>
                <w:rPr>
                  <w:rStyle w:val="af6"/>
                  <w:sz w:val="21"/>
                  <w:szCs w:val="21"/>
                </w:rPr>
                <w:t>законо</w:t>
              </w:r>
              <w:r>
                <w:rPr>
                  <w:rStyle w:val="af6"/>
                  <w:sz w:val="21"/>
                  <w:szCs w:val="21"/>
                </w:rPr>
                <w:lastRenderedPageBreak/>
                <w:t>дательства</w:t>
              </w:r>
            </w:hyperlink>
            <w:r>
              <w:rPr>
                <w:sz w:val="21"/>
                <w:szCs w:val="21"/>
              </w:rP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r:id="rId16" w:history="1">
              <w:r>
                <w:rPr>
                  <w:rStyle w:val="af6"/>
                  <w:sz w:val="21"/>
                  <w:szCs w:val="21"/>
                </w:rPr>
                <w:t>приложением N 2</w:t>
              </w:r>
            </w:hyperlink>
            <w:r>
              <w:rPr>
                <w:sz w:val="21"/>
                <w:szCs w:val="21"/>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17" w:history="1">
              <w:r>
                <w:rPr>
                  <w:rStyle w:val="af6"/>
                  <w:sz w:val="21"/>
                  <w:szCs w:val="21"/>
                </w:rPr>
                <w:t>пунктом 101</w:t>
              </w:r>
            </w:hyperlink>
            <w:r>
              <w:rPr>
                <w:sz w:val="21"/>
                <w:szCs w:val="21"/>
              </w:rPr>
              <w:t xml:space="preserve"> Правил</w:t>
            </w:r>
          </w:p>
        </w:tc>
      </w:tr>
      <w:tr w:rsidR="005E219E" w:rsidTr="005E219E">
        <w:tc>
          <w:tcPr>
            <w:tcW w:w="2532" w:type="dxa"/>
            <w:hideMark/>
          </w:tcPr>
          <w:p w:rsidR="005E219E" w:rsidRDefault="005E219E" w:rsidP="005E219E">
            <w:pPr>
              <w:wordWrap w:val="0"/>
              <w:spacing w:line="312" w:lineRule="auto"/>
              <w:jc w:val="both"/>
              <w:rPr>
                <w:sz w:val="21"/>
                <w:szCs w:val="21"/>
              </w:rPr>
            </w:pPr>
            <w:r>
              <w:rPr>
                <w:sz w:val="21"/>
                <w:szCs w:val="21"/>
              </w:rPr>
              <w:lastRenderedPageBreak/>
              <w:t xml:space="preserve">3. Давление в системе холодного водоснабжения в точке </w:t>
            </w:r>
            <w:proofErr w:type="spellStart"/>
            <w:r>
              <w:rPr>
                <w:sz w:val="21"/>
                <w:szCs w:val="21"/>
              </w:rPr>
              <w:t>водоразбора</w:t>
            </w:r>
            <w:proofErr w:type="spellEnd"/>
            <w:r>
              <w:rPr>
                <w:sz w:val="21"/>
                <w:szCs w:val="21"/>
              </w:rPr>
              <w:t xml:space="preserve"> </w:t>
            </w:r>
            <w:hyperlink r:id="rId18" w:history="1">
              <w:r>
                <w:rPr>
                  <w:rStyle w:val="af6"/>
                  <w:sz w:val="21"/>
                  <w:szCs w:val="21"/>
                </w:rPr>
                <w:t>&lt;1&gt;</w:t>
              </w:r>
            </w:hyperlink>
            <w:r>
              <w:rPr>
                <w:sz w:val="21"/>
                <w:szCs w:val="21"/>
              </w:rPr>
              <w:t>:</w:t>
            </w:r>
          </w:p>
          <w:p w:rsidR="005E219E" w:rsidRDefault="005E219E" w:rsidP="005E219E">
            <w:pPr>
              <w:wordWrap w:val="0"/>
              <w:rPr>
                <w:sz w:val="21"/>
                <w:szCs w:val="21"/>
              </w:rPr>
            </w:pPr>
            <w:r>
              <w:rPr>
                <w:sz w:val="21"/>
                <w:szCs w:val="21"/>
              </w:rPr>
              <w:t>в многоквартирных домах и жилых домах - от 0,03 МПа (0,3 кгс/кв. см) до 0,6 МПа (6 кгс/кв. см);</w:t>
            </w:r>
          </w:p>
          <w:p w:rsidR="005E219E" w:rsidRDefault="005E219E" w:rsidP="005E219E">
            <w:pPr>
              <w:wordWrap w:val="0"/>
              <w:rPr>
                <w:sz w:val="21"/>
                <w:szCs w:val="21"/>
              </w:rPr>
            </w:pPr>
            <w:r>
              <w:rPr>
                <w:sz w:val="21"/>
                <w:szCs w:val="21"/>
              </w:rPr>
              <w:t>у водоразборных колонок - не менее 0,1 МПа (1 кгс/кв. см)</w:t>
            </w:r>
          </w:p>
        </w:tc>
        <w:tc>
          <w:tcPr>
            <w:tcW w:w="0" w:type="auto"/>
            <w:hideMark/>
          </w:tcPr>
          <w:p w:rsidR="005E219E" w:rsidRDefault="005E219E" w:rsidP="00CF5CA2">
            <w:pPr>
              <w:wordWrap w:val="0"/>
              <w:spacing w:line="312" w:lineRule="auto"/>
              <w:ind w:left="283"/>
              <w:jc w:val="both"/>
              <w:rPr>
                <w:sz w:val="21"/>
                <w:szCs w:val="21"/>
              </w:rPr>
            </w:pPr>
            <w:r>
              <w:rPr>
                <w:sz w:val="21"/>
                <w:szCs w:val="21"/>
              </w:rPr>
              <w:t>отклонение давления не допускается</w:t>
            </w:r>
          </w:p>
        </w:tc>
        <w:tc>
          <w:tcPr>
            <w:tcW w:w="0" w:type="auto"/>
            <w:hideMark/>
          </w:tcPr>
          <w:p w:rsidR="005E219E" w:rsidRDefault="005E219E" w:rsidP="005E219E">
            <w:pPr>
              <w:wordWrap w:val="0"/>
              <w:spacing w:line="312" w:lineRule="auto"/>
              <w:ind w:left="206"/>
              <w:jc w:val="both"/>
              <w:rPr>
                <w:sz w:val="21"/>
                <w:szCs w:val="21"/>
              </w:rPr>
            </w:pPr>
            <w:r>
              <w:rPr>
                <w:sz w:val="21"/>
                <w:szCs w:val="21"/>
              </w:rPr>
              <w:t>за каждый час подачи холодной воды суммарно в течение расчетного периода, в котором произошло отклонение давления:</w:t>
            </w:r>
          </w:p>
          <w:p w:rsidR="005E219E" w:rsidRDefault="005E219E" w:rsidP="005E219E">
            <w:pPr>
              <w:wordWrap w:val="0"/>
              <w:spacing w:line="312" w:lineRule="auto"/>
              <w:ind w:left="206"/>
              <w:jc w:val="both"/>
              <w:rPr>
                <w:sz w:val="21"/>
                <w:szCs w:val="21"/>
              </w:rPr>
            </w:pPr>
            <w:r>
              <w:rPr>
                <w:sz w:val="21"/>
                <w:szCs w:val="21"/>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r:id="rId19" w:history="1">
              <w:r>
                <w:rPr>
                  <w:rStyle w:val="af6"/>
                  <w:sz w:val="21"/>
                  <w:szCs w:val="21"/>
                </w:rPr>
                <w:t>приложением N 2</w:t>
              </w:r>
            </w:hyperlink>
            <w:r>
              <w:rPr>
                <w:sz w:val="21"/>
                <w:szCs w:val="21"/>
              </w:rPr>
              <w:t xml:space="preserve"> к Правилам;</w:t>
            </w:r>
          </w:p>
          <w:p w:rsidR="005E219E" w:rsidRDefault="005E219E" w:rsidP="005E219E">
            <w:pPr>
              <w:wordWrap w:val="0"/>
              <w:spacing w:line="312" w:lineRule="auto"/>
              <w:ind w:left="206"/>
              <w:jc w:val="both"/>
              <w:rPr>
                <w:sz w:val="21"/>
                <w:szCs w:val="21"/>
              </w:rPr>
            </w:pPr>
            <w:r>
              <w:rPr>
                <w:sz w:val="21"/>
                <w:szCs w:val="21"/>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r:id="rId20" w:history="1">
              <w:r>
                <w:rPr>
                  <w:rStyle w:val="af6"/>
                  <w:sz w:val="21"/>
                  <w:szCs w:val="21"/>
                </w:rPr>
                <w:t>приложением N 2</w:t>
              </w:r>
            </w:hyperlink>
            <w:r>
              <w:rPr>
                <w:sz w:val="21"/>
                <w:szCs w:val="21"/>
              </w:rPr>
              <w:t xml:space="preserve"> к Правилам, снижается на размер платы, исчисленный суммарно за каждый день предоставления коммунал</w:t>
            </w:r>
            <w:r>
              <w:rPr>
                <w:sz w:val="21"/>
                <w:szCs w:val="21"/>
              </w:rPr>
              <w:lastRenderedPageBreak/>
              <w:t xml:space="preserve">ьной услуги ненадлежащего качества (независимо от показаний приборов учета) в соответствии с </w:t>
            </w:r>
            <w:hyperlink r:id="rId21" w:history="1">
              <w:r>
                <w:rPr>
                  <w:rStyle w:val="af6"/>
                  <w:sz w:val="21"/>
                  <w:szCs w:val="21"/>
                </w:rPr>
                <w:t>пунктом 101</w:t>
              </w:r>
            </w:hyperlink>
            <w:r>
              <w:rPr>
                <w:sz w:val="21"/>
                <w:szCs w:val="21"/>
              </w:rPr>
              <w:t xml:space="preserve"> Правил</w:t>
            </w:r>
          </w:p>
        </w:tc>
      </w:tr>
      <w:tr w:rsidR="005E219E" w:rsidTr="005E219E">
        <w:tc>
          <w:tcPr>
            <w:tcW w:w="9805" w:type="dxa"/>
            <w:gridSpan w:val="3"/>
            <w:tcBorders>
              <w:right w:val="single" w:sz="8" w:space="0" w:color="000000"/>
            </w:tcBorders>
            <w:hideMark/>
          </w:tcPr>
          <w:p w:rsidR="005E219E" w:rsidRDefault="005E219E" w:rsidP="00CF5CA2">
            <w:pPr>
              <w:wordWrap w:val="0"/>
              <w:ind w:left="283"/>
              <w:jc w:val="center"/>
              <w:rPr>
                <w:sz w:val="21"/>
                <w:szCs w:val="21"/>
              </w:rPr>
            </w:pPr>
            <w:r>
              <w:rPr>
                <w:sz w:val="21"/>
                <w:szCs w:val="21"/>
              </w:rPr>
              <w:lastRenderedPageBreak/>
              <w:t>II. Горячее водоснабжение</w:t>
            </w:r>
          </w:p>
        </w:tc>
      </w:tr>
      <w:tr w:rsidR="005E219E" w:rsidTr="005E219E">
        <w:tc>
          <w:tcPr>
            <w:tcW w:w="2532" w:type="dxa"/>
            <w:hideMark/>
          </w:tcPr>
          <w:p w:rsidR="005E219E" w:rsidRDefault="005E219E" w:rsidP="005E219E">
            <w:pPr>
              <w:wordWrap w:val="0"/>
              <w:spacing w:line="312" w:lineRule="auto"/>
              <w:jc w:val="both"/>
              <w:rPr>
                <w:sz w:val="21"/>
                <w:szCs w:val="21"/>
              </w:rPr>
            </w:pPr>
            <w:r>
              <w:rPr>
                <w:sz w:val="21"/>
                <w:szCs w:val="21"/>
              </w:rPr>
              <w:t>4. Бесперебойное круглосуточное горячее водоснабжение в течение года</w:t>
            </w:r>
          </w:p>
        </w:tc>
        <w:tc>
          <w:tcPr>
            <w:tcW w:w="0" w:type="auto"/>
            <w:hideMark/>
          </w:tcPr>
          <w:p w:rsidR="005E219E" w:rsidRDefault="005E219E" w:rsidP="00CF5CA2">
            <w:pPr>
              <w:wordWrap w:val="0"/>
              <w:spacing w:line="312" w:lineRule="auto"/>
              <w:ind w:left="283"/>
              <w:jc w:val="both"/>
              <w:rPr>
                <w:sz w:val="21"/>
                <w:szCs w:val="21"/>
              </w:rPr>
            </w:pPr>
            <w:r>
              <w:rPr>
                <w:sz w:val="21"/>
                <w:szCs w:val="21"/>
              </w:rPr>
              <w:t>допустимая продолжительность перерыва подачи горячей воды:</w:t>
            </w:r>
          </w:p>
          <w:p w:rsidR="005E219E" w:rsidRDefault="005E219E" w:rsidP="00CF5CA2">
            <w:pPr>
              <w:wordWrap w:val="0"/>
              <w:spacing w:line="312" w:lineRule="auto"/>
              <w:ind w:left="283"/>
              <w:jc w:val="both"/>
              <w:rPr>
                <w:sz w:val="21"/>
                <w:szCs w:val="21"/>
              </w:rPr>
            </w:pPr>
            <w:r>
              <w:rPr>
                <w:sz w:val="21"/>
                <w:szCs w:val="21"/>
              </w:rPr>
              <w:t>8 часов (суммарно) в течение 1 месяца, 4 часа единовременно, при аварии на тупиковой магистрали - 24 часа подряд;</w:t>
            </w:r>
          </w:p>
          <w:p w:rsidR="005E219E" w:rsidRDefault="005E219E" w:rsidP="00CF5CA2">
            <w:pPr>
              <w:wordWrap w:val="0"/>
              <w:spacing w:line="312" w:lineRule="auto"/>
              <w:ind w:left="283"/>
              <w:jc w:val="both"/>
              <w:rPr>
                <w:sz w:val="21"/>
                <w:szCs w:val="21"/>
              </w:rPr>
            </w:pPr>
            <w:r>
              <w:rPr>
                <w:sz w:val="21"/>
                <w:szCs w:val="21"/>
              </w:rP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22" w:history="1">
              <w:r>
                <w:rPr>
                  <w:rStyle w:val="af6"/>
                  <w:sz w:val="21"/>
                  <w:szCs w:val="21"/>
                </w:rPr>
                <w:t>(СанПиН 2.1.4.2496-09)</w:t>
              </w:r>
            </w:hyperlink>
          </w:p>
        </w:tc>
        <w:tc>
          <w:tcPr>
            <w:tcW w:w="0" w:type="auto"/>
            <w:hideMark/>
          </w:tcPr>
          <w:p w:rsidR="005E219E" w:rsidRDefault="005E219E" w:rsidP="00CF5CA2">
            <w:pPr>
              <w:wordWrap w:val="0"/>
              <w:spacing w:line="312" w:lineRule="auto"/>
              <w:ind w:left="156"/>
              <w:jc w:val="both"/>
              <w:rPr>
                <w:sz w:val="21"/>
                <w:szCs w:val="21"/>
              </w:rPr>
            </w:pPr>
            <w:r>
              <w:rPr>
                <w:sz w:val="21"/>
                <w:szCs w:val="21"/>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23" w:history="1">
              <w:r>
                <w:rPr>
                  <w:rStyle w:val="af6"/>
                  <w:sz w:val="21"/>
                  <w:szCs w:val="21"/>
                </w:rPr>
                <w:t>приложением N 2</w:t>
              </w:r>
            </w:hyperlink>
            <w:r>
              <w:rPr>
                <w:sz w:val="21"/>
                <w:szCs w:val="21"/>
              </w:rPr>
              <w:t xml:space="preserve"> к Правилам, с учетом положений </w:t>
            </w:r>
            <w:hyperlink r:id="rId24" w:history="1">
              <w:r>
                <w:rPr>
                  <w:rStyle w:val="af6"/>
                  <w:sz w:val="21"/>
                  <w:szCs w:val="21"/>
                </w:rPr>
                <w:t>раздела IX</w:t>
              </w:r>
            </w:hyperlink>
            <w:r>
              <w:rPr>
                <w:sz w:val="21"/>
                <w:szCs w:val="21"/>
              </w:rPr>
              <w:t xml:space="preserve"> Правил</w:t>
            </w:r>
          </w:p>
        </w:tc>
      </w:tr>
      <w:tr w:rsidR="005E219E" w:rsidTr="005E219E">
        <w:tc>
          <w:tcPr>
            <w:tcW w:w="9805" w:type="dxa"/>
            <w:gridSpan w:val="3"/>
            <w:tcBorders>
              <w:right w:val="single" w:sz="8" w:space="0" w:color="000000"/>
            </w:tcBorders>
            <w:hideMark/>
          </w:tcPr>
          <w:p w:rsidR="005E219E" w:rsidRDefault="005E219E" w:rsidP="00CF5CA2">
            <w:pPr>
              <w:wordWrap w:val="0"/>
              <w:ind w:left="156"/>
              <w:rPr>
                <w:color w:val="392C69"/>
                <w:sz w:val="21"/>
                <w:szCs w:val="21"/>
              </w:rPr>
            </w:pPr>
          </w:p>
        </w:tc>
      </w:tr>
      <w:tr w:rsidR="005E219E" w:rsidTr="005E219E">
        <w:tc>
          <w:tcPr>
            <w:tcW w:w="2532" w:type="dxa"/>
            <w:hideMark/>
          </w:tcPr>
          <w:p w:rsidR="005E219E" w:rsidRDefault="005E219E" w:rsidP="005E219E">
            <w:pPr>
              <w:wordWrap w:val="0"/>
              <w:spacing w:line="312" w:lineRule="auto"/>
              <w:jc w:val="both"/>
              <w:rPr>
                <w:sz w:val="21"/>
                <w:szCs w:val="21"/>
              </w:rPr>
            </w:pPr>
            <w:r>
              <w:rPr>
                <w:sz w:val="21"/>
                <w:szCs w:val="21"/>
              </w:rPr>
              <w:t xml:space="preserve">5. Обеспечение соответствия температуры горячей воды в точке </w:t>
            </w:r>
            <w:proofErr w:type="spellStart"/>
            <w:r>
              <w:rPr>
                <w:sz w:val="21"/>
                <w:szCs w:val="21"/>
              </w:rPr>
              <w:t>водоразбора</w:t>
            </w:r>
            <w:proofErr w:type="spellEnd"/>
            <w:r>
              <w:rPr>
                <w:sz w:val="21"/>
                <w:szCs w:val="21"/>
              </w:rPr>
              <w:t xml:space="preserve"> требованиям </w:t>
            </w:r>
            <w:hyperlink r:id="rId25" w:history="1">
              <w:r>
                <w:rPr>
                  <w:rStyle w:val="af6"/>
                  <w:sz w:val="21"/>
                  <w:szCs w:val="21"/>
                </w:rPr>
                <w:t>законодательства</w:t>
              </w:r>
            </w:hyperlink>
            <w:r>
              <w:rPr>
                <w:sz w:val="21"/>
                <w:szCs w:val="21"/>
              </w:rPr>
              <w:t xml:space="preserve"> Российской Федерации о техническом регулировании </w:t>
            </w:r>
            <w:hyperlink r:id="rId26" w:history="1">
              <w:r>
                <w:rPr>
                  <w:rStyle w:val="af6"/>
                  <w:sz w:val="21"/>
                  <w:szCs w:val="21"/>
                </w:rPr>
                <w:t>(СанПиН 2.1.4.2496-09)</w:t>
              </w:r>
            </w:hyperlink>
            <w:r>
              <w:rPr>
                <w:sz w:val="21"/>
                <w:szCs w:val="21"/>
              </w:rPr>
              <w:t xml:space="preserve"> </w:t>
            </w:r>
            <w:hyperlink r:id="rId27" w:history="1">
              <w:r>
                <w:rPr>
                  <w:rStyle w:val="af6"/>
                  <w:sz w:val="21"/>
                  <w:szCs w:val="21"/>
                </w:rPr>
                <w:t>&lt;2&gt;</w:t>
              </w:r>
            </w:hyperlink>
          </w:p>
        </w:tc>
        <w:tc>
          <w:tcPr>
            <w:tcW w:w="0" w:type="auto"/>
            <w:hideMark/>
          </w:tcPr>
          <w:p w:rsidR="005E219E" w:rsidRDefault="005E219E" w:rsidP="00CF5CA2">
            <w:pPr>
              <w:wordWrap w:val="0"/>
              <w:spacing w:line="312" w:lineRule="auto"/>
              <w:ind w:left="283"/>
              <w:jc w:val="both"/>
              <w:rPr>
                <w:sz w:val="21"/>
                <w:szCs w:val="21"/>
              </w:rPr>
            </w:pPr>
            <w:r>
              <w:rPr>
                <w:sz w:val="21"/>
                <w:szCs w:val="21"/>
              </w:rPr>
              <w:t xml:space="preserve">допустимое отклонение температуры горячей воды в точке </w:t>
            </w:r>
            <w:proofErr w:type="spellStart"/>
            <w:r>
              <w:rPr>
                <w:sz w:val="21"/>
                <w:szCs w:val="21"/>
              </w:rPr>
              <w:t>водоразбора</w:t>
            </w:r>
            <w:proofErr w:type="spellEnd"/>
            <w:r>
              <w:rPr>
                <w:sz w:val="21"/>
                <w:szCs w:val="21"/>
              </w:rPr>
              <w:t xml:space="preserve"> от температуры горячей воды в точке </w:t>
            </w:r>
            <w:proofErr w:type="spellStart"/>
            <w:r>
              <w:rPr>
                <w:sz w:val="21"/>
                <w:szCs w:val="21"/>
              </w:rPr>
              <w:t>водоразбора</w:t>
            </w:r>
            <w:proofErr w:type="spellEnd"/>
            <w:r>
              <w:rPr>
                <w:sz w:val="21"/>
                <w:szCs w:val="21"/>
              </w:rPr>
              <w:t>, соответствующей требованиям законодательства Российской Федерации о техническом регулировании:</w:t>
            </w:r>
          </w:p>
          <w:p w:rsidR="005E219E" w:rsidRDefault="005E219E" w:rsidP="00CF5CA2">
            <w:pPr>
              <w:wordWrap w:val="0"/>
              <w:spacing w:line="312" w:lineRule="auto"/>
              <w:ind w:left="283"/>
              <w:jc w:val="both"/>
              <w:rPr>
                <w:sz w:val="21"/>
                <w:szCs w:val="21"/>
              </w:rPr>
            </w:pPr>
            <w:r>
              <w:rPr>
                <w:sz w:val="21"/>
                <w:szCs w:val="21"/>
              </w:rPr>
              <w:t>в ночное время (с 0.00 до 5.00 часов) - не более чем на 5 °C;</w:t>
            </w:r>
          </w:p>
          <w:p w:rsidR="005E219E" w:rsidRDefault="005E219E" w:rsidP="00CF5CA2">
            <w:pPr>
              <w:wordWrap w:val="0"/>
              <w:spacing w:line="312" w:lineRule="auto"/>
              <w:ind w:left="283"/>
              <w:jc w:val="both"/>
              <w:rPr>
                <w:sz w:val="21"/>
                <w:szCs w:val="21"/>
              </w:rPr>
            </w:pPr>
            <w:r>
              <w:rPr>
                <w:sz w:val="21"/>
                <w:szCs w:val="21"/>
              </w:rPr>
              <w:t>в дневное время (с 5.00 до 00.00 часо</w:t>
            </w:r>
            <w:r>
              <w:rPr>
                <w:sz w:val="21"/>
                <w:szCs w:val="21"/>
              </w:rPr>
              <w:lastRenderedPageBreak/>
              <w:t>в) - не более чем на 3 °C</w:t>
            </w:r>
          </w:p>
        </w:tc>
        <w:tc>
          <w:tcPr>
            <w:tcW w:w="0" w:type="auto"/>
            <w:hideMark/>
          </w:tcPr>
          <w:p w:rsidR="005E219E" w:rsidRDefault="005E219E" w:rsidP="00CF5CA2">
            <w:pPr>
              <w:wordWrap w:val="0"/>
              <w:spacing w:line="312" w:lineRule="auto"/>
              <w:ind w:left="156"/>
              <w:jc w:val="both"/>
              <w:rPr>
                <w:sz w:val="21"/>
                <w:szCs w:val="21"/>
              </w:rPr>
            </w:pPr>
            <w:r>
              <w:rPr>
                <w:sz w:val="21"/>
                <w:szCs w:val="21"/>
              </w:rPr>
              <w:lastRenderedPageBreak/>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r:id="rId28" w:history="1">
              <w:r>
                <w:rPr>
                  <w:rStyle w:val="af6"/>
                  <w:sz w:val="21"/>
                  <w:szCs w:val="21"/>
                </w:rPr>
                <w:t>приложением N 2</w:t>
              </w:r>
            </w:hyperlink>
            <w:r>
              <w:rPr>
                <w:sz w:val="21"/>
                <w:szCs w:val="21"/>
              </w:rPr>
              <w:t xml:space="preserve"> к Правилам, за каждый час отступления от допустимых отклон</w:t>
            </w:r>
            <w:r>
              <w:rPr>
                <w:sz w:val="21"/>
                <w:szCs w:val="21"/>
              </w:rPr>
              <w:lastRenderedPageBreak/>
              <w:t xml:space="preserve">ений суммарно в течение расчетного периода с учетом положений </w:t>
            </w:r>
            <w:hyperlink r:id="rId29" w:history="1">
              <w:r>
                <w:rPr>
                  <w:rStyle w:val="af6"/>
                  <w:sz w:val="21"/>
                  <w:szCs w:val="21"/>
                </w:rPr>
                <w:t>раздела IX</w:t>
              </w:r>
            </w:hyperlink>
            <w:r>
              <w:rPr>
                <w:sz w:val="21"/>
                <w:szCs w:val="21"/>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5E219E" w:rsidTr="005E219E">
        <w:tc>
          <w:tcPr>
            <w:tcW w:w="2532" w:type="dxa"/>
            <w:hideMark/>
          </w:tcPr>
          <w:p w:rsidR="005E219E" w:rsidRDefault="005E219E" w:rsidP="005E219E">
            <w:pPr>
              <w:wordWrap w:val="0"/>
              <w:spacing w:line="312" w:lineRule="auto"/>
              <w:jc w:val="both"/>
              <w:rPr>
                <w:sz w:val="21"/>
                <w:szCs w:val="21"/>
              </w:rPr>
            </w:pPr>
            <w:r>
              <w:rPr>
                <w:sz w:val="21"/>
                <w:szCs w:val="21"/>
              </w:rPr>
              <w:lastRenderedPageBreak/>
              <w:t xml:space="preserve">6. Постоянное соответствие состава и свойств горячей воды требованиям </w:t>
            </w:r>
            <w:hyperlink r:id="rId30" w:history="1">
              <w:r>
                <w:rPr>
                  <w:rStyle w:val="af6"/>
                  <w:sz w:val="21"/>
                  <w:szCs w:val="21"/>
                </w:rPr>
                <w:t>законодательства</w:t>
              </w:r>
            </w:hyperlink>
            <w:r>
              <w:rPr>
                <w:sz w:val="21"/>
                <w:szCs w:val="21"/>
              </w:rPr>
              <w:t xml:space="preserve"> Российской Федерации о техническом регулировании </w:t>
            </w:r>
            <w:hyperlink r:id="rId31" w:history="1">
              <w:r>
                <w:rPr>
                  <w:rStyle w:val="af6"/>
                  <w:sz w:val="21"/>
                  <w:szCs w:val="21"/>
                </w:rPr>
                <w:t>(СанПиН 2.1.4.2496-09)</w:t>
              </w:r>
            </w:hyperlink>
          </w:p>
        </w:tc>
        <w:tc>
          <w:tcPr>
            <w:tcW w:w="0" w:type="auto"/>
            <w:hideMark/>
          </w:tcPr>
          <w:p w:rsidR="005E219E" w:rsidRDefault="005E219E" w:rsidP="00CF5CA2">
            <w:pPr>
              <w:wordWrap w:val="0"/>
              <w:spacing w:line="312" w:lineRule="auto"/>
              <w:ind w:left="283"/>
              <w:jc w:val="both"/>
              <w:rPr>
                <w:sz w:val="21"/>
                <w:szCs w:val="21"/>
              </w:rPr>
            </w:pPr>
            <w:r>
              <w:rPr>
                <w:sz w:val="21"/>
                <w:szCs w:val="21"/>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0" w:type="auto"/>
            <w:hideMark/>
          </w:tcPr>
          <w:p w:rsidR="005E219E" w:rsidRDefault="005E219E" w:rsidP="00CF5CA2">
            <w:pPr>
              <w:wordWrap w:val="0"/>
              <w:spacing w:line="312" w:lineRule="auto"/>
              <w:ind w:left="156"/>
              <w:jc w:val="both"/>
              <w:rPr>
                <w:sz w:val="21"/>
                <w:szCs w:val="21"/>
              </w:rPr>
            </w:pPr>
            <w:r>
              <w:rPr>
                <w:sz w:val="21"/>
                <w:szCs w:val="21"/>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r:id="rId32" w:history="1">
              <w:r>
                <w:rPr>
                  <w:rStyle w:val="af6"/>
                  <w:sz w:val="21"/>
                  <w:szCs w:val="21"/>
                </w:rPr>
                <w:t>приложением N 2</w:t>
              </w:r>
            </w:hyperlink>
            <w:r>
              <w:rPr>
                <w:sz w:val="21"/>
                <w:szCs w:val="21"/>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33" w:history="1">
              <w:r>
                <w:rPr>
                  <w:rStyle w:val="af6"/>
                  <w:sz w:val="21"/>
                  <w:szCs w:val="21"/>
                </w:rPr>
                <w:t>пунктом 101</w:t>
              </w:r>
            </w:hyperlink>
            <w:r>
              <w:rPr>
                <w:sz w:val="21"/>
                <w:szCs w:val="21"/>
              </w:rPr>
              <w:t xml:space="preserve"> Правил</w:t>
            </w:r>
          </w:p>
        </w:tc>
      </w:tr>
      <w:tr w:rsidR="005E219E" w:rsidTr="005E219E">
        <w:tc>
          <w:tcPr>
            <w:tcW w:w="2532" w:type="dxa"/>
            <w:hideMark/>
          </w:tcPr>
          <w:p w:rsidR="005E219E" w:rsidRDefault="005E219E" w:rsidP="005E219E">
            <w:pPr>
              <w:wordWrap w:val="0"/>
              <w:spacing w:line="312" w:lineRule="auto"/>
              <w:jc w:val="both"/>
              <w:rPr>
                <w:sz w:val="21"/>
                <w:szCs w:val="21"/>
              </w:rPr>
            </w:pPr>
            <w:r>
              <w:rPr>
                <w:sz w:val="21"/>
                <w:szCs w:val="21"/>
              </w:rPr>
              <w:t xml:space="preserve">7. Давление в системе горячего водоснабжения в точке разбора - от 0,03 МПа (0,3 кгс/кв. см) до 0,45 МПа (4,5 кгс/кв. см) </w:t>
            </w:r>
            <w:hyperlink r:id="rId34" w:history="1">
              <w:r>
                <w:rPr>
                  <w:rStyle w:val="af6"/>
                  <w:sz w:val="21"/>
                  <w:szCs w:val="21"/>
                </w:rPr>
                <w:t>&lt;1&gt;</w:t>
              </w:r>
            </w:hyperlink>
          </w:p>
        </w:tc>
        <w:tc>
          <w:tcPr>
            <w:tcW w:w="0" w:type="auto"/>
            <w:hideMark/>
          </w:tcPr>
          <w:p w:rsidR="005E219E" w:rsidRDefault="005E219E" w:rsidP="00CF5CA2">
            <w:pPr>
              <w:wordWrap w:val="0"/>
              <w:spacing w:line="312" w:lineRule="auto"/>
              <w:ind w:left="283"/>
              <w:jc w:val="both"/>
              <w:rPr>
                <w:sz w:val="21"/>
                <w:szCs w:val="21"/>
              </w:rPr>
            </w:pPr>
            <w:r>
              <w:rPr>
                <w:sz w:val="21"/>
                <w:szCs w:val="21"/>
              </w:rPr>
              <w:t>отклонение давления в системе горячего водоснабжения не допускается</w:t>
            </w:r>
          </w:p>
        </w:tc>
        <w:tc>
          <w:tcPr>
            <w:tcW w:w="0" w:type="auto"/>
            <w:hideMark/>
          </w:tcPr>
          <w:p w:rsidR="005E219E" w:rsidRDefault="005E219E" w:rsidP="00CF5CA2">
            <w:pPr>
              <w:wordWrap w:val="0"/>
              <w:spacing w:line="312" w:lineRule="auto"/>
              <w:ind w:left="156"/>
              <w:jc w:val="both"/>
              <w:rPr>
                <w:sz w:val="21"/>
                <w:szCs w:val="21"/>
              </w:rPr>
            </w:pPr>
            <w:r>
              <w:rPr>
                <w:sz w:val="21"/>
                <w:szCs w:val="21"/>
              </w:rPr>
              <w:t>за каждый час подачи горячей воды суммарно в течение расчетного периода, в котором произошло отклонение давления:</w:t>
            </w:r>
          </w:p>
          <w:p w:rsidR="005E219E" w:rsidRDefault="005E219E" w:rsidP="00CF5CA2">
            <w:pPr>
              <w:wordWrap w:val="0"/>
              <w:spacing w:line="312" w:lineRule="auto"/>
              <w:ind w:left="156"/>
              <w:jc w:val="both"/>
              <w:rPr>
                <w:sz w:val="21"/>
                <w:szCs w:val="21"/>
              </w:rPr>
            </w:pPr>
            <w:r>
              <w:rPr>
                <w:sz w:val="21"/>
                <w:szCs w:val="21"/>
              </w:rPr>
              <w:t>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w:t>
            </w:r>
            <w:r>
              <w:rPr>
                <w:sz w:val="21"/>
                <w:szCs w:val="21"/>
              </w:rPr>
              <w:lastRenderedPageBreak/>
              <w:t xml:space="preserve">ный период в соответствии с </w:t>
            </w:r>
            <w:hyperlink r:id="rId35" w:history="1">
              <w:r>
                <w:rPr>
                  <w:rStyle w:val="af6"/>
                  <w:sz w:val="21"/>
                  <w:szCs w:val="21"/>
                </w:rPr>
                <w:t>приложением N 2</w:t>
              </w:r>
            </w:hyperlink>
            <w:r>
              <w:rPr>
                <w:sz w:val="21"/>
                <w:szCs w:val="21"/>
              </w:rPr>
              <w:t xml:space="preserve"> к Правилам;</w:t>
            </w:r>
          </w:p>
          <w:p w:rsidR="005E219E" w:rsidRDefault="005E219E" w:rsidP="00CF5CA2">
            <w:pPr>
              <w:wordWrap w:val="0"/>
              <w:spacing w:line="312" w:lineRule="auto"/>
              <w:ind w:left="156"/>
              <w:jc w:val="both"/>
              <w:rPr>
                <w:sz w:val="21"/>
                <w:szCs w:val="21"/>
              </w:rPr>
            </w:pPr>
            <w:r>
              <w:rPr>
                <w:sz w:val="21"/>
                <w:szCs w:val="21"/>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r:id="rId36" w:history="1">
              <w:r>
                <w:rPr>
                  <w:rStyle w:val="af6"/>
                  <w:sz w:val="21"/>
                  <w:szCs w:val="21"/>
                </w:rPr>
                <w:t>приложением N 2</w:t>
              </w:r>
            </w:hyperlink>
            <w:r>
              <w:rPr>
                <w:sz w:val="21"/>
                <w:szCs w:val="21"/>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37" w:history="1">
              <w:r>
                <w:rPr>
                  <w:rStyle w:val="af6"/>
                  <w:sz w:val="21"/>
                  <w:szCs w:val="21"/>
                </w:rPr>
                <w:t>пунктом 101</w:t>
              </w:r>
            </w:hyperlink>
            <w:r>
              <w:rPr>
                <w:sz w:val="21"/>
                <w:szCs w:val="21"/>
              </w:rPr>
              <w:t xml:space="preserve"> Правил</w:t>
            </w:r>
          </w:p>
        </w:tc>
      </w:tr>
      <w:tr w:rsidR="005E219E" w:rsidTr="005E219E">
        <w:tc>
          <w:tcPr>
            <w:tcW w:w="9805" w:type="dxa"/>
            <w:gridSpan w:val="3"/>
            <w:tcBorders>
              <w:right w:val="single" w:sz="8" w:space="0" w:color="000000"/>
            </w:tcBorders>
            <w:hideMark/>
          </w:tcPr>
          <w:p w:rsidR="005E219E" w:rsidRDefault="005E219E" w:rsidP="00CF5CA2">
            <w:pPr>
              <w:wordWrap w:val="0"/>
              <w:ind w:left="156"/>
              <w:jc w:val="center"/>
              <w:rPr>
                <w:sz w:val="21"/>
                <w:szCs w:val="21"/>
              </w:rPr>
            </w:pPr>
            <w:r>
              <w:rPr>
                <w:sz w:val="21"/>
                <w:szCs w:val="21"/>
              </w:rPr>
              <w:lastRenderedPageBreak/>
              <w:t>III. Водоотведение</w:t>
            </w:r>
          </w:p>
        </w:tc>
      </w:tr>
      <w:tr w:rsidR="005E219E" w:rsidTr="005E219E">
        <w:tc>
          <w:tcPr>
            <w:tcW w:w="2532" w:type="dxa"/>
            <w:hideMark/>
          </w:tcPr>
          <w:p w:rsidR="005E219E" w:rsidRDefault="005E219E" w:rsidP="005E219E">
            <w:pPr>
              <w:wordWrap w:val="0"/>
              <w:spacing w:line="312" w:lineRule="auto"/>
              <w:jc w:val="both"/>
              <w:rPr>
                <w:sz w:val="21"/>
                <w:szCs w:val="21"/>
              </w:rPr>
            </w:pPr>
            <w:r>
              <w:rPr>
                <w:sz w:val="21"/>
                <w:szCs w:val="21"/>
              </w:rPr>
              <w:t>8. Бесперебойное круглосуточное водоотведение в течение года</w:t>
            </w:r>
          </w:p>
        </w:tc>
        <w:tc>
          <w:tcPr>
            <w:tcW w:w="0" w:type="auto"/>
            <w:hideMark/>
          </w:tcPr>
          <w:p w:rsidR="005E219E" w:rsidRDefault="005E219E" w:rsidP="00CF5CA2">
            <w:pPr>
              <w:wordWrap w:val="0"/>
              <w:spacing w:line="312" w:lineRule="auto"/>
              <w:ind w:left="283"/>
              <w:jc w:val="both"/>
              <w:rPr>
                <w:sz w:val="21"/>
                <w:szCs w:val="21"/>
              </w:rPr>
            </w:pPr>
            <w:r>
              <w:rPr>
                <w:sz w:val="21"/>
                <w:szCs w:val="21"/>
              </w:rPr>
              <w:t>допустимая продолжительность перерыва водоотведения:</w:t>
            </w:r>
          </w:p>
          <w:p w:rsidR="005E219E" w:rsidRDefault="005E219E" w:rsidP="00CF5CA2">
            <w:pPr>
              <w:wordWrap w:val="0"/>
              <w:spacing w:line="312" w:lineRule="auto"/>
              <w:ind w:left="283"/>
              <w:jc w:val="both"/>
              <w:rPr>
                <w:sz w:val="21"/>
                <w:szCs w:val="21"/>
              </w:rPr>
            </w:pPr>
            <w:r>
              <w:rPr>
                <w:sz w:val="21"/>
                <w:szCs w:val="21"/>
              </w:rPr>
              <w:t>не более 8 часов (суммарно) в течение 1 месяца,</w:t>
            </w:r>
          </w:p>
          <w:p w:rsidR="005E219E" w:rsidRDefault="005E219E" w:rsidP="00CF5CA2">
            <w:pPr>
              <w:wordWrap w:val="0"/>
              <w:spacing w:line="312" w:lineRule="auto"/>
              <w:ind w:left="283"/>
              <w:jc w:val="both"/>
              <w:rPr>
                <w:sz w:val="21"/>
                <w:szCs w:val="21"/>
              </w:rPr>
            </w:pPr>
            <w:r>
              <w:rPr>
                <w:sz w:val="21"/>
                <w:szCs w:val="21"/>
              </w:rPr>
              <w:t>4 часа единовременно (в том числе при аварии)</w:t>
            </w:r>
          </w:p>
        </w:tc>
        <w:tc>
          <w:tcPr>
            <w:tcW w:w="0" w:type="auto"/>
            <w:hideMark/>
          </w:tcPr>
          <w:p w:rsidR="005E219E" w:rsidRDefault="005E219E" w:rsidP="00CF5CA2">
            <w:pPr>
              <w:wordWrap w:val="0"/>
              <w:spacing w:line="312" w:lineRule="auto"/>
              <w:ind w:left="156"/>
              <w:jc w:val="both"/>
              <w:rPr>
                <w:sz w:val="21"/>
                <w:szCs w:val="21"/>
              </w:rPr>
            </w:pPr>
            <w:r>
              <w:rPr>
                <w:sz w:val="21"/>
                <w:szCs w:val="21"/>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38" w:history="1">
              <w:r>
                <w:rPr>
                  <w:rStyle w:val="af6"/>
                  <w:sz w:val="21"/>
                  <w:szCs w:val="21"/>
                </w:rPr>
                <w:t>приложением N 2</w:t>
              </w:r>
            </w:hyperlink>
            <w:r>
              <w:rPr>
                <w:sz w:val="21"/>
                <w:szCs w:val="21"/>
              </w:rPr>
              <w:t xml:space="preserve"> к Правилам, с учетом положений </w:t>
            </w:r>
            <w:hyperlink r:id="rId39" w:history="1">
              <w:r>
                <w:rPr>
                  <w:rStyle w:val="af6"/>
                  <w:sz w:val="21"/>
                  <w:szCs w:val="21"/>
                </w:rPr>
                <w:t>раздела IX</w:t>
              </w:r>
            </w:hyperlink>
            <w:r>
              <w:rPr>
                <w:sz w:val="21"/>
                <w:szCs w:val="21"/>
              </w:rPr>
              <w:t xml:space="preserve"> Правил</w:t>
            </w:r>
          </w:p>
        </w:tc>
      </w:tr>
      <w:tr w:rsidR="005E219E" w:rsidTr="005E219E">
        <w:tc>
          <w:tcPr>
            <w:tcW w:w="9805" w:type="dxa"/>
            <w:gridSpan w:val="3"/>
            <w:tcBorders>
              <w:right w:val="single" w:sz="8" w:space="0" w:color="000000"/>
            </w:tcBorders>
            <w:hideMark/>
          </w:tcPr>
          <w:p w:rsidR="005E219E" w:rsidRDefault="005E219E" w:rsidP="00CF5CA2">
            <w:pPr>
              <w:wordWrap w:val="0"/>
              <w:ind w:left="156"/>
              <w:jc w:val="center"/>
              <w:rPr>
                <w:sz w:val="21"/>
                <w:szCs w:val="21"/>
              </w:rPr>
            </w:pPr>
            <w:r>
              <w:rPr>
                <w:sz w:val="21"/>
                <w:szCs w:val="21"/>
              </w:rPr>
              <w:t>IV. Электроснабжение</w:t>
            </w:r>
          </w:p>
        </w:tc>
      </w:tr>
      <w:tr w:rsidR="005E219E" w:rsidTr="005E219E">
        <w:tc>
          <w:tcPr>
            <w:tcW w:w="2532" w:type="dxa"/>
            <w:hideMark/>
          </w:tcPr>
          <w:p w:rsidR="005E219E" w:rsidRDefault="005E219E" w:rsidP="005E219E">
            <w:pPr>
              <w:wordWrap w:val="0"/>
              <w:spacing w:line="312" w:lineRule="auto"/>
              <w:jc w:val="both"/>
              <w:rPr>
                <w:sz w:val="21"/>
                <w:szCs w:val="21"/>
              </w:rPr>
            </w:pPr>
            <w:r>
              <w:rPr>
                <w:sz w:val="21"/>
                <w:szCs w:val="21"/>
              </w:rPr>
              <w:t xml:space="preserve">9. Бесперебойное круглосуточное электроснабжение в течение года </w:t>
            </w:r>
            <w:hyperlink r:id="rId40" w:history="1">
              <w:r>
                <w:rPr>
                  <w:rStyle w:val="af6"/>
                  <w:sz w:val="21"/>
                  <w:szCs w:val="21"/>
                </w:rPr>
                <w:t>&lt;3&gt;</w:t>
              </w:r>
            </w:hyperlink>
          </w:p>
        </w:tc>
        <w:tc>
          <w:tcPr>
            <w:tcW w:w="0" w:type="auto"/>
            <w:hideMark/>
          </w:tcPr>
          <w:p w:rsidR="005E219E" w:rsidRDefault="005E219E" w:rsidP="00CF5CA2">
            <w:pPr>
              <w:wordWrap w:val="0"/>
              <w:spacing w:line="312" w:lineRule="auto"/>
              <w:ind w:left="283"/>
              <w:jc w:val="both"/>
              <w:rPr>
                <w:sz w:val="21"/>
                <w:szCs w:val="21"/>
              </w:rPr>
            </w:pPr>
            <w:r>
              <w:rPr>
                <w:sz w:val="21"/>
                <w:szCs w:val="21"/>
              </w:rPr>
              <w:t>допустимая продолжительность перерыва электроснабжения:</w:t>
            </w:r>
          </w:p>
          <w:p w:rsidR="005E219E" w:rsidRDefault="005E219E" w:rsidP="00CF5CA2">
            <w:pPr>
              <w:wordWrap w:val="0"/>
              <w:spacing w:line="312" w:lineRule="auto"/>
              <w:ind w:left="283"/>
              <w:jc w:val="both"/>
              <w:rPr>
                <w:sz w:val="21"/>
                <w:szCs w:val="21"/>
              </w:rPr>
            </w:pPr>
            <w:r>
              <w:rPr>
                <w:sz w:val="21"/>
                <w:szCs w:val="21"/>
              </w:rPr>
              <w:t>2 часа - при наличии двух независимых взаимно резервирующих источни</w:t>
            </w:r>
            <w:r>
              <w:rPr>
                <w:sz w:val="21"/>
                <w:szCs w:val="21"/>
              </w:rPr>
              <w:lastRenderedPageBreak/>
              <w:t xml:space="preserve">ков питания </w:t>
            </w:r>
            <w:hyperlink r:id="rId41" w:history="1">
              <w:r>
                <w:rPr>
                  <w:rStyle w:val="af6"/>
                  <w:sz w:val="21"/>
                  <w:szCs w:val="21"/>
                </w:rPr>
                <w:t>&lt;4&gt;</w:t>
              </w:r>
            </w:hyperlink>
            <w:r>
              <w:rPr>
                <w:sz w:val="21"/>
                <w:szCs w:val="21"/>
              </w:rPr>
              <w:t>;</w:t>
            </w:r>
          </w:p>
          <w:p w:rsidR="005E219E" w:rsidRDefault="005E219E" w:rsidP="00CF5CA2">
            <w:pPr>
              <w:wordWrap w:val="0"/>
              <w:spacing w:line="312" w:lineRule="auto"/>
              <w:ind w:left="283"/>
              <w:jc w:val="both"/>
              <w:rPr>
                <w:sz w:val="21"/>
                <w:szCs w:val="21"/>
              </w:rPr>
            </w:pPr>
            <w:r>
              <w:rPr>
                <w:sz w:val="21"/>
                <w:szCs w:val="21"/>
              </w:rPr>
              <w:t>24 часа - при наличии 1 источника питания</w:t>
            </w:r>
          </w:p>
        </w:tc>
        <w:tc>
          <w:tcPr>
            <w:tcW w:w="0" w:type="auto"/>
            <w:hideMark/>
          </w:tcPr>
          <w:p w:rsidR="005E219E" w:rsidRDefault="005E219E" w:rsidP="00CF5CA2">
            <w:pPr>
              <w:wordWrap w:val="0"/>
              <w:spacing w:line="312" w:lineRule="auto"/>
              <w:ind w:left="156"/>
              <w:jc w:val="both"/>
              <w:rPr>
                <w:sz w:val="21"/>
                <w:szCs w:val="21"/>
              </w:rPr>
            </w:pPr>
            <w:r>
              <w:rPr>
                <w:sz w:val="21"/>
                <w:szCs w:val="21"/>
              </w:rPr>
              <w:lastRenderedPageBreak/>
              <w:t>за каждый час превышения допустимой продолжительности перерыва электроснабжения, исчисленной суммарно за расчетный период, в котором про</w:t>
            </w:r>
            <w:r>
              <w:rPr>
                <w:sz w:val="21"/>
                <w:szCs w:val="21"/>
              </w:rPr>
              <w:lastRenderedPageBreak/>
              <w:t xml:space="preserve">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42" w:history="1">
              <w:r>
                <w:rPr>
                  <w:rStyle w:val="af6"/>
                  <w:sz w:val="21"/>
                  <w:szCs w:val="21"/>
                </w:rPr>
                <w:t>приложением N 2</w:t>
              </w:r>
            </w:hyperlink>
            <w:r>
              <w:rPr>
                <w:sz w:val="21"/>
                <w:szCs w:val="21"/>
              </w:rPr>
              <w:t xml:space="preserve"> к Правилам, с учетом положений </w:t>
            </w:r>
            <w:hyperlink r:id="rId43" w:history="1">
              <w:r>
                <w:rPr>
                  <w:rStyle w:val="af6"/>
                  <w:sz w:val="21"/>
                  <w:szCs w:val="21"/>
                </w:rPr>
                <w:t>раздела IX</w:t>
              </w:r>
            </w:hyperlink>
            <w:r>
              <w:rPr>
                <w:sz w:val="21"/>
                <w:szCs w:val="21"/>
              </w:rPr>
              <w:t xml:space="preserve"> Правил</w:t>
            </w:r>
          </w:p>
        </w:tc>
      </w:tr>
      <w:tr w:rsidR="005E219E" w:rsidTr="005E219E">
        <w:tc>
          <w:tcPr>
            <w:tcW w:w="2532" w:type="dxa"/>
            <w:hideMark/>
          </w:tcPr>
          <w:p w:rsidR="005E219E" w:rsidRDefault="005E219E" w:rsidP="005E219E">
            <w:pPr>
              <w:wordWrap w:val="0"/>
              <w:spacing w:line="312" w:lineRule="auto"/>
              <w:jc w:val="both"/>
              <w:rPr>
                <w:sz w:val="21"/>
                <w:szCs w:val="21"/>
              </w:rPr>
            </w:pPr>
            <w:r>
              <w:rPr>
                <w:sz w:val="21"/>
                <w:szCs w:val="21"/>
              </w:rPr>
              <w:lastRenderedPageBreak/>
              <w:t xml:space="preserve">10. Постоянное соответствие напряжения и частоты электрического тока требованиям </w:t>
            </w:r>
            <w:hyperlink r:id="rId44" w:history="1">
              <w:r>
                <w:rPr>
                  <w:rStyle w:val="af6"/>
                  <w:sz w:val="21"/>
                  <w:szCs w:val="21"/>
                </w:rPr>
                <w:t>законодательства</w:t>
              </w:r>
            </w:hyperlink>
            <w:r>
              <w:rPr>
                <w:sz w:val="21"/>
                <w:szCs w:val="21"/>
              </w:rPr>
              <w:t xml:space="preserve"> Российской Федерации о техническом регулировании (ГОСТ 32144-2014)</w:t>
            </w:r>
          </w:p>
        </w:tc>
        <w:tc>
          <w:tcPr>
            <w:tcW w:w="0" w:type="auto"/>
            <w:hideMark/>
          </w:tcPr>
          <w:p w:rsidR="005E219E" w:rsidRDefault="005E219E" w:rsidP="00CF5CA2">
            <w:pPr>
              <w:wordWrap w:val="0"/>
              <w:spacing w:line="312" w:lineRule="auto"/>
              <w:ind w:left="283"/>
              <w:jc w:val="both"/>
              <w:rPr>
                <w:sz w:val="21"/>
                <w:szCs w:val="21"/>
              </w:rPr>
            </w:pPr>
            <w:r>
              <w:rPr>
                <w:sz w:val="21"/>
                <w:szCs w:val="21"/>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0" w:type="auto"/>
            <w:hideMark/>
          </w:tcPr>
          <w:p w:rsidR="005E219E" w:rsidRDefault="005E219E" w:rsidP="00CF5CA2">
            <w:pPr>
              <w:wordWrap w:val="0"/>
              <w:spacing w:line="312" w:lineRule="auto"/>
              <w:ind w:left="156"/>
              <w:jc w:val="both"/>
              <w:rPr>
                <w:sz w:val="21"/>
                <w:szCs w:val="21"/>
              </w:rPr>
            </w:pPr>
            <w:r>
              <w:rPr>
                <w:sz w:val="21"/>
                <w:szCs w:val="21"/>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45" w:history="1">
              <w:r>
                <w:rPr>
                  <w:rStyle w:val="af6"/>
                  <w:sz w:val="21"/>
                  <w:szCs w:val="21"/>
                </w:rPr>
                <w:t>приложением N 2</w:t>
              </w:r>
            </w:hyperlink>
            <w:r>
              <w:rPr>
                <w:sz w:val="21"/>
                <w:szCs w:val="21"/>
              </w:rPr>
              <w:t xml:space="preserve"> к Правилам, с учетом положений </w:t>
            </w:r>
            <w:hyperlink r:id="rId46" w:history="1">
              <w:r>
                <w:rPr>
                  <w:rStyle w:val="af6"/>
                  <w:sz w:val="21"/>
                  <w:szCs w:val="21"/>
                </w:rPr>
                <w:t>раздела IX</w:t>
              </w:r>
            </w:hyperlink>
            <w:r>
              <w:rPr>
                <w:sz w:val="21"/>
                <w:szCs w:val="21"/>
              </w:rPr>
              <w:t xml:space="preserve"> Правил</w:t>
            </w:r>
          </w:p>
        </w:tc>
      </w:tr>
      <w:tr w:rsidR="005E219E" w:rsidTr="005E219E">
        <w:tc>
          <w:tcPr>
            <w:tcW w:w="9805" w:type="dxa"/>
            <w:gridSpan w:val="3"/>
            <w:hideMark/>
          </w:tcPr>
          <w:p w:rsidR="005E219E" w:rsidRDefault="005E219E" w:rsidP="00CF5CA2">
            <w:pPr>
              <w:wordWrap w:val="0"/>
              <w:spacing w:line="264" w:lineRule="auto"/>
              <w:ind w:left="283"/>
              <w:jc w:val="both"/>
              <w:rPr>
                <w:color w:val="828282"/>
                <w:sz w:val="21"/>
                <w:szCs w:val="21"/>
              </w:rPr>
            </w:pPr>
          </w:p>
        </w:tc>
      </w:tr>
      <w:tr w:rsidR="005E219E" w:rsidTr="005E219E">
        <w:tc>
          <w:tcPr>
            <w:tcW w:w="9805" w:type="dxa"/>
            <w:gridSpan w:val="3"/>
            <w:tcBorders>
              <w:right w:val="single" w:sz="8" w:space="0" w:color="000000"/>
            </w:tcBorders>
            <w:hideMark/>
          </w:tcPr>
          <w:p w:rsidR="005E219E" w:rsidRDefault="005E219E" w:rsidP="00CF5CA2">
            <w:pPr>
              <w:wordWrap w:val="0"/>
              <w:ind w:left="283"/>
              <w:jc w:val="center"/>
              <w:rPr>
                <w:sz w:val="21"/>
                <w:szCs w:val="21"/>
              </w:rPr>
            </w:pPr>
            <w:r>
              <w:rPr>
                <w:sz w:val="21"/>
                <w:szCs w:val="21"/>
              </w:rPr>
              <w:t>V. Газоснабжение</w:t>
            </w:r>
          </w:p>
        </w:tc>
      </w:tr>
      <w:tr w:rsidR="005E219E" w:rsidTr="005E219E">
        <w:tc>
          <w:tcPr>
            <w:tcW w:w="2532" w:type="dxa"/>
            <w:hideMark/>
          </w:tcPr>
          <w:p w:rsidR="005E219E" w:rsidRDefault="005E219E" w:rsidP="005E219E">
            <w:pPr>
              <w:wordWrap w:val="0"/>
              <w:spacing w:line="312" w:lineRule="auto"/>
              <w:jc w:val="both"/>
              <w:rPr>
                <w:sz w:val="21"/>
                <w:szCs w:val="21"/>
              </w:rPr>
            </w:pPr>
            <w:r>
              <w:rPr>
                <w:sz w:val="21"/>
                <w:szCs w:val="21"/>
              </w:rPr>
              <w:t>11. Бесперебойное круглосуточное газоснабжение в течение года</w:t>
            </w:r>
          </w:p>
        </w:tc>
        <w:tc>
          <w:tcPr>
            <w:tcW w:w="0" w:type="auto"/>
            <w:hideMark/>
          </w:tcPr>
          <w:p w:rsidR="005E219E" w:rsidRDefault="005E219E" w:rsidP="00CF5CA2">
            <w:pPr>
              <w:wordWrap w:val="0"/>
              <w:spacing w:line="312" w:lineRule="auto"/>
              <w:ind w:left="283"/>
              <w:jc w:val="both"/>
              <w:rPr>
                <w:sz w:val="21"/>
                <w:szCs w:val="21"/>
              </w:rPr>
            </w:pPr>
            <w:r>
              <w:rPr>
                <w:sz w:val="21"/>
                <w:szCs w:val="21"/>
              </w:rPr>
              <w:t>допустимая продолжительность перерыва газоснабжения - не более 4 часов (суммарно) в течение 1 месяца</w:t>
            </w:r>
          </w:p>
        </w:tc>
        <w:tc>
          <w:tcPr>
            <w:tcW w:w="0" w:type="auto"/>
            <w:hideMark/>
          </w:tcPr>
          <w:p w:rsidR="005E219E" w:rsidRDefault="005E219E" w:rsidP="00CF5CA2">
            <w:pPr>
              <w:wordWrap w:val="0"/>
              <w:spacing w:line="312" w:lineRule="auto"/>
              <w:ind w:left="156"/>
              <w:jc w:val="both"/>
              <w:rPr>
                <w:sz w:val="21"/>
                <w:szCs w:val="21"/>
              </w:rPr>
            </w:pPr>
            <w:r>
              <w:rPr>
                <w:sz w:val="21"/>
                <w:szCs w:val="21"/>
              </w:rPr>
              <w:t>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w:t>
            </w:r>
            <w:r>
              <w:rPr>
                <w:sz w:val="21"/>
                <w:szCs w:val="21"/>
              </w:rPr>
              <w:lastRenderedPageBreak/>
              <w:t xml:space="preserve">5 процента размера платы, определенного за такой расчетный период в соответствии с </w:t>
            </w:r>
            <w:hyperlink r:id="rId47" w:history="1">
              <w:r>
                <w:rPr>
                  <w:rStyle w:val="af6"/>
                  <w:sz w:val="21"/>
                  <w:szCs w:val="21"/>
                </w:rPr>
                <w:t>приложением N 2</w:t>
              </w:r>
            </w:hyperlink>
            <w:r>
              <w:rPr>
                <w:sz w:val="21"/>
                <w:szCs w:val="21"/>
              </w:rPr>
              <w:t xml:space="preserve"> к Правилам, с учетом положений </w:t>
            </w:r>
            <w:hyperlink r:id="rId48" w:history="1">
              <w:r>
                <w:rPr>
                  <w:rStyle w:val="af6"/>
                  <w:sz w:val="21"/>
                  <w:szCs w:val="21"/>
                </w:rPr>
                <w:t>раздела IX</w:t>
              </w:r>
            </w:hyperlink>
            <w:r>
              <w:rPr>
                <w:sz w:val="21"/>
                <w:szCs w:val="21"/>
              </w:rPr>
              <w:t xml:space="preserve"> Правил</w:t>
            </w:r>
          </w:p>
        </w:tc>
      </w:tr>
      <w:tr w:rsidR="005E219E" w:rsidTr="005E219E">
        <w:tc>
          <w:tcPr>
            <w:tcW w:w="2532" w:type="dxa"/>
            <w:hideMark/>
          </w:tcPr>
          <w:p w:rsidR="005E219E" w:rsidRDefault="005E219E" w:rsidP="005E219E">
            <w:pPr>
              <w:wordWrap w:val="0"/>
              <w:spacing w:line="312" w:lineRule="auto"/>
              <w:jc w:val="both"/>
              <w:rPr>
                <w:sz w:val="21"/>
                <w:szCs w:val="21"/>
              </w:rPr>
            </w:pPr>
            <w:r>
              <w:rPr>
                <w:sz w:val="21"/>
                <w:szCs w:val="21"/>
              </w:rPr>
              <w:lastRenderedPageBreak/>
              <w:t xml:space="preserve">12. Постоянное соответствие свойств подаваемого газа требованиям </w:t>
            </w:r>
            <w:hyperlink r:id="rId49" w:history="1">
              <w:r>
                <w:rPr>
                  <w:rStyle w:val="af6"/>
                  <w:sz w:val="21"/>
                  <w:szCs w:val="21"/>
                </w:rPr>
                <w:t>законодательства</w:t>
              </w:r>
            </w:hyperlink>
            <w:r>
              <w:rPr>
                <w:sz w:val="21"/>
                <w:szCs w:val="21"/>
              </w:rPr>
              <w:t xml:space="preserve"> Российской Федерации о техническом регулировании (ГОСТ 5542-87)</w:t>
            </w:r>
          </w:p>
        </w:tc>
        <w:tc>
          <w:tcPr>
            <w:tcW w:w="0" w:type="auto"/>
            <w:hideMark/>
          </w:tcPr>
          <w:p w:rsidR="005E219E" w:rsidRDefault="005E219E" w:rsidP="00CF5CA2">
            <w:pPr>
              <w:wordWrap w:val="0"/>
              <w:spacing w:line="312" w:lineRule="auto"/>
              <w:ind w:left="283"/>
              <w:jc w:val="both"/>
              <w:rPr>
                <w:sz w:val="21"/>
                <w:szCs w:val="21"/>
              </w:rPr>
            </w:pPr>
            <w:r>
              <w:rPr>
                <w:sz w:val="21"/>
                <w:szCs w:val="21"/>
              </w:rP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0" w:type="auto"/>
            <w:hideMark/>
          </w:tcPr>
          <w:p w:rsidR="005E219E" w:rsidRDefault="005E219E" w:rsidP="00CF5CA2">
            <w:pPr>
              <w:wordWrap w:val="0"/>
              <w:spacing w:line="312" w:lineRule="auto"/>
              <w:ind w:left="156"/>
              <w:jc w:val="both"/>
              <w:rPr>
                <w:sz w:val="21"/>
                <w:szCs w:val="21"/>
              </w:rPr>
            </w:pPr>
            <w:r>
              <w:rPr>
                <w:sz w:val="21"/>
                <w:szCs w:val="21"/>
              </w:rP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r:id="rId50" w:history="1">
              <w:r>
                <w:rPr>
                  <w:rStyle w:val="af6"/>
                  <w:sz w:val="21"/>
                  <w:szCs w:val="21"/>
                </w:rPr>
                <w:t>приложением N 2</w:t>
              </w:r>
            </w:hyperlink>
            <w:r>
              <w:rPr>
                <w:sz w:val="21"/>
                <w:szCs w:val="21"/>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51" w:history="1">
              <w:r>
                <w:rPr>
                  <w:rStyle w:val="af6"/>
                  <w:sz w:val="21"/>
                  <w:szCs w:val="21"/>
                </w:rPr>
                <w:t>пунктом 101</w:t>
              </w:r>
            </w:hyperlink>
            <w:r>
              <w:rPr>
                <w:sz w:val="21"/>
                <w:szCs w:val="21"/>
              </w:rPr>
              <w:t xml:space="preserve"> Правил</w:t>
            </w:r>
          </w:p>
        </w:tc>
      </w:tr>
      <w:tr w:rsidR="005E219E" w:rsidTr="005E219E">
        <w:tc>
          <w:tcPr>
            <w:tcW w:w="2532" w:type="dxa"/>
            <w:hideMark/>
          </w:tcPr>
          <w:p w:rsidR="005E219E" w:rsidRDefault="005E219E" w:rsidP="005E219E">
            <w:pPr>
              <w:wordWrap w:val="0"/>
              <w:spacing w:line="312" w:lineRule="auto"/>
              <w:jc w:val="both"/>
              <w:rPr>
                <w:sz w:val="21"/>
                <w:szCs w:val="21"/>
              </w:rPr>
            </w:pPr>
            <w:r>
              <w:rPr>
                <w:sz w:val="21"/>
                <w:szCs w:val="21"/>
              </w:rPr>
              <w:t>13. Давление газа - от 0,0012 МПа до 0,003 МПа</w:t>
            </w:r>
          </w:p>
        </w:tc>
        <w:tc>
          <w:tcPr>
            <w:tcW w:w="0" w:type="auto"/>
            <w:hideMark/>
          </w:tcPr>
          <w:p w:rsidR="005E219E" w:rsidRDefault="005E219E" w:rsidP="00CF5CA2">
            <w:pPr>
              <w:wordWrap w:val="0"/>
              <w:spacing w:line="312" w:lineRule="auto"/>
              <w:ind w:left="283"/>
              <w:jc w:val="both"/>
              <w:rPr>
                <w:sz w:val="21"/>
                <w:szCs w:val="21"/>
              </w:rPr>
            </w:pPr>
            <w:r>
              <w:rPr>
                <w:sz w:val="21"/>
                <w:szCs w:val="21"/>
              </w:rPr>
              <w:t>отклонение давления газа более чем на 0,0005 МПа не допускается</w:t>
            </w:r>
          </w:p>
        </w:tc>
        <w:tc>
          <w:tcPr>
            <w:tcW w:w="0" w:type="auto"/>
            <w:hideMark/>
          </w:tcPr>
          <w:p w:rsidR="005E219E" w:rsidRDefault="005E219E" w:rsidP="00CF5CA2">
            <w:pPr>
              <w:wordWrap w:val="0"/>
              <w:spacing w:line="312" w:lineRule="auto"/>
              <w:ind w:left="156"/>
              <w:jc w:val="both"/>
              <w:rPr>
                <w:sz w:val="21"/>
                <w:szCs w:val="21"/>
              </w:rPr>
            </w:pPr>
            <w:r>
              <w:rPr>
                <w:sz w:val="21"/>
                <w:szCs w:val="21"/>
              </w:rP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5E219E" w:rsidRDefault="005E219E" w:rsidP="00CF5CA2">
            <w:pPr>
              <w:wordWrap w:val="0"/>
              <w:spacing w:line="312" w:lineRule="auto"/>
              <w:ind w:left="156"/>
              <w:jc w:val="both"/>
              <w:rPr>
                <w:sz w:val="21"/>
                <w:szCs w:val="21"/>
              </w:rPr>
            </w:pPr>
            <w:r>
              <w:rPr>
                <w:sz w:val="21"/>
                <w:szCs w:val="21"/>
              </w:rP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r:id="rId52" w:history="1">
              <w:r>
                <w:rPr>
                  <w:rStyle w:val="af6"/>
                  <w:sz w:val="21"/>
                  <w:szCs w:val="21"/>
                </w:rPr>
                <w:t>приложением N 2</w:t>
              </w:r>
            </w:hyperlink>
            <w:r>
              <w:rPr>
                <w:sz w:val="21"/>
                <w:szCs w:val="21"/>
              </w:rPr>
              <w:t xml:space="preserve"> к Правилам;</w:t>
            </w:r>
          </w:p>
          <w:p w:rsidR="005E219E" w:rsidRDefault="005E219E" w:rsidP="00CF5CA2">
            <w:pPr>
              <w:wordWrap w:val="0"/>
              <w:spacing w:line="312" w:lineRule="auto"/>
              <w:ind w:left="156"/>
              <w:jc w:val="both"/>
              <w:rPr>
                <w:sz w:val="21"/>
                <w:szCs w:val="21"/>
              </w:rPr>
            </w:pPr>
            <w:r>
              <w:rPr>
                <w:sz w:val="21"/>
                <w:szCs w:val="21"/>
              </w:rPr>
              <w:lastRenderedPageBreak/>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r:id="rId53" w:history="1">
              <w:r>
                <w:rPr>
                  <w:rStyle w:val="af6"/>
                  <w:sz w:val="21"/>
                  <w:szCs w:val="21"/>
                </w:rPr>
                <w:t>приложением N 2</w:t>
              </w:r>
            </w:hyperlink>
            <w:r>
              <w:rPr>
                <w:sz w:val="21"/>
                <w:szCs w:val="21"/>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54" w:history="1">
              <w:r>
                <w:rPr>
                  <w:rStyle w:val="af6"/>
                  <w:sz w:val="21"/>
                  <w:szCs w:val="21"/>
                </w:rPr>
                <w:t>пунктом 101</w:t>
              </w:r>
            </w:hyperlink>
            <w:r>
              <w:rPr>
                <w:sz w:val="21"/>
                <w:szCs w:val="21"/>
              </w:rPr>
              <w:t xml:space="preserve"> Правил</w:t>
            </w:r>
          </w:p>
        </w:tc>
      </w:tr>
      <w:tr w:rsidR="005E219E" w:rsidTr="005E219E">
        <w:tc>
          <w:tcPr>
            <w:tcW w:w="9805" w:type="dxa"/>
            <w:gridSpan w:val="3"/>
            <w:tcBorders>
              <w:right w:val="single" w:sz="8" w:space="0" w:color="000000"/>
            </w:tcBorders>
            <w:hideMark/>
          </w:tcPr>
          <w:p w:rsidR="005E219E" w:rsidRDefault="005E219E" w:rsidP="00CF5CA2">
            <w:pPr>
              <w:wordWrap w:val="0"/>
              <w:ind w:left="283"/>
              <w:jc w:val="center"/>
              <w:rPr>
                <w:sz w:val="21"/>
                <w:szCs w:val="21"/>
              </w:rPr>
            </w:pPr>
            <w:r>
              <w:rPr>
                <w:sz w:val="21"/>
                <w:szCs w:val="21"/>
              </w:rPr>
              <w:lastRenderedPageBreak/>
              <w:t xml:space="preserve">VI. Отопление </w:t>
            </w:r>
            <w:hyperlink r:id="rId55" w:history="1">
              <w:r>
                <w:rPr>
                  <w:rStyle w:val="af6"/>
                  <w:sz w:val="21"/>
                  <w:szCs w:val="21"/>
                </w:rPr>
                <w:t>&lt;5&gt;</w:t>
              </w:r>
            </w:hyperlink>
          </w:p>
        </w:tc>
      </w:tr>
      <w:tr w:rsidR="005E219E" w:rsidTr="005E219E">
        <w:tc>
          <w:tcPr>
            <w:tcW w:w="2532" w:type="dxa"/>
            <w:hideMark/>
          </w:tcPr>
          <w:p w:rsidR="005E219E" w:rsidRDefault="005E219E" w:rsidP="005E219E">
            <w:pPr>
              <w:wordWrap w:val="0"/>
              <w:spacing w:line="312" w:lineRule="auto"/>
              <w:jc w:val="both"/>
              <w:rPr>
                <w:sz w:val="21"/>
                <w:szCs w:val="21"/>
              </w:rPr>
            </w:pPr>
            <w:r>
              <w:rPr>
                <w:sz w:val="21"/>
                <w:szCs w:val="21"/>
              </w:rPr>
              <w:t xml:space="preserve">14. Бесперебойное круглосуточное отопление в течение отопительного периода </w:t>
            </w:r>
            <w:hyperlink r:id="rId56" w:history="1">
              <w:r>
                <w:rPr>
                  <w:rStyle w:val="af6"/>
                  <w:sz w:val="21"/>
                  <w:szCs w:val="21"/>
                </w:rPr>
                <w:t>&lt;6&gt;</w:t>
              </w:r>
            </w:hyperlink>
          </w:p>
        </w:tc>
        <w:tc>
          <w:tcPr>
            <w:tcW w:w="0" w:type="auto"/>
            <w:hideMark/>
          </w:tcPr>
          <w:p w:rsidR="005E219E" w:rsidRDefault="005E219E" w:rsidP="00CF5CA2">
            <w:pPr>
              <w:wordWrap w:val="0"/>
              <w:spacing w:line="312" w:lineRule="auto"/>
              <w:ind w:left="283"/>
              <w:jc w:val="both"/>
              <w:rPr>
                <w:sz w:val="21"/>
                <w:szCs w:val="21"/>
              </w:rPr>
            </w:pPr>
            <w:r>
              <w:rPr>
                <w:sz w:val="21"/>
                <w:szCs w:val="21"/>
              </w:rPr>
              <w:t>допустимая продолжительность перерыва отопления:</w:t>
            </w:r>
          </w:p>
          <w:p w:rsidR="005E219E" w:rsidRDefault="005E219E" w:rsidP="00CF5CA2">
            <w:pPr>
              <w:wordWrap w:val="0"/>
              <w:spacing w:line="312" w:lineRule="auto"/>
              <w:ind w:left="283"/>
              <w:jc w:val="both"/>
              <w:rPr>
                <w:sz w:val="21"/>
                <w:szCs w:val="21"/>
              </w:rPr>
            </w:pPr>
            <w:r>
              <w:rPr>
                <w:sz w:val="21"/>
                <w:szCs w:val="21"/>
              </w:rPr>
              <w:t>не более 24 часов (суммарно) в течение 1 месяца;</w:t>
            </w:r>
          </w:p>
          <w:p w:rsidR="005E219E" w:rsidRDefault="005E219E" w:rsidP="00CF5CA2">
            <w:pPr>
              <w:wordWrap w:val="0"/>
              <w:spacing w:line="312" w:lineRule="auto"/>
              <w:ind w:left="283"/>
              <w:jc w:val="both"/>
              <w:rPr>
                <w:sz w:val="21"/>
                <w:szCs w:val="21"/>
              </w:rPr>
            </w:pPr>
            <w:r>
              <w:rPr>
                <w:sz w:val="21"/>
                <w:szCs w:val="21"/>
              </w:rPr>
              <w:t xml:space="preserve">не более 16 часов единовременно - при температуре воздуха в жилых помещениях от +12 °C до нормативной температуры, указанной в </w:t>
            </w:r>
            <w:hyperlink r:id="rId57" w:history="1">
              <w:r>
                <w:rPr>
                  <w:rStyle w:val="af6"/>
                  <w:sz w:val="21"/>
                  <w:szCs w:val="21"/>
                </w:rPr>
                <w:t>пункте 15</w:t>
              </w:r>
            </w:hyperlink>
            <w:r>
              <w:rPr>
                <w:sz w:val="21"/>
                <w:szCs w:val="21"/>
              </w:rPr>
              <w:t xml:space="preserve"> настоящего приложения;</w:t>
            </w:r>
          </w:p>
          <w:p w:rsidR="005E219E" w:rsidRDefault="005E219E" w:rsidP="00CF5CA2">
            <w:pPr>
              <w:wordWrap w:val="0"/>
              <w:spacing w:line="312" w:lineRule="auto"/>
              <w:ind w:left="283"/>
              <w:jc w:val="both"/>
              <w:rPr>
                <w:sz w:val="21"/>
                <w:szCs w:val="21"/>
              </w:rPr>
            </w:pPr>
            <w:r>
              <w:rPr>
                <w:sz w:val="21"/>
                <w:szCs w:val="21"/>
              </w:rPr>
              <w:t>не более 8 часов единовременно - при температуре воздуха в жилых помещениях от +10 °C до +12 °C;</w:t>
            </w:r>
          </w:p>
          <w:p w:rsidR="005E219E" w:rsidRDefault="005E219E" w:rsidP="00CF5CA2">
            <w:pPr>
              <w:wordWrap w:val="0"/>
              <w:spacing w:line="312" w:lineRule="auto"/>
              <w:ind w:left="283"/>
              <w:jc w:val="both"/>
              <w:rPr>
                <w:sz w:val="21"/>
                <w:szCs w:val="21"/>
              </w:rPr>
            </w:pPr>
            <w:r>
              <w:rPr>
                <w:sz w:val="21"/>
                <w:szCs w:val="21"/>
              </w:rPr>
              <w:t>не более 4 часов единовременно - при температуре воздуха в жилых помещениях от +8 °C до +10 °C</w:t>
            </w:r>
          </w:p>
        </w:tc>
        <w:tc>
          <w:tcPr>
            <w:tcW w:w="0" w:type="auto"/>
            <w:hideMark/>
          </w:tcPr>
          <w:p w:rsidR="005E219E" w:rsidRDefault="005E219E" w:rsidP="00CF5CA2">
            <w:pPr>
              <w:wordWrap w:val="0"/>
              <w:spacing w:line="312" w:lineRule="auto"/>
              <w:ind w:left="156"/>
              <w:jc w:val="both"/>
              <w:rPr>
                <w:sz w:val="21"/>
                <w:szCs w:val="21"/>
              </w:rPr>
            </w:pPr>
            <w:r>
              <w:rPr>
                <w:sz w:val="21"/>
                <w:szCs w:val="21"/>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58" w:history="1">
              <w:r>
                <w:rPr>
                  <w:rStyle w:val="af6"/>
                  <w:sz w:val="21"/>
                  <w:szCs w:val="21"/>
                </w:rPr>
                <w:t>приложением N 2</w:t>
              </w:r>
            </w:hyperlink>
            <w:r>
              <w:rPr>
                <w:sz w:val="21"/>
                <w:szCs w:val="21"/>
              </w:rPr>
              <w:t xml:space="preserve"> к Правилам, с учетом положений </w:t>
            </w:r>
            <w:hyperlink r:id="rId59" w:history="1">
              <w:r>
                <w:rPr>
                  <w:rStyle w:val="af6"/>
                  <w:sz w:val="21"/>
                  <w:szCs w:val="21"/>
                </w:rPr>
                <w:t>раздела IX</w:t>
              </w:r>
            </w:hyperlink>
            <w:r>
              <w:rPr>
                <w:sz w:val="21"/>
                <w:szCs w:val="21"/>
              </w:rPr>
              <w:t xml:space="preserve"> Правил</w:t>
            </w:r>
          </w:p>
        </w:tc>
      </w:tr>
      <w:tr w:rsidR="005E219E" w:rsidTr="005E219E">
        <w:tc>
          <w:tcPr>
            <w:tcW w:w="2532" w:type="dxa"/>
            <w:hideMark/>
          </w:tcPr>
          <w:p w:rsidR="005E219E" w:rsidRDefault="005E219E" w:rsidP="005E219E">
            <w:pPr>
              <w:wordWrap w:val="0"/>
              <w:spacing w:line="312" w:lineRule="auto"/>
              <w:jc w:val="both"/>
              <w:rPr>
                <w:sz w:val="21"/>
                <w:szCs w:val="21"/>
              </w:rPr>
            </w:pPr>
            <w:r>
              <w:rPr>
                <w:sz w:val="21"/>
                <w:szCs w:val="21"/>
              </w:rPr>
              <w:t xml:space="preserve">15. Обеспечение нормативной температуры воздуха </w:t>
            </w:r>
            <w:hyperlink r:id="rId60" w:history="1">
              <w:r>
                <w:rPr>
                  <w:rStyle w:val="af6"/>
                  <w:sz w:val="21"/>
                  <w:szCs w:val="21"/>
                </w:rPr>
                <w:t>&lt;7&gt;</w:t>
              </w:r>
            </w:hyperlink>
            <w:r>
              <w:rPr>
                <w:sz w:val="21"/>
                <w:szCs w:val="21"/>
              </w:rPr>
              <w:t>:</w:t>
            </w:r>
          </w:p>
          <w:p w:rsidR="005E219E" w:rsidRDefault="005E219E" w:rsidP="005E219E">
            <w:pPr>
              <w:wordWrap w:val="0"/>
              <w:spacing w:line="312" w:lineRule="auto"/>
              <w:jc w:val="both"/>
              <w:rPr>
                <w:sz w:val="21"/>
                <w:szCs w:val="21"/>
              </w:rPr>
            </w:pPr>
            <w:r>
              <w:rPr>
                <w:sz w:val="21"/>
                <w:szCs w:val="21"/>
              </w:rPr>
              <w:t>в жилых помещениях - не н</w:t>
            </w:r>
            <w:r>
              <w:rPr>
                <w:sz w:val="21"/>
                <w:szCs w:val="21"/>
              </w:rPr>
              <w:lastRenderedPageBreak/>
              <w:t>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5E219E" w:rsidRDefault="005E219E" w:rsidP="005E219E">
            <w:pPr>
              <w:wordWrap w:val="0"/>
              <w:spacing w:line="312" w:lineRule="auto"/>
              <w:jc w:val="both"/>
              <w:rPr>
                <w:sz w:val="21"/>
                <w:szCs w:val="21"/>
              </w:rPr>
            </w:pPr>
            <w:r>
              <w:rPr>
                <w:sz w:val="21"/>
                <w:szCs w:val="21"/>
              </w:rPr>
              <w:t xml:space="preserve">в других помещениях в соответствии с требованиями законодательства Российской Федерации о техническом регулировании </w:t>
            </w:r>
            <w:hyperlink r:id="rId61" w:history="1">
              <w:r>
                <w:rPr>
                  <w:rStyle w:val="af6"/>
                  <w:sz w:val="21"/>
                  <w:szCs w:val="21"/>
                </w:rPr>
                <w:t>(ГОСТ Р 51617-2000)</w:t>
              </w:r>
            </w:hyperlink>
          </w:p>
        </w:tc>
        <w:tc>
          <w:tcPr>
            <w:tcW w:w="0" w:type="auto"/>
            <w:hideMark/>
          </w:tcPr>
          <w:p w:rsidR="005E219E" w:rsidRDefault="005E219E" w:rsidP="00CF5CA2">
            <w:pPr>
              <w:wordWrap w:val="0"/>
              <w:spacing w:line="312" w:lineRule="auto"/>
              <w:ind w:left="283"/>
              <w:jc w:val="both"/>
              <w:rPr>
                <w:sz w:val="21"/>
                <w:szCs w:val="21"/>
              </w:rPr>
            </w:pPr>
            <w:r>
              <w:rPr>
                <w:sz w:val="21"/>
                <w:szCs w:val="21"/>
              </w:rPr>
              <w:lastRenderedPageBreak/>
              <w:t>допустимое превышение нормативной температуры - не более 4 °C;</w:t>
            </w:r>
          </w:p>
          <w:p w:rsidR="005E219E" w:rsidRDefault="005E219E" w:rsidP="00CF5CA2">
            <w:pPr>
              <w:wordWrap w:val="0"/>
              <w:spacing w:line="312" w:lineRule="auto"/>
              <w:ind w:left="283"/>
              <w:jc w:val="both"/>
              <w:rPr>
                <w:sz w:val="21"/>
                <w:szCs w:val="21"/>
              </w:rPr>
            </w:pPr>
            <w:r>
              <w:rPr>
                <w:sz w:val="21"/>
                <w:szCs w:val="21"/>
              </w:rPr>
              <w:t xml:space="preserve">допустимое снижение нормативной температуры в ночное время суток (от </w:t>
            </w:r>
            <w:r>
              <w:rPr>
                <w:sz w:val="21"/>
                <w:szCs w:val="21"/>
              </w:rPr>
              <w:lastRenderedPageBreak/>
              <w:t>0.00 до 5.00 часов) - не более 3 °C;</w:t>
            </w:r>
          </w:p>
          <w:p w:rsidR="005E219E" w:rsidRDefault="005E219E" w:rsidP="00CF5CA2">
            <w:pPr>
              <w:wordWrap w:val="0"/>
              <w:spacing w:line="312" w:lineRule="auto"/>
              <w:ind w:left="283"/>
              <w:jc w:val="both"/>
              <w:rPr>
                <w:sz w:val="21"/>
                <w:szCs w:val="21"/>
              </w:rPr>
            </w:pPr>
            <w:r>
              <w:rPr>
                <w:sz w:val="21"/>
                <w:szCs w:val="21"/>
              </w:rPr>
              <w:t>снижение температуры воздуха в жилом помещении в дневное время (от 5.00 до 0.00 часов) не допускается</w:t>
            </w:r>
          </w:p>
        </w:tc>
        <w:tc>
          <w:tcPr>
            <w:tcW w:w="0" w:type="auto"/>
            <w:hideMark/>
          </w:tcPr>
          <w:p w:rsidR="005E219E" w:rsidRDefault="005E219E" w:rsidP="00CF5CA2">
            <w:pPr>
              <w:wordWrap w:val="0"/>
              <w:spacing w:line="312" w:lineRule="auto"/>
              <w:ind w:left="156"/>
              <w:jc w:val="both"/>
              <w:rPr>
                <w:sz w:val="21"/>
                <w:szCs w:val="21"/>
              </w:rPr>
            </w:pPr>
            <w:r>
              <w:rPr>
                <w:sz w:val="21"/>
                <w:szCs w:val="21"/>
              </w:rPr>
              <w:lastRenderedPageBreak/>
              <w:t>за каждый час отклонения температуры воздуха в жилом помещении суммарно в течение расчетного периода, в котором произошло указанное отклон</w:t>
            </w:r>
            <w:r>
              <w:rPr>
                <w:sz w:val="21"/>
                <w:szCs w:val="21"/>
              </w:rPr>
              <w:lastRenderedPageBreak/>
              <w:t xml:space="preserve">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62" w:history="1">
              <w:r>
                <w:rPr>
                  <w:rStyle w:val="af6"/>
                  <w:sz w:val="21"/>
                  <w:szCs w:val="21"/>
                </w:rPr>
                <w:t>приложением N 2</w:t>
              </w:r>
            </w:hyperlink>
            <w:r>
              <w:rPr>
                <w:sz w:val="21"/>
                <w:szCs w:val="21"/>
              </w:rPr>
              <w:t xml:space="preserve"> к Правилам, за каждый градус отклонения температуры, с учетом положений </w:t>
            </w:r>
            <w:hyperlink r:id="rId63" w:history="1">
              <w:r>
                <w:rPr>
                  <w:rStyle w:val="af6"/>
                  <w:sz w:val="21"/>
                  <w:szCs w:val="21"/>
                </w:rPr>
                <w:t>раздела IX</w:t>
              </w:r>
            </w:hyperlink>
            <w:r>
              <w:rPr>
                <w:sz w:val="21"/>
                <w:szCs w:val="21"/>
              </w:rPr>
              <w:t xml:space="preserve"> Правил</w:t>
            </w:r>
          </w:p>
        </w:tc>
      </w:tr>
      <w:tr w:rsidR="005E219E" w:rsidTr="005E219E">
        <w:tc>
          <w:tcPr>
            <w:tcW w:w="2532" w:type="dxa"/>
            <w:tcBorders>
              <w:bottom w:val="single" w:sz="8" w:space="0" w:color="000000"/>
            </w:tcBorders>
            <w:hideMark/>
          </w:tcPr>
          <w:p w:rsidR="005E219E" w:rsidRDefault="005E219E" w:rsidP="005E219E">
            <w:pPr>
              <w:wordWrap w:val="0"/>
              <w:rPr>
                <w:sz w:val="21"/>
                <w:szCs w:val="21"/>
              </w:rPr>
            </w:pPr>
            <w:r>
              <w:rPr>
                <w:sz w:val="21"/>
                <w:szCs w:val="21"/>
              </w:rPr>
              <w:lastRenderedPageBreak/>
              <w:t>16. Давление во внутридомовой системе отопления:</w:t>
            </w:r>
          </w:p>
          <w:p w:rsidR="005E219E" w:rsidRDefault="005E219E" w:rsidP="005E219E">
            <w:pPr>
              <w:wordWrap w:val="0"/>
              <w:spacing w:line="312" w:lineRule="auto"/>
              <w:jc w:val="both"/>
              <w:rPr>
                <w:sz w:val="21"/>
                <w:szCs w:val="21"/>
              </w:rPr>
            </w:pPr>
            <w:r>
              <w:rPr>
                <w:sz w:val="21"/>
                <w:szCs w:val="21"/>
              </w:rPr>
              <w:t>с чугунными радиаторами - не более 0,6 МПа (6 кгс/кв. см);</w:t>
            </w:r>
          </w:p>
          <w:p w:rsidR="005E219E" w:rsidRDefault="005E219E" w:rsidP="005E219E">
            <w:pPr>
              <w:wordWrap w:val="0"/>
              <w:spacing w:line="312" w:lineRule="auto"/>
              <w:jc w:val="both"/>
              <w:rPr>
                <w:sz w:val="21"/>
                <w:szCs w:val="21"/>
              </w:rPr>
            </w:pPr>
            <w:r>
              <w:rPr>
                <w:sz w:val="21"/>
                <w:szCs w:val="21"/>
              </w:rPr>
              <w:t xml:space="preserve">с системами </w:t>
            </w:r>
            <w:proofErr w:type="spellStart"/>
            <w:r>
              <w:rPr>
                <w:sz w:val="21"/>
                <w:szCs w:val="21"/>
              </w:rPr>
              <w:t>конвекторного</w:t>
            </w:r>
            <w:proofErr w:type="spellEnd"/>
            <w:r>
              <w:rPr>
                <w:sz w:val="21"/>
                <w:szCs w:val="21"/>
              </w:rPr>
              <w:t xml:space="preserve"> и панельного отопления, калориферами, а также прочими отопительными приборами - не более 1 МПа (10 кгс/кв. см);</w:t>
            </w:r>
          </w:p>
          <w:p w:rsidR="005E219E" w:rsidRDefault="005E219E" w:rsidP="005E219E">
            <w:pPr>
              <w:wordWrap w:val="0"/>
              <w:spacing w:line="312" w:lineRule="auto"/>
              <w:jc w:val="both"/>
              <w:rPr>
                <w:sz w:val="21"/>
                <w:szCs w:val="21"/>
              </w:rPr>
            </w:pPr>
            <w:r>
              <w:rPr>
                <w:sz w:val="21"/>
                <w:szCs w:val="21"/>
              </w:rPr>
              <w:t>с любыми отопительными приборами - не менее чем на 0,05 МПа (0,5 кгс/кв. см) превышающее статическое давление, требуемое для постоянного заполнения систем</w:t>
            </w:r>
            <w:r>
              <w:rPr>
                <w:sz w:val="21"/>
                <w:szCs w:val="21"/>
              </w:rPr>
              <w:lastRenderedPageBreak/>
              <w:t>ы отопления теплоносителем</w:t>
            </w:r>
          </w:p>
        </w:tc>
        <w:tc>
          <w:tcPr>
            <w:tcW w:w="0" w:type="auto"/>
            <w:tcBorders>
              <w:bottom w:val="single" w:sz="8" w:space="0" w:color="000000"/>
            </w:tcBorders>
            <w:hideMark/>
          </w:tcPr>
          <w:p w:rsidR="005E219E" w:rsidRDefault="005E219E" w:rsidP="00CF5CA2">
            <w:pPr>
              <w:wordWrap w:val="0"/>
              <w:ind w:left="283"/>
              <w:rPr>
                <w:sz w:val="21"/>
                <w:szCs w:val="21"/>
              </w:rPr>
            </w:pPr>
            <w:r>
              <w:rPr>
                <w:sz w:val="21"/>
                <w:szCs w:val="21"/>
              </w:rPr>
              <w:lastRenderedPageBreak/>
              <w:t>отклонение давления во внутридомовой системе отопления от установленных значений не допускается</w:t>
            </w:r>
          </w:p>
        </w:tc>
        <w:tc>
          <w:tcPr>
            <w:tcW w:w="0" w:type="auto"/>
            <w:tcBorders>
              <w:bottom w:val="single" w:sz="8" w:space="0" w:color="000000"/>
            </w:tcBorders>
            <w:hideMark/>
          </w:tcPr>
          <w:p w:rsidR="005E219E" w:rsidRDefault="005E219E" w:rsidP="00CF5CA2">
            <w:pPr>
              <w:wordWrap w:val="0"/>
              <w:ind w:left="156"/>
              <w:rPr>
                <w:sz w:val="21"/>
                <w:szCs w:val="21"/>
              </w:rPr>
            </w:pPr>
            <w:r>
              <w:rPr>
                <w:sz w:val="21"/>
                <w:szCs w:val="21"/>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r:id="rId64" w:history="1">
              <w:r>
                <w:rPr>
                  <w:rStyle w:val="af6"/>
                  <w:sz w:val="21"/>
                  <w:szCs w:val="21"/>
                </w:rPr>
                <w:t>приложением N 2</w:t>
              </w:r>
            </w:hyperlink>
            <w:r>
              <w:rPr>
                <w:sz w:val="21"/>
                <w:szCs w:val="21"/>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65" w:history="1">
              <w:r>
                <w:rPr>
                  <w:rStyle w:val="af6"/>
                  <w:sz w:val="21"/>
                  <w:szCs w:val="21"/>
                </w:rPr>
                <w:t>пунктом 101</w:t>
              </w:r>
            </w:hyperlink>
            <w:r>
              <w:rPr>
                <w:sz w:val="21"/>
                <w:szCs w:val="21"/>
              </w:rPr>
              <w:t xml:space="preserve"> Правил</w:t>
            </w:r>
          </w:p>
        </w:tc>
      </w:tr>
    </w:tbl>
    <w:p w:rsidR="005E219E" w:rsidRDefault="005E219E" w:rsidP="006A7CEA">
      <w:pPr>
        <w:spacing w:line="312" w:lineRule="auto"/>
        <w:jc w:val="both"/>
        <w:rPr>
          <w:sz w:val="21"/>
          <w:szCs w:val="21"/>
        </w:rPr>
      </w:pPr>
      <w:r>
        <w:rPr>
          <w:sz w:val="21"/>
          <w:szCs w:val="21"/>
        </w:rPr>
        <w:lastRenderedPageBreak/>
        <w:t> --------------------------------</w:t>
      </w:r>
    </w:p>
    <w:p w:rsidR="005E219E" w:rsidRPr="006A7CEA" w:rsidRDefault="005E219E" w:rsidP="005835E0">
      <w:pPr>
        <w:ind w:firstLine="547"/>
        <w:jc w:val="both"/>
        <w:rPr>
          <w:sz w:val="16"/>
          <w:szCs w:val="16"/>
        </w:rPr>
      </w:pPr>
      <w:r w:rsidRPr="006A7CEA">
        <w:rPr>
          <w:sz w:val="16"/>
          <w:szCs w:val="16"/>
        </w:rPr>
        <w:t xml:space="preserve">&lt;1&gt; Давление в системах холодного или горячего водоснабжения измеряется в точке </w:t>
      </w:r>
      <w:proofErr w:type="spellStart"/>
      <w:r w:rsidRPr="006A7CEA">
        <w:rPr>
          <w:sz w:val="16"/>
          <w:szCs w:val="16"/>
        </w:rPr>
        <w:t>водоразбора</w:t>
      </w:r>
      <w:proofErr w:type="spellEnd"/>
      <w:r w:rsidRPr="006A7CEA">
        <w:rPr>
          <w:sz w:val="16"/>
          <w:szCs w:val="16"/>
        </w:rPr>
        <w:t xml:space="preserve"> в часы утреннего максимума (с 7.00 до 9.00) или вечернего максимума (с 19.00 до 22.00).</w:t>
      </w:r>
    </w:p>
    <w:p w:rsidR="005E219E" w:rsidRPr="006A7CEA" w:rsidRDefault="005E219E" w:rsidP="005835E0">
      <w:pPr>
        <w:ind w:firstLine="547"/>
        <w:jc w:val="both"/>
        <w:rPr>
          <w:sz w:val="16"/>
          <w:szCs w:val="16"/>
        </w:rPr>
      </w:pPr>
      <w:r w:rsidRPr="006A7CEA">
        <w:rPr>
          <w:sz w:val="16"/>
          <w:szCs w:val="16"/>
        </w:rPr>
        <w:t xml:space="preserve">&lt;2&gt; Перед определением температуры горячей воды в точке </w:t>
      </w:r>
      <w:proofErr w:type="spellStart"/>
      <w:r w:rsidRPr="006A7CEA">
        <w:rPr>
          <w:sz w:val="16"/>
          <w:szCs w:val="16"/>
        </w:rPr>
        <w:t>водоразбора</w:t>
      </w:r>
      <w:proofErr w:type="spellEnd"/>
      <w:r w:rsidRPr="006A7CEA">
        <w:rPr>
          <w:sz w:val="16"/>
          <w:szCs w:val="16"/>
        </w:rPr>
        <w:t xml:space="preserve"> производится слив воды в течение не более 3 минут.</w:t>
      </w:r>
    </w:p>
    <w:p w:rsidR="005E219E" w:rsidRPr="006A7CEA" w:rsidRDefault="005E219E" w:rsidP="005835E0">
      <w:pPr>
        <w:ind w:firstLine="547"/>
        <w:jc w:val="both"/>
        <w:rPr>
          <w:sz w:val="16"/>
          <w:szCs w:val="16"/>
        </w:rPr>
      </w:pPr>
      <w:r w:rsidRPr="006A7CEA">
        <w:rPr>
          <w:sz w:val="16"/>
          <w:szCs w:val="16"/>
        </w:rP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5E219E" w:rsidRPr="006A7CEA" w:rsidRDefault="005E219E" w:rsidP="005835E0">
      <w:pPr>
        <w:ind w:firstLine="547"/>
        <w:jc w:val="both"/>
        <w:rPr>
          <w:sz w:val="16"/>
          <w:szCs w:val="16"/>
        </w:rPr>
      </w:pPr>
      <w:r w:rsidRPr="006A7CEA">
        <w:rPr>
          <w:sz w:val="16"/>
          <w:szCs w:val="16"/>
        </w:rPr>
        <w:t>&lt;4&gt; Информацию о наличии резервирующих источников питания электрической энергией потребитель получает у исполнителя.</w:t>
      </w:r>
    </w:p>
    <w:p w:rsidR="005E219E" w:rsidRPr="006A7CEA" w:rsidRDefault="005E219E" w:rsidP="005835E0">
      <w:pPr>
        <w:ind w:firstLine="547"/>
        <w:jc w:val="both"/>
        <w:rPr>
          <w:sz w:val="16"/>
          <w:szCs w:val="16"/>
        </w:rPr>
      </w:pPr>
      <w:r w:rsidRPr="006A7CEA">
        <w:rPr>
          <w:sz w:val="16"/>
          <w:szCs w:val="16"/>
        </w:rP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66" w:history="1">
        <w:r w:rsidRPr="006A7CEA">
          <w:rPr>
            <w:rStyle w:val="af6"/>
            <w:sz w:val="16"/>
            <w:szCs w:val="16"/>
          </w:rPr>
          <w:t>(ГОСТ Р 51617-2000)</w:t>
        </w:r>
      </w:hyperlink>
      <w:r w:rsidRPr="006A7CEA">
        <w:rPr>
          <w:sz w:val="16"/>
          <w:szCs w:val="16"/>
        </w:rPr>
        <w:t>.</w:t>
      </w:r>
    </w:p>
    <w:p w:rsidR="005E219E" w:rsidRPr="006A7CEA" w:rsidRDefault="005E219E" w:rsidP="005835E0">
      <w:pPr>
        <w:ind w:firstLine="547"/>
        <w:jc w:val="both"/>
        <w:rPr>
          <w:sz w:val="16"/>
          <w:szCs w:val="16"/>
        </w:rPr>
      </w:pPr>
      <w:r w:rsidRPr="006A7CEA">
        <w:rPr>
          <w:sz w:val="16"/>
          <w:szCs w:val="16"/>
        </w:rPr>
        <w:t xml:space="preserve">&lt;6&gt; В случае применения </w:t>
      </w:r>
      <w:hyperlink r:id="rId67" w:history="1">
        <w:r w:rsidRPr="006A7CEA">
          <w:rPr>
            <w:rStyle w:val="af6"/>
            <w:sz w:val="16"/>
            <w:szCs w:val="16"/>
          </w:rPr>
          <w:t>пункта 14</w:t>
        </w:r>
      </w:hyperlink>
      <w:r w:rsidRPr="006A7CEA">
        <w:rPr>
          <w:sz w:val="16"/>
          <w:szCs w:val="16"/>
        </w:rPr>
        <w:t xml:space="preserve"> настоящего приложения </w:t>
      </w:r>
      <w:hyperlink r:id="rId68" w:history="1">
        <w:r w:rsidRPr="006A7CEA">
          <w:rPr>
            <w:rStyle w:val="af6"/>
            <w:sz w:val="16"/>
            <w:szCs w:val="16"/>
          </w:rPr>
          <w:t>пункт 15</w:t>
        </w:r>
      </w:hyperlink>
      <w:r w:rsidRPr="006A7CEA">
        <w:rPr>
          <w:sz w:val="16"/>
          <w:szCs w:val="16"/>
        </w:rPr>
        <w:t xml:space="preserve"> настоящего приложения не применяется с момента начала перерыва в отоплении.</w:t>
      </w:r>
    </w:p>
    <w:p w:rsidR="005E219E" w:rsidRPr="006A7CEA" w:rsidRDefault="005E219E" w:rsidP="005835E0">
      <w:pPr>
        <w:ind w:firstLine="547"/>
        <w:jc w:val="both"/>
        <w:rPr>
          <w:sz w:val="16"/>
          <w:szCs w:val="16"/>
        </w:rPr>
      </w:pPr>
      <w:r w:rsidRPr="006A7CEA">
        <w:rPr>
          <w:sz w:val="16"/>
          <w:szCs w:val="16"/>
        </w:rP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69" w:history="1">
        <w:r w:rsidRPr="006A7CEA">
          <w:rPr>
            <w:rStyle w:val="af6"/>
            <w:sz w:val="16"/>
            <w:szCs w:val="16"/>
          </w:rPr>
          <w:t>(ГОСТ 30494-96)</w:t>
        </w:r>
      </w:hyperlink>
      <w:r w:rsidRPr="006A7CEA">
        <w:rPr>
          <w:sz w:val="16"/>
          <w:szCs w:val="16"/>
        </w:rPr>
        <w:t>.</w:t>
      </w:r>
    </w:p>
    <w:p w:rsidR="005E219E" w:rsidRPr="006A7CEA" w:rsidRDefault="005E219E" w:rsidP="005835E0">
      <w:pPr>
        <w:ind w:firstLine="547"/>
        <w:jc w:val="both"/>
        <w:rPr>
          <w:sz w:val="16"/>
          <w:szCs w:val="16"/>
        </w:rPr>
      </w:pPr>
      <w:r w:rsidRPr="006A7CEA">
        <w:rPr>
          <w:sz w:val="16"/>
          <w:szCs w:val="16"/>
        </w:rPr>
        <w:t> </w:t>
      </w:r>
    </w:p>
    <w:p w:rsidR="005E219E" w:rsidRPr="006A7CEA" w:rsidRDefault="005E219E" w:rsidP="005835E0">
      <w:pPr>
        <w:ind w:firstLine="547"/>
        <w:jc w:val="both"/>
        <w:rPr>
          <w:sz w:val="16"/>
          <w:szCs w:val="16"/>
        </w:rPr>
      </w:pPr>
      <w:r w:rsidRPr="006A7CEA">
        <w:rPr>
          <w:sz w:val="16"/>
          <w:szCs w:val="16"/>
        </w:rPr>
        <w:t xml:space="preserve">Примечание. В целях применения настоящего приложения подлежат использованию действующие нормы и требования </w:t>
      </w:r>
      <w:hyperlink r:id="rId70" w:history="1">
        <w:r w:rsidRPr="006A7CEA">
          <w:rPr>
            <w:rStyle w:val="af6"/>
            <w:sz w:val="16"/>
            <w:szCs w:val="16"/>
          </w:rPr>
          <w:t>законодательства</w:t>
        </w:r>
      </w:hyperlink>
      <w:r w:rsidRPr="006A7CEA">
        <w:rPr>
          <w:sz w:val="16"/>
          <w:szCs w:val="16"/>
        </w:rP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C54242" w:rsidRDefault="00C54242" w:rsidP="0017416E">
      <w:pPr>
        <w:pStyle w:val="ConsPlusNormal"/>
        <w:jc w:val="center"/>
        <w:rPr>
          <w:rFonts w:ascii="Times New Roman" w:hAnsi="Times New Roman" w:cs="Times New Roman"/>
          <w:sz w:val="24"/>
          <w:szCs w:val="24"/>
        </w:rPr>
      </w:pPr>
    </w:p>
    <w:p w:rsidR="00C54242" w:rsidRDefault="00C54242" w:rsidP="0017416E">
      <w:pPr>
        <w:pStyle w:val="ConsPlusNormal"/>
        <w:jc w:val="center"/>
        <w:rPr>
          <w:rFonts w:ascii="Times New Roman" w:hAnsi="Times New Roman" w:cs="Times New Roman"/>
          <w:sz w:val="24"/>
          <w:szCs w:val="24"/>
        </w:rPr>
      </w:pPr>
    </w:p>
    <w:p w:rsidR="003A3669" w:rsidRPr="00542963" w:rsidRDefault="003A3669" w:rsidP="0017416E">
      <w:pPr>
        <w:pStyle w:val="ConsPlusNormal"/>
        <w:jc w:val="center"/>
        <w:rPr>
          <w:rFonts w:ascii="Times New Roman" w:hAnsi="Times New Roman" w:cs="Times New Roman"/>
          <w:sz w:val="24"/>
          <w:szCs w:val="24"/>
        </w:rPr>
      </w:pPr>
      <w:r w:rsidRPr="00542963">
        <w:rPr>
          <w:rFonts w:ascii="Times New Roman" w:hAnsi="Times New Roman" w:cs="Times New Roman"/>
          <w:sz w:val="24"/>
          <w:szCs w:val="24"/>
        </w:rPr>
        <w:t>ПРЕДЕЛЬНЫЕ СРОКИ</w:t>
      </w:r>
    </w:p>
    <w:p w:rsidR="003A3669" w:rsidRPr="00542963" w:rsidRDefault="003A3669" w:rsidP="003A3669">
      <w:pPr>
        <w:autoSpaceDE w:val="0"/>
        <w:autoSpaceDN w:val="0"/>
        <w:adjustRightInd w:val="0"/>
        <w:jc w:val="center"/>
      </w:pPr>
      <w:r w:rsidRPr="00542963">
        <w:t>УСТРАНЕНИЯ НЕИСПРАВНОСТЕЙ ПРИ ВЫПОЛНЕНИИ ВНЕПЛАНОВОГО</w:t>
      </w:r>
    </w:p>
    <w:p w:rsidR="003A3669" w:rsidRPr="00542963" w:rsidRDefault="003A3669" w:rsidP="003A3669">
      <w:pPr>
        <w:autoSpaceDE w:val="0"/>
        <w:autoSpaceDN w:val="0"/>
        <w:adjustRightInd w:val="0"/>
        <w:jc w:val="center"/>
      </w:pPr>
      <w:r w:rsidRPr="00542963">
        <w:t>(НЕПРЕДВИДЕННОГО) ТЕКУЩЕГО РЕМОНТА ОТДЕЛЬНЫХ ЧАСТЕЙ</w:t>
      </w:r>
    </w:p>
    <w:p w:rsidR="003A3669" w:rsidRPr="00542963" w:rsidRDefault="003A3669" w:rsidP="003A3669">
      <w:pPr>
        <w:autoSpaceDE w:val="0"/>
        <w:autoSpaceDN w:val="0"/>
        <w:adjustRightInd w:val="0"/>
        <w:jc w:val="center"/>
      </w:pPr>
      <w:r w:rsidRPr="00542963">
        <w:t>ЖИЛЫХ ДОМОВ И ИХ ОБОРУДОВАНИЯ</w:t>
      </w:r>
    </w:p>
    <w:p w:rsidR="003A3669" w:rsidRPr="00542963" w:rsidRDefault="003A3669" w:rsidP="003A3669">
      <w:pPr>
        <w:autoSpaceDE w:val="0"/>
        <w:autoSpaceDN w:val="0"/>
        <w:adjustRightInd w:val="0"/>
        <w:jc w:val="center"/>
      </w:pPr>
      <w:r w:rsidRPr="00542963">
        <w:t>(Согласно Правилам и нормам технической эксплуатации жилищного фонда, утвержденным Постановлением Госстроя РФ от 27.09.2003г. № 170</w:t>
      </w:r>
      <w:hyperlink r:id="rId71" w:history="1">
        <w:r w:rsidRPr="00542963">
          <w:rPr>
            <w:iCs/>
          </w:rPr>
          <w:t>)</w:t>
        </w:r>
      </w:hyperlink>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xml:space="preserve">│Неисправности конструктивных </w:t>
      </w:r>
      <w:proofErr w:type="spellStart"/>
      <w:r w:rsidRPr="00542963">
        <w:rPr>
          <w:rFonts w:ascii="Courier New" w:hAnsi="Courier New" w:cs="Courier New"/>
          <w:sz w:val="20"/>
          <w:szCs w:val="20"/>
        </w:rPr>
        <w:t>элементов│Предельный</w:t>
      </w:r>
      <w:proofErr w:type="spellEnd"/>
      <w:r w:rsidRPr="00542963">
        <w:rPr>
          <w:rFonts w:ascii="Courier New" w:hAnsi="Courier New" w:cs="Courier New"/>
          <w:sz w:val="20"/>
          <w:szCs w:val="20"/>
        </w:rPr>
        <w:t xml:space="preserve"> срок </w:t>
      </w:r>
      <w:proofErr w:type="spellStart"/>
      <w:r w:rsidRPr="00542963">
        <w:rPr>
          <w:rFonts w:ascii="Courier New" w:hAnsi="Courier New" w:cs="Courier New"/>
          <w:sz w:val="20"/>
          <w:szCs w:val="20"/>
        </w:rPr>
        <w:t>выполне</w:t>
      </w:r>
      <w:proofErr w:type="spellEnd"/>
      <w:r w:rsidRPr="00542963">
        <w:rPr>
          <w:rFonts w:ascii="Courier New" w:hAnsi="Courier New" w:cs="Courier New"/>
          <w:sz w:val="20"/>
          <w:szCs w:val="20"/>
        </w:rPr>
        <w:t>-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и оборудования             │</w:t>
      </w:r>
      <w:proofErr w:type="spellStart"/>
      <w:r w:rsidRPr="00542963">
        <w:rPr>
          <w:rFonts w:ascii="Courier New" w:hAnsi="Courier New" w:cs="Courier New"/>
          <w:sz w:val="20"/>
          <w:szCs w:val="20"/>
        </w:rPr>
        <w:t>ния</w:t>
      </w:r>
      <w:proofErr w:type="spellEnd"/>
      <w:r w:rsidRPr="00542963">
        <w:rPr>
          <w:rFonts w:ascii="Courier New" w:hAnsi="Courier New" w:cs="Courier New"/>
          <w:sz w:val="20"/>
          <w:szCs w:val="20"/>
        </w:rPr>
        <w:t xml:space="preserve"> ремонта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1                   │             2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КРОВЛЯ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xml:space="preserve">│Протечки в отдельных местах кровли    │           1 </w:t>
      </w:r>
      <w:proofErr w:type="spellStart"/>
      <w:r w:rsidRPr="00542963">
        <w:rPr>
          <w:rFonts w:ascii="Courier New" w:hAnsi="Courier New" w:cs="Courier New"/>
          <w:sz w:val="20"/>
          <w:szCs w:val="20"/>
        </w:rPr>
        <w:t>сут</w:t>
      </w:r>
      <w:proofErr w:type="spellEnd"/>
      <w:r w:rsidRPr="00542963">
        <w:rPr>
          <w:rFonts w:ascii="Courier New" w:hAnsi="Courier New" w:cs="Courier New"/>
          <w:sz w:val="20"/>
          <w:szCs w:val="20"/>
        </w:rPr>
        <w:t>.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│Повреждения системы организованного   │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│водоотвода (водосточных труб, воронок,│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xml:space="preserve">│колен, </w:t>
      </w:r>
      <w:proofErr w:type="spellStart"/>
      <w:r w:rsidRPr="00542963">
        <w:rPr>
          <w:rFonts w:ascii="Courier New" w:hAnsi="Courier New" w:cs="Courier New"/>
          <w:sz w:val="20"/>
          <w:szCs w:val="20"/>
        </w:rPr>
        <w:t>отметов</w:t>
      </w:r>
      <w:proofErr w:type="spellEnd"/>
      <w:r w:rsidRPr="00542963">
        <w:rPr>
          <w:rFonts w:ascii="Courier New" w:hAnsi="Courier New" w:cs="Courier New"/>
          <w:sz w:val="20"/>
          <w:szCs w:val="20"/>
        </w:rPr>
        <w:t xml:space="preserve"> и пр., расстройство их │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xml:space="preserve">│креплений)                            │           5 </w:t>
      </w:r>
      <w:proofErr w:type="spellStart"/>
      <w:r w:rsidRPr="00542963">
        <w:rPr>
          <w:rFonts w:ascii="Courier New" w:hAnsi="Courier New" w:cs="Courier New"/>
          <w:sz w:val="20"/>
          <w:szCs w:val="20"/>
        </w:rPr>
        <w:t>сут</w:t>
      </w:r>
      <w:proofErr w:type="spellEnd"/>
      <w:r w:rsidRPr="00542963">
        <w:rPr>
          <w:rFonts w:ascii="Courier New" w:hAnsi="Courier New" w:cs="Courier New"/>
          <w:sz w:val="20"/>
          <w:szCs w:val="20"/>
        </w:rPr>
        <w:t>.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СТЕНЫ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xml:space="preserve">│Утрата связи отдельных кирпичей с     │1 </w:t>
      </w:r>
      <w:proofErr w:type="spellStart"/>
      <w:r w:rsidRPr="00542963">
        <w:rPr>
          <w:rFonts w:ascii="Courier New" w:hAnsi="Courier New" w:cs="Courier New"/>
          <w:sz w:val="20"/>
          <w:szCs w:val="20"/>
        </w:rPr>
        <w:t>сут</w:t>
      </w:r>
      <w:proofErr w:type="spellEnd"/>
      <w:r w:rsidRPr="00542963">
        <w:rPr>
          <w:rFonts w:ascii="Courier New" w:hAnsi="Courier New" w:cs="Courier New"/>
          <w:sz w:val="20"/>
          <w:szCs w:val="20"/>
        </w:rPr>
        <w:t xml:space="preserve">. (с немедленным </w:t>
      </w:r>
      <w:proofErr w:type="spellStart"/>
      <w:r w:rsidRPr="00542963">
        <w:rPr>
          <w:rFonts w:ascii="Courier New" w:hAnsi="Courier New" w:cs="Courier New"/>
          <w:sz w:val="20"/>
          <w:szCs w:val="20"/>
        </w:rPr>
        <w:t>ог</w:t>
      </w:r>
      <w:proofErr w:type="spellEnd"/>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lastRenderedPageBreak/>
        <w:t>│кладкой наружных стен, угрожающая их  │</w:t>
      </w:r>
      <w:proofErr w:type="spellStart"/>
      <w:r w:rsidRPr="00542963">
        <w:rPr>
          <w:rFonts w:ascii="Courier New" w:hAnsi="Courier New" w:cs="Courier New"/>
          <w:sz w:val="20"/>
          <w:szCs w:val="20"/>
        </w:rPr>
        <w:t>раждением</w:t>
      </w:r>
      <w:proofErr w:type="spellEnd"/>
      <w:r w:rsidRPr="00542963">
        <w:rPr>
          <w:rFonts w:ascii="Courier New" w:hAnsi="Courier New" w:cs="Courier New"/>
          <w:sz w:val="20"/>
          <w:szCs w:val="20"/>
        </w:rPr>
        <w:t xml:space="preserve"> опасной зоны)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│выпадением                            │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roofErr w:type="spellStart"/>
      <w:r w:rsidRPr="00542963">
        <w:rPr>
          <w:rFonts w:ascii="Courier New" w:hAnsi="Courier New" w:cs="Courier New"/>
          <w:sz w:val="20"/>
          <w:szCs w:val="20"/>
        </w:rPr>
        <w:t>Неплотность</w:t>
      </w:r>
      <w:proofErr w:type="spellEnd"/>
      <w:r w:rsidRPr="00542963">
        <w:rPr>
          <w:rFonts w:ascii="Courier New" w:hAnsi="Courier New" w:cs="Courier New"/>
          <w:sz w:val="20"/>
          <w:szCs w:val="20"/>
        </w:rPr>
        <w:t xml:space="preserve"> в дымоходах и газоходах и │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xml:space="preserve">│сопряжения их с печами                │           1 </w:t>
      </w:r>
      <w:proofErr w:type="spellStart"/>
      <w:r w:rsidRPr="00542963">
        <w:rPr>
          <w:rFonts w:ascii="Courier New" w:hAnsi="Courier New" w:cs="Courier New"/>
          <w:sz w:val="20"/>
          <w:szCs w:val="20"/>
        </w:rPr>
        <w:t>сут</w:t>
      </w:r>
      <w:proofErr w:type="spellEnd"/>
      <w:r w:rsidRPr="00542963">
        <w:rPr>
          <w:rFonts w:ascii="Courier New" w:hAnsi="Courier New" w:cs="Courier New"/>
          <w:sz w:val="20"/>
          <w:szCs w:val="20"/>
        </w:rPr>
        <w:t>.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ОКОННЫЕ И ДВЕРНЫЕ ЗАПОЛНЕНИЯ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│Разбитые стекла и сорванные створки   │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│оконных переплетов, форточек, балкон- │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roofErr w:type="spellStart"/>
      <w:r w:rsidRPr="00542963">
        <w:rPr>
          <w:rFonts w:ascii="Courier New" w:hAnsi="Courier New" w:cs="Courier New"/>
          <w:sz w:val="20"/>
          <w:szCs w:val="20"/>
        </w:rPr>
        <w:t>ных</w:t>
      </w:r>
      <w:proofErr w:type="spellEnd"/>
      <w:r w:rsidRPr="00542963">
        <w:rPr>
          <w:rFonts w:ascii="Courier New" w:hAnsi="Courier New" w:cs="Courier New"/>
          <w:sz w:val="20"/>
          <w:szCs w:val="20"/>
        </w:rPr>
        <w:t xml:space="preserve"> дверных полотен                   │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xml:space="preserve">│в зимнее время                        │           1 </w:t>
      </w:r>
      <w:proofErr w:type="spellStart"/>
      <w:r w:rsidRPr="00542963">
        <w:rPr>
          <w:rFonts w:ascii="Courier New" w:hAnsi="Courier New" w:cs="Courier New"/>
          <w:sz w:val="20"/>
          <w:szCs w:val="20"/>
        </w:rPr>
        <w:t>сут</w:t>
      </w:r>
      <w:proofErr w:type="spellEnd"/>
      <w:r w:rsidRPr="00542963">
        <w:rPr>
          <w:rFonts w:ascii="Courier New" w:hAnsi="Courier New" w:cs="Courier New"/>
          <w:sz w:val="20"/>
          <w:szCs w:val="20"/>
        </w:rPr>
        <w:t>.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xml:space="preserve">│в летнее время                        │           3 </w:t>
      </w:r>
      <w:proofErr w:type="spellStart"/>
      <w:r w:rsidRPr="00542963">
        <w:rPr>
          <w:rFonts w:ascii="Courier New" w:hAnsi="Courier New" w:cs="Courier New"/>
          <w:sz w:val="20"/>
          <w:szCs w:val="20"/>
        </w:rPr>
        <w:t>сут</w:t>
      </w:r>
      <w:proofErr w:type="spellEnd"/>
      <w:r w:rsidRPr="00542963">
        <w:rPr>
          <w:rFonts w:ascii="Courier New" w:hAnsi="Courier New" w:cs="Courier New"/>
          <w:sz w:val="20"/>
          <w:szCs w:val="20"/>
        </w:rPr>
        <w:t>.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│Дверные заполнения (входные двери в   │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xml:space="preserve">│подъездах)                            │           1 </w:t>
      </w:r>
      <w:proofErr w:type="spellStart"/>
      <w:r w:rsidRPr="00542963">
        <w:rPr>
          <w:rFonts w:ascii="Courier New" w:hAnsi="Courier New" w:cs="Courier New"/>
          <w:sz w:val="20"/>
          <w:szCs w:val="20"/>
        </w:rPr>
        <w:t>сут</w:t>
      </w:r>
      <w:proofErr w:type="spellEnd"/>
      <w:r w:rsidRPr="00542963">
        <w:rPr>
          <w:rFonts w:ascii="Courier New" w:hAnsi="Courier New" w:cs="Courier New"/>
          <w:sz w:val="20"/>
          <w:szCs w:val="20"/>
        </w:rPr>
        <w:t>.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ВНУТРЕННЯЯ И НАРУЖНАЯ ОТДЕЛКА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xml:space="preserve">│Отслоение штукатурки потолка или верх-│5 </w:t>
      </w:r>
      <w:proofErr w:type="spellStart"/>
      <w:r w:rsidRPr="00542963">
        <w:rPr>
          <w:rFonts w:ascii="Courier New" w:hAnsi="Courier New" w:cs="Courier New"/>
          <w:sz w:val="20"/>
          <w:szCs w:val="20"/>
        </w:rPr>
        <w:t>сут</w:t>
      </w:r>
      <w:proofErr w:type="spellEnd"/>
      <w:r w:rsidRPr="00542963">
        <w:rPr>
          <w:rFonts w:ascii="Courier New" w:hAnsi="Courier New" w:cs="Courier New"/>
          <w:sz w:val="20"/>
          <w:szCs w:val="20"/>
        </w:rPr>
        <w:t>. (с немедленным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xml:space="preserve">│ней части стены, угрожающее ее </w:t>
      </w:r>
      <w:proofErr w:type="spellStart"/>
      <w:r w:rsidRPr="00542963">
        <w:rPr>
          <w:rFonts w:ascii="Courier New" w:hAnsi="Courier New" w:cs="Courier New"/>
          <w:sz w:val="20"/>
          <w:szCs w:val="20"/>
        </w:rPr>
        <w:t>обруше</w:t>
      </w:r>
      <w:proofErr w:type="spellEnd"/>
      <w:r w:rsidRPr="00542963">
        <w:rPr>
          <w:rFonts w:ascii="Courier New" w:hAnsi="Courier New" w:cs="Courier New"/>
          <w:sz w:val="20"/>
          <w:szCs w:val="20"/>
        </w:rPr>
        <w:t xml:space="preserve">-│принятием мер </w:t>
      </w:r>
      <w:proofErr w:type="spellStart"/>
      <w:r w:rsidRPr="00542963">
        <w:rPr>
          <w:rFonts w:ascii="Courier New" w:hAnsi="Courier New" w:cs="Courier New"/>
          <w:sz w:val="20"/>
          <w:szCs w:val="20"/>
        </w:rPr>
        <w:t>безопаснос</w:t>
      </w:r>
      <w:proofErr w:type="spellEnd"/>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roofErr w:type="spellStart"/>
      <w:r w:rsidRPr="00542963">
        <w:rPr>
          <w:rFonts w:ascii="Courier New" w:hAnsi="Courier New" w:cs="Courier New"/>
          <w:sz w:val="20"/>
          <w:szCs w:val="20"/>
        </w:rPr>
        <w:t>нию</w:t>
      </w:r>
      <w:proofErr w:type="spellEnd"/>
      <w:r w:rsidRPr="00542963">
        <w:rPr>
          <w:rFonts w:ascii="Courier New" w:hAnsi="Courier New" w:cs="Courier New"/>
          <w:sz w:val="20"/>
          <w:szCs w:val="20"/>
        </w:rPr>
        <w:t xml:space="preserve">                                   │</w:t>
      </w:r>
      <w:proofErr w:type="spellStart"/>
      <w:r w:rsidRPr="00542963">
        <w:rPr>
          <w:rFonts w:ascii="Courier New" w:hAnsi="Courier New" w:cs="Courier New"/>
          <w:sz w:val="20"/>
          <w:szCs w:val="20"/>
        </w:rPr>
        <w:t>ти</w:t>
      </w:r>
      <w:proofErr w:type="spellEnd"/>
      <w:r w:rsidRPr="00542963">
        <w:rPr>
          <w:rFonts w:ascii="Courier New" w:hAnsi="Courier New" w:cs="Courier New"/>
          <w:sz w:val="20"/>
          <w:szCs w:val="20"/>
        </w:rPr>
        <w:t>)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│Нарушение связи наружной облицовки, а │Немедленное принятие мер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xml:space="preserve">│также лепных изделий, установленных </w:t>
      </w:r>
      <w:proofErr w:type="spellStart"/>
      <w:r w:rsidRPr="00542963">
        <w:rPr>
          <w:rFonts w:ascii="Courier New" w:hAnsi="Courier New" w:cs="Courier New"/>
          <w:sz w:val="20"/>
          <w:szCs w:val="20"/>
        </w:rPr>
        <w:t>на│безопасности</w:t>
      </w:r>
      <w:proofErr w:type="spellEnd"/>
      <w:r w:rsidRPr="00542963">
        <w:rPr>
          <w:rFonts w:ascii="Courier New" w:hAnsi="Courier New" w:cs="Courier New"/>
          <w:sz w:val="20"/>
          <w:szCs w:val="20"/>
        </w:rPr>
        <w:t xml:space="preserve">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│фасадах со стенами                    │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ПОЛЫ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│Протечки в перекрытиях, вызванные на- │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xml:space="preserve">│рушением водонепроницаемости </w:t>
      </w:r>
      <w:proofErr w:type="spellStart"/>
      <w:r w:rsidRPr="00542963">
        <w:rPr>
          <w:rFonts w:ascii="Courier New" w:hAnsi="Courier New" w:cs="Courier New"/>
          <w:sz w:val="20"/>
          <w:szCs w:val="20"/>
        </w:rPr>
        <w:t>гидроизо</w:t>
      </w:r>
      <w:proofErr w:type="spellEnd"/>
      <w:r w:rsidRPr="00542963">
        <w:rPr>
          <w:rFonts w:ascii="Courier New" w:hAnsi="Courier New" w:cs="Courier New"/>
          <w:sz w:val="20"/>
          <w:szCs w:val="20"/>
        </w:rPr>
        <w:t>-│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roofErr w:type="spellStart"/>
      <w:r w:rsidRPr="00542963">
        <w:rPr>
          <w:rFonts w:ascii="Courier New" w:hAnsi="Courier New" w:cs="Courier New"/>
          <w:sz w:val="20"/>
          <w:szCs w:val="20"/>
        </w:rPr>
        <w:t>ляции</w:t>
      </w:r>
      <w:proofErr w:type="spellEnd"/>
      <w:r w:rsidRPr="00542963">
        <w:rPr>
          <w:rFonts w:ascii="Courier New" w:hAnsi="Courier New" w:cs="Courier New"/>
          <w:sz w:val="20"/>
          <w:szCs w:val="20"/>
        </w:rPr>
        <w:t xml:space="preserve"> полов в санузлах                │           3 </w:t>
      </w:r>
      <w:proofErr w:type="spellStart"/>
      <w:r w:rsidRPr="00542963">
        <w:rPr>
          <w:rFonts w:ascii="Courier New" w:hAnsi="Courier New" w:cs="Courier New"/>
          <w:sz w:val="20"/>
          <w:szCs w:val="20"/>
        </w:rPr>
        <w:t>сут</w:t>
      </w:r>
      <w:proofErr w:type="spellEnd"/>
      <w:r w:rsidRPr="00542963">
        <w:rPr>
          <w:rFonts w:ascii="Courier New" w:hAnsi="Courier New" w:cs="Courier New"/>
          <w:sz w:val="20"/>
          <w:szCs w:val="20"/>
        </w:rPr>
        <w:t>.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ПЕЧИ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xml:space="preserve">│Трещины и неисправности в печах, </w:t>
      </w:r>
      <w:proofErr w:type="spellStart"/>
      <w:r w:rsidRPr="00542963">
        <w:rPr>
          <w:rFonts w:ascii="Courier New" w:hAnsi="Courier New" w:cs="Courier New"/>
          <w:sz w:val="20"/>
          <w:szCs w:val="20"/>
        </w:rPr>
        <w:t>ды</w:t>
      </w:r>
      <w:proofErr w:type="spellEnd"/>
      <w:r w:rsidRPr="00542963">
        <w:rPr>
          <w:rFonts w:ascii="Courier New" w:hAnsi="Courier New" w:cs="Courier New"/>
          <w:sz w:val="20"/>
          <w:szCs w:val="20"/>
        </w:rPr>
        <w:t xml:space="preserve">-  │1 </w:t>
      </w:r>
      <w:proofErr w:type="spellStart"/>
      <w:r w:rsidRPr="00542963">
        <w:rPr>
          <w:rFonts w:ascii="Courier New" w:hAnsi="Courier New" w:cs="Courier New"/>
          <w:sz w:val="20"/>
          <w:szCs w:val="20"/>
        </w:rPr>
        <w:t>сут</w:t>
      </w:r>
      <w:proofErr w:type="spellEnd"/>
      <w:r w:rsidRPr="00542963">
        <w:rPr>
          <w:rFonts w:ascii="Courier New" w:hAnsi="Courier New" w:cs="Courier New"/>
          <w:sz w:val="20"/>
          <w:szCs w:val="20"/>
        </w:rPr>
        <w:t xml:space="preserve">. (с </w:t>
      </w:r>
      <w:proofErr w:type="spellStart"/>
      <w:r w:rsidRPr="00542963">
        <w:rPr>
          <w:rFonts w:ascii="Courier New" w:hAnsi="Courier New" w:cs="Courier New"/>
          <w:sz w:val="20"/>
          <w:szCs w:val="20"/>
        </w:rPr>
        <w:t>незамедлитель</w:t>
      </w:r>
      <w:proofErr w:type="spellEnd"/>
      <w:r w:rsidRPr="00542963">
        <w:rPr>
          <w:rFonts w:ascii="Courier New" w:hAnsi="Courier New" w:cs="Courier New"/>
          <w:sz w:val="20"/>
          <w:szCs w:val="20"/>
        </w:rPr>
        <w:t>-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roofErr w:type="spellStart"/>
      <w:r w:rsidRPr="00542963">
        <w:rPr>
          <w:rFonts w:ascii="Courier New" w:hAnsi="Courier New" w:cs="Courier New"/>
          <w:sz w:val="20"/>
          <w:szCs w:val="20"/>
        </w:rPr>
        <w:t>моходах</w:t>
      </w:r>
      <w:proofErr w:type="spellEnd"/>
      <w:r w:rsidRPr="00542963">
        <w:rPr>
          <w:rFonts w:ascii="Courier New" w:hAnsi="Courier New" w:cs="Courier New"/>
          <w:sz w:val="20"/>
          <w:szCs w:val="20"/>
        </w:rPr>
        <w:t xml:space="preserve"> и газоходах, могущие вызвать  │</w:t>
      </w:r>
      <w:proofErr w:type="spellStart"/>
      <w:r w:rsidRPr="00542963">
        <w:rPr>
          <w:rFonts w:ascii="Courier New" w:hAnsi="Courier New" w:cs="Courier New"/>
          <w:sz w:val="20"/>
          <w:szCs w:val="20"/>
        </w:rPr>
        <w:t>ным</w:t>
      </w:r>
      <w:proofErr w:type="spellEnd"/>
      <w:r w:rsidRPr="00542963">
        <w:rPr>
          <w:rFonts w:ascii="Courier New" w:hAnsi="Courier New" w:cs="Courier New"/>
          <w:sz w:val="20"/>
          <w:szCs w:val="20"/>
        </w:rPr>
        <w:t xml:space="preserve"> прекращением </w:t>
      </w:r>
      <w:proofErr w:type="spellStart"/>
      <w:r w:rsidRPr="00542963">
        <w:rPr>
          <w:rFonts w:ascii="Courier New" w:hAnsi="Courier New" w:cs="Courier New"/>
          <w:sz w:val="20"/>
          <w:szCs w:val="20"/>
        </w:rPr>
        <w:t>эксплуа</w:t>
      </w:r>
      <w:proofErr w:type="spellEnd"/>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│отравление жильцов дымовыми газами и  │</w:t>
      </w:r>
      <w:proofErr w:type="spellStart"/>
      <w:r w:rsidRPr="00542963">
        <w:rPr>
          <w:rFonts w:ascii="Courier New" w:hAnsi="Courier New" w:cs="Courier New"/>
          <w:sz w:val="20"/>
          <w:szCs w:val="20"/>
        </w:rPr>
        <w:t>тации</w:t>
      </w:r>
      <w:proofErr w:type="spellEnd"/>
      <w:r w:rsidRPr="00542963">
        <w:rPr>
          <w:rFonts w:ascii="Courier New" w:hAnsi="Courier New" w:cs="Courier New"/>
          <w:sz w:val="20"/>
          <w:szCs w:val="20"/>
        </w:rPr>
        <w:t xml:space="preserve"> до исправления)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xml:space="preserve">│угрожающие пожарной безопасности </w:t>
      </w:r>
      <w:proofErr w:type="spellStart"/>
      <w:r w:rsidRPr="00542963">
        <w:rPr>
          <w:rFonts w:ascii="Courier New" w:hAnsi="Courier New" w:cs="Courier New"/>
          <w:sz w:val="20"/>
          <w:szCs w:val="20"/>
        </w:rPr>
        <w:t>зда</w:t>
      </w:r>
      <w:proofErr w:type="spellEnd"/>
      <w:r w:rsidRPr="00542963">
        <w:rPr>
          <w:rFonts w:ascii="Courier New" w:hAnsi="Courier New" w:cs="Courier New"/>
          <w:sz w:val="20"/>
          <w:szCs w:val="20"/>
        </w:rPr>
        <w:t>- │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roofErr w:type="spellStart"/>
      <w:r w:rsidRPr="00542963">
        <w:rPr>
          <w:rFonts w:ascii="Courier New" w:hAnsi="Courier New" w:cs="Courier New"/>
          <w:sz w:val="20"/>
          <w:szCs w:val="20"/>
        </w:rPr>
        <w:t>ния</w:t>
      </w:r>
      <w:proofErr w:type="spellEnd"/>
      <w:r w:rsidRPr="00542963">
        <w:rPr>
          <w:rFonts w:ascii="Courier New" w:hAnsi="Courier New" w:cs="Courier New"/>
          <w:sz w:val="20"/>
          <w:szCs w:val="20"/>
        </w:rPr>
        <w:t xml:space="preserve">                                   │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САНИТАРНО-ТЕХНИЧЕСКОЕ ОБОРУДОВАНИЕ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lastRenderedPageBreak/>
        <w:t>│Течи в водопроводных кранах и в кранах│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xml:space="preserve">│сливных бачков при унитазах           │           1 </w:t>
      </w:r>
      <w:proofErr w:type="spellStart"/>
      <w:r w:rsidRPr="00542963">
        <w:rPr>
          <w:rFonts w:ascii="Courier New" w:hAnsi="Courier New" w:cs="Courier New"/>
          <w:sz w:val="20"/>
          <w:szCs w:val="20"/>
        </w:rPr>
        <w:t>сут</w:t>
      </w:r>
      <w:proofErr w:type="spellEnd"/>
      <w:r w:rsidRPr="00542963">
        <w:rPr>
          <w:rFonts w:ascii="Courier New" w:hAnsi="Courier New" w:cs="Courier New"/>
          <w:sz w:val="20"/>
          <w:szCs w:val="20"/>
        </w:rPr>
        <w:t>.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│Неисправности аварийного порядка тру- │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roofErr w:type="spellStart"/>
      <w:r w:rsidRPr="00542963">
        <w:rPr>
          <w:rFonts w:ascii="Courier New" w:hAnsi="Courier New" w:cs="Courier New"/>
          <w:sz w:val="20"/>
          <w:szCs w:val="20"/>
        </w:rPr>
        <w:t>бопроводов</w:t>
      </w:r>
      <w:proofErr w:type="spellEnd"/>
      <w:r w:rsidRPr="00542963">
        <w:rPr>
          <w:rFonts w:ascii="Courier New" w:hAnsi="Courier New" w:cs="Courier New"/>
          <w:sz w:val="20"/>
          <w:szCs w:val="20"/>
        </w:rPr>
        <w:t xml:space="preserve"> и их сопряжений (с фитинга-│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xml:space="preserve">│ми, арматурой и приборами </w:t>
      </w:r>
      <w:proofErr w:type="spellStart"/>
      <w:r w:rsidRPr="00542963">
        <w:rPr>
          <w:rFonts w:ascii="Courier New" w:hAnsi="Courier New" w:cs="Courier New"/>
          <w:sz w:val="20"/>
          <w:szCs w:val="20"/>
        </w:rPr>
        <w:t>водопрово</w:t>
      </w:r>
      <w:proofErr w:type="spellEnd"/>
      <w:r w:rsidRPr="00542963">
        <w:rPr>
          <w:rFonts w:ascii="Courier New" w:hAnsi="Courier New" w:cs="Courier New"/>
          <w:sz w:val="20"/>
          <w:szCs w:val="20"/>
        </w:rPr>
        <w:t>-  │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xml:space="preserve">│да, канализации, горячего </w:t>
      </w:r>
      <w:proofErr w:type="spellStart"/>
      <w:r w:rsidRPr="00542963">
        <w:rPr>
          <w:rFonts w:ascii="Courier New" w:hAnsi="Courier New" w:cs="Courier New"/>
          <w:sz w:val="20"/>
          <w:szCs w:val="20"/>
        </w:rPr>
        <w:t>водоснабже</w:t>
      </w:r>
      <w:proofErr w:type="spellEnd"/>
      <w:r w:rsidRPr="00542963">
        <w:rPr>
          <w:rFonts w:ascii="Courier New" w:hAnsi="Courier New" w:cs="Courier New"/>
          <w:sz w:val="20"/>
          <w:szCs w:val="20"/>
        </w:rPr>
        <w:t>- │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roofErr w:type="spellStart"/>
      <w:r w:rsidRPr="00542963">
        <w:rPr>
          <w:rFonts w:ascii="Courier New" w:hAnsi="Courier New" w:cs="Courier New"/>
          <w:sz w:val="20"/>
          <w:szCs w:val="20"/>
        </w:rPr>
        <w:t>ния</w:t>
      </w:r>
      <w:proofErr w:type="spellEnd"/>
      <w:r w:rsidRPr="00542963">
        <w:rPr>
          <w:rFonts w:ascii="Courier New" w:hAnsi="Courier New" w:cs="Courier New"/>
          <w:sz w:val="20"/>
          <w:szCs w:val="20"/>
        </w:rPr>
        <w:t xml:space="preserve">, центрального отопления, </w:t>
      </w:r>
      <w:proofErr w:type="spellStart"/>
      <w:r w:rsidRPr="00542963">
        <w:rPr>
          <w:rFonts w:ascii="Courier New" w:hAnsi="Courier New" w:cs="Courier New"/>
          <w:sz w:val="20"/>
          <w:szCs w:val="20"/>
        </w:rPr>
        <w:t>газообо</w:t>
      </w:r>
      <w:proofErr w:type="spellEnd"/>
      <w:r w:rsidRPr="00542963">
        <w:rPr>
          <w:rFonts w:ascii="Courier New" w:hAnsi="Courier New" w:cs="Courier New"/>
          <w:sz w:val="20"/>
          <w:szCs w:val="20"/>
        </w:rPr>
        <w:t>- │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roofErr w:type="spellStart"/>
      <w:r w:rsidRPr="00542963">
        <w:rPr>
          <w:rFonts w:ascii="Courier New" w:hAnsi="Courier New" w:cs="Courier New"/>
          <w:sz w:val="20"/>
          <w:szCs w:val="20"/>
        </w:rPr>
        <w:t>рудования</w:t>
      </w:r>
      <w:proofErr w:type="spellEnd"/>
      <w:r w:rsidRPr="00542963">
        <w:rPr>
          <w:rFonts w:ascii="Courier New" w:hAnsi="Courier New" w:cs="Courier New"/>
          <w:sz w:val="20"/>
          <w:szCs w:val="20"/>
        </w:rPr>
        <w:t>)                            │         Немедленно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xml:space="preserve">│Неисправности мусоропроводов          │           1 </w:t>
      </w:r>
      <w:proofErr w:type="spellStart"/>
      <w:r w:rsidRPr="00542963">
        <w:rPr>
          <w:rFonts w:ascii="Courier New" w:hAnsi="Courier New" w:cs="Courier New"/>
          <w:sz w:val="20"/>
          <w:szCs w:val="20"/>
        </w:rPr>
        <w:t>сут</w:t>
      </w:r>
      <w:proofErr w:type="spellEnd"/>
      <w:r w:rsidRPr="00542963">
        <w:rPr>
          <w:rFonts w:ascii="Courier New" w:hAnsi="Courier New" w:cs="Courier New"/>
          <w:sz w:val="20"/>
          <w:szCs w:val="20"/>
        </w:rPr>
        <w:t>.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ЭЛЕКТРООБОРУДОВАНИЕ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xml:space="preserve">│Повреждение одного из кабелей, питаю- │При наличии </w:t>
      </w:r>
      <w:proofErr w:type="spellStart"/>
      <w:r w:rsidRPr="00542963">
        <w:rPr>
          <w:rFonts w:ascii="Courier New" w:hAnsi="Courier New" w:cs="Courier New"/>
          <w:sz w:val="20"/>
          <w:szCs w:val="20"/>
        </w:rPr>
        <w:t>переключате</w:t>
      </w:r>
      <w:proofErr w:type="spellEnd"/>
      <w:r w:rsidRPr="00542963">
        <w:rPr>
          <w:rFonts w:ascii="Courier New" w:hAnsi="Courier New" w:cs="Courier New"/>
          <w:sz w:val="20"/>
          <w:szCs w:val="20"/>
        </w:rPr>
        <w:t>-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roofErr w:type="spellStart"/>
      <w:r w:rsidRPr="00542963">
        <w:rPr>
          <w:rFonts w:ascii="Courier New" w:hAnsi="Courier New" w:cs="Courier New"/>
          <w:sz w:val="20"/>
          <w:szCs w:val="20"/>
        </w:rPr>
        <w:t>щих</w:t>
      </w:r>
      <w:proofErr w:type="spellEnd"/>
      <w:r w:rsidRPr="00542963">
        <w:rPr>
          <w:rFonts w:ascii="Courier New" w:hAnsi="Courier New" w:cs="Courier New"/>
          <w:sz w:val="20"/>
          <w:szCs w:val="20"/>
        </w:rPr>
        <w:t xml:space="preserve"> жилой дом. Отключение системы пи- │лей кабелей на воде в дом│</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roofErr w:type="spellStart"/>
      <w:r w:rsidRPr="00542963">
        <w:rPr>
          <w:rFonts w:ascii="Courier New" w:hAnsi="Courier New" w:cs="Courier New"/>
          <w:sz w:val="20"/>
          <w:szCs w:val="20"/>
        </w:rPr>
        <w:t>тания</w:t>
      </w:r>
      <w:proofErr w:type="spellEnd"/>
      <w:r w:rsidRPr="00542963">
        <w:rPr>
          <w:rFonts w:ascii="Courier New" w:hAnsi="Courier New" w:cs="Courier New"/>
          <w:sz w:val="20"/>
          <w:szCs w:val="20"/>
        </w:rPr>
        <w:t xml:space="preserve"> жилых домов или силового </w:t>
      </w:r>
      <w:proofErr w:type="spellStart"/>
      <w:r w:rsidRPr="00542963">
        <w:rPr>
          <w:rFonts w:ascii="Courier New" w:hAnsi="Courier New" w:cs="Courier New"/>
          <w:sz w:val="20"/>
          <w:szCs w:val="20"/>
        </w:rPr>
        <w:t>элек</w:t>
      </w:r>
      <w:proofErr w:type="spellEnd"/>
      <w:r w:rsidRPr="00542963">
        <w:rPr>
          <w:rFonts w:ascii="Courier New" w:hAnsi="Courier New" w:cs="Courier New"/>
          <w:sz w:val="20"/>
          <w:szCs w:val="20"/>
        </w:rPr>
        <w:t xml:space="preserve">-  │- в течение времени, </w:t>
      </w:r>
      <w:proofErr w:type="spellStart"/>
      <w:r w:rsidRPr="00542963">
        <w:rPr>
          <w:rFonts w:ascii="Courier New" w:hAnsi="Courier New" w:cs="Courier New"/>
          <w:sz w:val="20"/>
          <w:szCs w:val="20"/>
        </w:rPr>
        <w:t>не-</w:t>
      </w:r>
      <w:proofErr w:type="spellEnd"/>
      <w:r w:rsidRPr="00542963">
        <w:rPr>
          <w:rFonts w:ascii="Courier New" w:hAnsi="Courier New" w:cs="Courier New"/>
          <w:sz w:val="20"/>
          <w:szCs w:val="20"/>
        </w:rPr>
        <w:t xml:space="preserve">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roofErr w:type="spellStart"/>
      <w:r w:rsidRPr="00542963">
        <w:rPr>
          <w:rFonts w:ascii="Courier New" w:hAnsi="Courier New" w:cs="Courier New"/>
          <w:sz w:val="20"/>
          <w:szCs w:val="20"/>
        </w:rPr>
        <w:t>трооборудования</w:t>
      </w:r>
      <w:proofErr w:type="spellEnd"/>
      <w:r w:rsidRPr="00542963">
        <w:rPr>
          <w:rFonts w:ascii="Courier New" w:hAnsi="Courier New" w:cs="Courier New"/>
          <w:sz w:val="20"/>
          <w:szCs w:val="20"/>
        </w:rPr>
        <w:t xml:space="preserve">                       │обходимого для прибытия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│персонала, обслуживающего│</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│дом, но не более 2 ч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│Неисправности во вводно-</w:t>
      </w:r>
      <w:proofErr w:type="spellStart"/>
      <w:r w:rsidRPr="00542963">
        <w:rPr>
          <w:rFonts w:ascii="Courier New" w:hAnsi="Courier New" w:cs="Courier New"/>
          <w:sz w:val="20"/>
          <w:szCs w:val="20"/>
        </w:rPr>
        <w:t>распредитель</w:t>
      </w:r>
      <w:proofErr w:type="spellEnd"/>
      <w:r w:rsidRPr="00542963">
        <w:rPr>
          <w:rFonts w:ascii="Courier New" w:hAnsi="Courier New" w:cs="Courier New"/>
          <w:sz w:val="20"/>
          <w:szCs w:val="20"/>
        </w:rPr>
        <w:t>- │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│ном устройстве, связанные с заменой   │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xml:space="preserve">│предохранителей, автоматических </w:t>
      </w:r>
      <w:proofErr w:type="spellStart"/>
      <w:r w:rsidRPr="00542963">
        <w:rPr>
          <w:rFonts w:ascii="Courier New" w:hAnsi="Courier New" w:cs="Courier New"/>
          <w:sz w:val="20"/>
          <w:szCs w:val="20"/>
        </w:rPr>
        <w:t>выклю</w:t>
      </w:r>
      <w:proofErr w:type="spellEnd"/>
      <w:r w:rsidRPr="00542963">
        <w:rPr>
          <w:rFonts w:ascii="Courier New" w:hAnsi="Courier New" w:cs="Courier New"/>
          <w:sz w:val="20"/>
          <w:szCs w:val="20"/>
        </w:rPr>
        <w:t>-│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roofErr w:type="spellStart"/>
      <w:r w:rsidRPr="00542963">
        <w:rPr>
          <w:rFonts w:ascii="Courier New" w:hAnsi="Courier New" w:cs="Courier New"/>
          <w:sz w:val="20"/>
          <w:szCs w:val="20"/>
        </w:rPr>
        <w:t>чателей</w:t>
      </w:r>
      <w:proofErr w:type="spellEnd"/>
      <w:r w:rsidRPr="00542963">
        <w:rPr>
          <w:rFonts w:ascii="Courier New" w:hAnsi="Courier New" w:cs="Courier New"/>
          <w:sz w:val="20"/>
          <w:szCs w:val="20"/>
        </w:rPr>
        <w:t>, рубильников                  │             3 ч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│Неисправности автоматов защиты стояков│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│и питающих линий                      │             3 ч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│Неисправности аварийного порядка (ко- │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roofErr w:type="spellStart"/>
      <w:r w:rsidRPr="00542963">
        <w:rPr>
          <w:rFonts w:ascii="Courier New" w:hAnsi="Courier New" w:cs="Courier New"/>
          <w:sz w:val="20"/>
          <w:szCs w:val="20"/>
        </w:rPr>
        <w:t>роткое</w:t>
      </w:r>
      <w:proofErr w:type="spellEnd"/>
      <w:r w:rsidRPr="00542963">
        <w:rPr>
          <w:rFonts w:ascii="Courier New" w:hAnsi="Courier New" w:cs="Courier New"/>
          <w:sz w:val="20"/>
          <w:szCs w:val="20"/>
        </w:rPr>
        <w:t xml:space="preserve"> замыкание в элементах </w:t>
      </w:r>
      <w:proofErr w:type="spellStart"/>
      <w:r w:rsidRPr="00542963">
        <w:rPr>
          <w:rFonts w:ascii="Courier New" w:hAnsi="Courier New" w:cs="Courier New"/>
          <w:sz w:val="20"/>
          <w:szCs w:val="20"/>
        </w:rPr>
        <w:t>внутридо</w:t>
      </w:r>
      <w:proofErr w:type="spellEnd"/>
      <w:r w:rsidRPr="00542963">
        <w:rPr>
          <w:rFonts w:ascii="Courier New" w:hAnsi="Courier New" w:cs="Courier New"/>
          <w:sz w:val="20"/>
          <w:szCs w:val="20"/>
        </w:rPr>
        <w:t>-│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roofErr w:type="spellStart"/>
      <w:r w:rsidRPr="00542963">
        <w:rPr>
          <w:rFonts w:ascii="Courier New" w:hAnsi="Courier New" w:cs="Courier New"/>
          <w:sz w:val="20"/>
          <w:szCs w:val="20"/>
        </w:rPr>
        <w:t>мовой</w:t>
      </w:r>
      <w:proofErr w:type="spellEnd"/>
      <w:r w:rsidRPr="00542963">
        <w:rPr>
          <w:rFonts w:ascii="Courier New" w:hAnsi="Courier New" w:cs="Courier New"/>
          <w:sz w:val="20"/>
          <w:szCs w:val="20"/>
        </w:rPr>
        <w:t xml:space="preserve"> электрической сети и т.п.)      │         Немедленно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xml:space="preserve">│Неисправности в электроплите, с </w:t>
      </w:r>
      <w:proofErr w:type="spellStart"/>
      <w:r w:rsidRPr="00542963">
        <w:rPr>
          <w:rFonts w:ascii="Courier New" w:hAnsi="Courier New" w:cs="Courier New"/>
          <w:sz w:val="20"/>
          <w:szCs w:val="20"/>
        </w:rPr>
        <w:t>выхо</w:t>
      </w:r>
      <w:proofErr w:type="spellEnd"/>
      <w:r w:rsidRPr="00542963">
        <w:rPr>
          <w:rFonts w:ascii="Courier New" w:hAnsi="Courier New" w:cs="Courier New"/>
          <w:sz w:val="20"/>
          <w:szCs w:val="20"/>
        </w:rPr>
        <w:t>- │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│дом из строя одной конфорки и жарочно-│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roofErr w:type="spellStart"/>
      <w:r w:rsidRPr="00542963">
        <w:rPr>
          <w:rFonts w:ascii="Courier New" w:hAnsi="Courier New" w:cs="Courier New"/>
          <w:sz w:val="20"/>
          <w:szCs w:val="20"/>
        </w:rPr>
        <w:t>го</w:t>
      </w:r>
      <w:proofErr w:type="spellEnd"/>
      <w:r w:rsidRPr="00542963">
        <w:rPr>
          <w:rFonts w:ascii="Courier New" w:hAnsi="Courier New" w:cs="Courier New"/>
          <w:sz w:val="20"/>
          <w:szCs w:val="20"/>
        </w:rPr>
        <w:t xml:space="preserve"> шкафа                              │           3 </w:t>
      </w:r>
      <w:proofErr w:type="spellStart"/>
      <w:r w:rsidRPr="00542963">
        <w:rPr>
          <w:rFonts w:ascii="Courier New" w:hAnsi="Courier New" w:cs="Courier New"/>
          <w:sz w:val="20"/>
          <w:szCs w:val="20"/>
        </w:rPr>
        <w:t>сут</w:t>
      </w:r>
      <w:proofErr w:type="spellEnd"/>
      <w:r w:rsidRPr="00542963">
        <w:rPr>
          <w:rFonts w:ascii="Courier New" w:hAnsi="Courier New" w:cs="Courier New"/>
          <w:sz w:val="20"/>
          <w:szCs w:val="20"/>
        </w:rPr>
        <w:t>.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xml:space="preserve">│Неисправности в электроплите, с </w:t>
      </w:r>
      <w:proofErr w:type="spellStart"/>
      <w:r w:rsidRPr="00542963">
        <w:rPr>
          <w:rFonts w:ascii="Courier New" w:hAnsi="Courier New" w:cs="Courier New"/>
          <w:sz w:val="20"/>
          <w:szCs w:val="20"/>
        </w:rPr>
        <w:t>отклю</w:t>
      </w:r>
      <w:proofErr w:type="spellEnd"/>
      <w:r w:rsidRPr="00542963">
        <w:rPr>
          <w:rFonts w:ascii="Courier New" w:hAnsi="Courier New" w:cs="Courier New"/>
          <w:sz w:val="20"/>
          <w:szCs w:val="20"/>
        </w:rPr>
        <w:t>-│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roofErr w:type="spellStart"/>
      <w:r w:rsidRPr="00542963">
        <w:rPr>
          <w:rFonts w:ascii="Courier New" w:hAnsi="Courier New" w:cs="Courier New"/>
          <w:sz w:val="20"/>
          <w:szCs w:val="20"/>
        </w:rPr>
        <w:t>чением</w:t>
      </w:r>
      <w:proofErr w:type="spellEnd"/>
      <w:r w:rsidRPr="00542963">
        <w:rPr>
          <w:rFonts w:ascii="Courier New" w:hAnsi="Courier New" w:cs="Courier New"/>
          <w:sz w:val="20"/>
          <w:szCs w:val="20"/>
        </w:rPr>
        <w:t xml:space="preserve"> всей электроплиты              │             3 ч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│Неисправности в системе освещения об- │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roofErr w:type="spellStart"/>
      <w:r w:rsidRPr="00542963">
        <w:rPr>
          <w:rFonts w:ascii="Courier New" w:hAnsi="Courier New" w:cs="Courier New"/>
          <w:sz w:val="20"/>
          <w:szCs w:val="20"/>
        </w:rPr>
        <w:t>щедомовых</w:t>
      </w:r>
      <w:proofErr w:type="spellEnd"/>
      <w:r w:rsidRPr="00542963">
        <w:rPr>
          <w:rFonts w:ascii="Courier New" w:hAnsi="Courier New" w:cs="Courier New"/>
          <w:sz w:val="20"/>
          <w:szCs w:val="20"/>
        </w:rPr>
        <w:t xml:space="preserve"> помещений (с заменой ламп   │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xml:space="preserve">│накаливания, люминесцентных ламп, </w:t>
      </w:r>
      <w:proofErr w:type="spellStart"/>
      <w:r w:rsidRPr="00542963">
        <w:rPr>
          <w:rFonts w:ascii="Courier New" w:hAnsi="Courier New" w:cs="Courier New"/>
          <w:sz w:val="20"/>
          <w:szCs w:val="20"/>
        </w:rPr>
        <w:t>вык</w:t>
      </w:r>
      <w:proofErr w:type="spellEnd"/>
      <w:r w:rsidRPr="00542963">
        <w:rPr>
          <w:rFonts w:ascii="Courier New" w:hAnsi="Courier New" w:cs="Courier New"/>
          <w:sz w:val="20"/>
          <w:szCs w:val="20"/>
        </w:rPr>
        <w:t>-│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lastRenderedPageBreak/>
        <w:t>│</w:t>
      </w:r>
      <w:proofErr w:type="spellStart"/>
      <w:r w:rsidRPr="00542963">
        <w:rPr>
          <w:rFonts w:ascii="Courier New" w:hAnsi="Courier New" w:cs="Courier New"/>
          <w:sz w:val="20"/>
          <w:szCs w:val="20"/>
        </w:rPr>
        <w:t>лючателей</w:t>
      </w:r>
      <w:proofErr w:type="spellEnd"/>
      <w:r w:rsidRPr="00542963">
        <w:rPr>
          <w:rFonts w:ascii="Courier New" w:hAnsi="Courier New" w:cs="Courier New"/>
          <w:sz w:val="20"/>
          <w:szCs w:val="20"/>
        </w:rPr>
        <w:t xml:space="preserve"> и конструктивных элементов  │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xml:space="preserve">│светильников)                         │           7 </w:t>
      </w:r>
      <w:proofErr w:type="spellStart"/>
      <w:r w:rsidRPr="00542963">
        <w:rPr>
          <w:rFonts w:ascii="Courier New" w:hAnsi="Courier New" w:cs="Courier New"/>
          <w:sz w:val="20"/>
          <w:szCs w:val="20"/>
        </w:rPr>
        <w:t>сут</w:t>
      </w:r>
      <w:proofErr w:type="spellEnd"/>
      <w:r w:rsidRPr="00542963">
        <w:rPr>
          <w:rFonts w:ascii="Courier New" w:hAnsi="Courier New" w:cs="Courier New"/>
          <w:sz w:val="20"/>
          <w:szCs w:val="20"/>
        </w:rPr>
        <w:t>.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ЛИФТ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xml:space="preserve">│Неисправности лифта                   │       Не более 1 </w:t>
      </w:r>
      <w:proofErr w:type="spellStart"/>
      <w:r w:rsidRPr="00542963">
        <w:rPr>
          <w:rFonts w:ascii="Courier New" w:hAnsi="Courier New" w:cs="Courier New"/>
          <w:sz w:val="20"/>
          <w:szCs w:val="20"/>
        </w:rPr>
        <w:t>сут</w:t>
      </w:r>
      <w:proofErr w:type="spellEnd"/>
      <w:r w:rsidRPr="00542963">
        <w:rPr>
          <w:rFonts w:ascii="Courier New" w:hAnsi="Courier New" w:cs="Courier New"/>
          <w:sz w:val="20"/>
          <w:szCs w:val="20"/>
        </w:rPr>
        <w:t>.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762B8D" w:rsidRDefault="003A3669" w:rsidP="003A3669">
      <w:pPr>
        <w:autoSpaceDE w:val="0"/>
        <w:autoSpaceDN w:val="0"/>
        <w:adjustRightInd w:val="0"/>
        <w:jc w:val="both"/>
      </w:pPr>
      <w:r w:rsidRPr="00542963">
        <w:t>Примечание. Сроки устранения отдельных неисправностей указаны с момента их обнаружения или заявки жильцов.</w:t>
      </w:r>
    </w:p>
    <w:p w:rsidR="009D5E9C" w:rsidRDefault="009D5E9C" w:rsidP="009D5E9C">
      <w:pPr>
        <w:widowControl w:val="0"/>
        <w:autoSpaceDE w:val="0"/>
        <w:autoSpaceDN w:val="0"/>
        <w:adjustRightInd w:val="0"/>
        <w:rPr>
          <w:sz w:val="16"/>
          <w:szCs w:val="16"/>
        </w:rPr>
      </w:pPr>
    </w:p>
    <w:p w:rsidR="009D5E9C" w:rsidRPr="009D5E9C" w:rsidRDefault="009D5E9C" w:rsidP="009D5E9C">
      <w:pPr>
        <w:widowControl w:val="0"/>
        <w:autoSpaceDE w:val="0"/>
        <w:autoSpaceDN w:val="0"/>
        <w:adjustRightInd w:val="0"/>
        <w:rPr>
          <w:sz w:val="16"/>
          <w:szCs w:val="16"/>
        </w:rPr>
      </w:pPr>
      <w:r w:rsidRPr="009D5E9C">
        <w:rPr>
          <w:sz w:val="16"/>
          <w:szCs w:val="16"/>
        </w:rPr>
        <w:t>Собственники:</w:t>
      </w:r>
    </w:p>
    <w:p w:rsidR="009D5E9C" w:rsidRPr="009D5E9C" w:rsidRDefault="009D5E9C" w:rsidP="009D5E9C">
      <w:pPr>
        <w:widowControl w:val="0"/>
        <w:autoSpaceDE w:val="0"/>
        <w:autoSpaceDN w:val="0"/>
        <w:adjustRightInd w:val="0"/>
        <w:rPr>
          <w:sz w:val="16"/>
          <w:szCs w:val="16"/>
        </w:rPr>
      </w:pPr>
      <w:r w:rsidRPr="009D5E9C">
        <w:rPr>
          <w:sz w:val="16"/>
          <w:szCs w:val="16"/>
        </w:rPr>
        <w:t>Собственники помещений многоквартирного дома</w:t>
      </w:r>
    </w:p>
    <w:p w:rsidR="009D5E9C" w:rsidRPr="009D5E9C" w:rsidRDefault="009D5E9C" w:rsidP="009D5E9C">
      <w:pPr>
        <w:widowControl w:val="0"/>
        <w:autoSpaceDE w:val="0"/>
        <w:autoSpaceDN w:val="0"/>
        <w:adjustRightInd w:val="0"/>
        <w:rPr>
          <w:sz w:val="16"/>
          <w:szCs w:val="16"/>
        </w:rPr>
      </w:pPr>
      <w:r w:rsidRPr="009D5E9C">
        <w:rPr>
          <w:sz w:val="16"/>
          <w:szCs w:val="16"/>
        </w:rPr>
        <w:t>согласно Приложению №1 к настоящему договору</w:t>
      </w:r>
    </w:p>
    <w:p w:rsidR="009D5E9C" w:rsidRPr="009D5E9C" w:rsidRDefault="009D5E9C" w:rsidP="009D5E9C">
      <w:pPr>
        <w:widowControl w:val="0"/>
        <w:autoSpaceDE w:val="0"/>
        <w:autoSpaceDN w:val="0"/>
        <w:adjustRightInd w:val="0"/>
        <w:rPr>
          <w:sz w:val="16"/>
          <w:szCs w:val="16"/>
        </w:rPr>
      </w:pPr>
    </w:p>
    <w:p w:rsidR="009D5E9C" w:rsidRPr="009D5E9C" w:rsidRDefault="009D5E9C" w:rsidP="009D5E9C">
      <w:pPr>
        <w:widowControl w:val="0"/>
        <w:autoSpaceDE w:val="0"/>
        <w:autoSpaceDN w:val="0"/>
        <w:adjustRightInd w:val="0"/>
        <w:rPr>
          <w:sz w:val="16"/>
          <w:szCs w:val="16"/>
        </w:rPr>
      </w:pPr>
      <w:r w:rsidRPr="009D5E9C">
        <w:rPr>
          <w:sz w:val="16"/>
          <w:szCs w:val="16"/>
        </w:rPr>
        <w:t>Управляющая организация:</w:t>
      </w:r>
    </w:p>
    <w:p w:rsidR="009D5E9C" w:rsidRPr="009D5E9C" w:rsidRDefault="009D5E9C" w:rsidP="009D5E9C">
      <w:pPr>
        <w:widowControl w:val="0"/>
        <w:autoSpaceDE w:val="0"/>
        <w:autoSpaceDN w:val="0"/>
        <w:adjustRightInd w:val="0"/>
        <w:rPr>
          <w:sz w:val="16"/>
          <w:szCs w:val="16"/>
        </w:rPr>
      </w:pPr>
      <w:r w:rsidRPr="009D5E9C">
        <w:rPr>
          <w:sz w:val="16"/>
          <w:szCs w:val="16"/>
        </w:rPr>
        <w:t>Общество с ограниченной ответственностью «</w:t>
      </w:r>
      <w:r w:rsidR="0049160B">
        <w:rPr>
          <w:sz w:val="16"/>
          <w:szCs w:val="16"/>
        </w:rPr>
        <w:t>Система</w:t>
      </w:r>
      <w:r w:rsidRPr="009D5E9C">
        <w:rPr>
          <w:sz w:val="16"/>
          <w:szCs w:val="16"/>
        </w:rPr>
        <w:t>»</w:t>
      </w:r>
    </w:p>
    <w:p w:rsidR="009D5E9C" w:rsidRPr="009D5E9C" w:rsidRDefault="009D5E9C" w:rsidP="009D5E9C">
      <w:pPr>
        <w:widowControl w:val="0"/>
        <w:autoSpaceDE w:val="0"/>
        <w:autoSpaceDN w:val="0"/>
        <w:adjustRightInd w:val="0"/>
        <w:rPr>
          <w:sz w:val="16"/>
          <w:szCs w:val="16"/>
        </w:rPr>
      </w:pPr>
      <w:r w:rsidRPr="009D5E9C">
        <w:rPr>
          <w:sz w:val="16"/>
          <w:szCs w:val="16"/>
        </w:rPr>
        <w:t>ИНН 2460098380   КПП 246001001  ОГРН 1162468105150</w:t>
      </w:r>
    </w:p>
    <w:p w:rsidR="009D5E9C" w:rsidRPr="009D5E9C" w:rsidRDefault="009D5E9C" w:rsidP="009D5E9C">
      <w:pPr>
        <w:widowControl w:val="0"/>
        <w:autoSpaceDE w:val="0"/>
        <w:autoSpaceDN w:val="0"/>
        <w:adjustRightInd w:val="0"/>
        <w:rPr>
          <w:sz w:val="16"/>
          <w:szCs w:val="16"/>
        </w:rPr>
      </w:pPr>
      <w:r w:rsidRPr="009D5E9C">
        <w:rPr>
          <w:sz w:val="16"/>
          <w:szCs w:val="16"/>
        </w:rPr>
        <w:t>Р/</w:t>
      </w:r>
      <w:proofErr w:type="spellStart"/>
      <w:r w:rsidRPr="009D5E9C">
        <w:rPr>
          <w:sz w:val="16"/>
          <w:szCs w:val="16"/>
        </w:rPr>
        <w:t>сч</w:t>
      </w:r>
      <w:proofErr w:type="spellEnd"/>
      <w:r w:rsidRPr="009D5E9C">
        <w:rPr>
          <w:sz w:val="16"/>
          <w:szCs w:val="16"/>
        </w:rPr>
        <w:t>. 40702810323460015737</w:t>
      </w:r>
    </w:p>
    <w:p w:rsidR="009D5E9C" w:rsidRPr="009D5E9C" w:rsidRDefault="009D5E9C" w:rsidP="009D5E9C">
      <w:pPr>
        <w:widowControl w:val="0"/>
        <w:autoSpaceDE w:val="0"/>
        <w:autoSpaceDN w:val="0"/>
        <w:adjustRightInd w:val="0"/>
        <w:rPr>
          <w:sz w:val="16"/>
          <w:szCs w:val="16"/>
        </w:rPr>
      </w:pPr>
      <w:r w:rsidRPr="009D5E9C">
        <w:rPr>
          <w:sz w:val="16"/>
          <w:szCs w:val="16"/>
        </w:rPr>
        <w:t xml:space="preserve">Филиал № 5445 ВТБ 24 (ПАО) </w:t>
      </w:r>
      <w:proofErr w:type="spellStart"/>
      <w:r w:rsidRPr="009D5E9C">
        <w:rPr>
          <w:sz w:val="16"/>
          <w:szCs w:val="16"/>
        </w:rPr>
        <w:t>г.Новосибирск</w:t>
      </w:r>
      <w:proofErr w:type="spellEnd"/>
      <w:r w:rsidRPr="009D5E9C">
        <w:rPr>
          <w:sz w:val="16"/>
          <w:szCs w:val="16"/>
        </w:rPr>
        <w:t xml:space="preserve"> Корр./</w:t>
      </w:r>
      <w:proofErr w:type="spellStart"/>
      <w:r w:rsidRPr="009D5E9C">
        <w:rPr>
          <w:sz w:val="16"/>
          <w:szCs w:val="16"/>
        </w:rPr>
        <w:t>сч</w:t>
      </w:r>
      <w:proofErr w:type="spellEnd"/>
      <w:r w:rsidRPr="009D5E9C">
        <w:rPr>
          <w:sz w:val="16"/>
          <w:szCs w:val="16"/>
        </w:rPr>
        <w:t>. 301018104500400007</w:t>
      </w:r>
      <w:r w:rsidR="0049160B">
        <w:rPr>
          <w:sz w:val="16"/>
          <w:szCs w:val="16"/>
        </w:rPr>
        <w:t>9</w:t>
      </w:r>
      <w:r w:rsidRPr="009D5E9C">
        <w:rPr>
          <w:sz w:val="16"/>
          <w:szCs w:val="16"/>
        </w:rPr>
        <w:t>1</w:t>
      </w:r>
    </w:p>
    <w:p w:rsidR="009D5E9C" w:rsidRPr="009D5E9C" w:rsidRDefault="009D5E9C" w:rsidP="009D5E9C">
      <w:pPr>
        <w:widowControl w:val="0"/>
        <w:autoSpaceDE w:val="0"/>
        <w:autoSpaceDN w:val="0"/>
        <w:adjustRightInd w:val="0"/>
        <w:rPr>
          <w:sz w:val="16"/>
          <w:szCs w:val="16"/>
        </w:rPr>
      </w:pPr>
      <w:r w:rsidRPr="009D5E9C">
        <w:rPr>
          <w:sz w:val="16"/>
          <w:szCs w:val="16"/>
        </w:rPr>
        <w:t>БИК 04500471</w:t>
      </w:r>
      <w:r w:rsidR="0049160B">
        <w:rPr>
          <w:sz w:val="16"/>
          <w:szCs w:val="16"/>
        </w:rPr>
        <w:t>9</w:t>
      </w:r>
    </w:p>
    <w:p w:rsidR="009D5E9C" w:rsidRPr="009D5E9C" w:rsidRDefault="009D5E9C" w:rsidP="009D5E9C">
      <w:pPr>
        <w:widowControl w:val="0"/>
        <w:autoSpaceDE w:val="0"/>
        <w:autoSpaceDN w:val="0"/>
        <w:adjustRightInd w:val="0"/>
        <w:rPr>
          <w:sz w:val="16"/>
          <w:szCs w:val="16"/>
        </w:rPr>
      </w:pPr>
      <w:r w:rsidRPr="009D5E9C">
        <w:rPr>
          <w:sz w:val="16"/>
          <w:szCs w:val="16"/>
        </w:rPr>
        <w:t xml:space="preserve">Свидетельство о государственной регистрации юридического лица № 24 006342225 выдано «21» сентября 2016 г. Межрайонной инспекцией федеральной налоговой службы №23 по Красноярскому краю </w:t>
      </w:r>
    </w:p>
    <w:p w:rsidR="003A3669" w:rsidRPr="009D5E9C" w:rsidRDefault="009D5E9C" w:rsidP="009D5E9C">
      <w:pPr>
        <w:widowControl w:val="0"/>
        <w:autoSpaceDE w:val="0"/>
        <w:autoSpaceDN w:val="0"/>
        <w:adjustRightInd w:val="0"/>
        <w:rPr>
          <w:sz w:val="16"/>
          <w:szCs w:val="16"/>
        </w:rPr>
      </w:pPr>
      <w:r w:rsidRPr="009D5E9C">
        <w:rPr>
          <w:sz w:val="16"/>
          <w:szCs w:val="16"/>
        </w:rPr>
        <w:t>Директор  ______________  /</w:t>
      </w:r>
      <w:proofErr w:type="spellStart"/>
      <w:r w:rsidRPr="009D5E9C">
        <w:rPr>
          <w:sz w:val="16"/>
          <w:szCs w:val="16"/>
        </w:rPr>
        <w:t>Оголь</w:t>
      </w:r>
      <w:proofErr w:type="spellEnd"/>
      <w:r w:rsidRPr="009D5E9C">
        <w:rPr>
          <w:sz w:val="16"/>
          <w:szCs w:val="16"/>
        </w:rPr>
        <w:t xml:space="preserve"> </w:t>
      </w:r>
      <w:r w:rsidR="0049160B">
        <w:rPr>
          <w:sz w:val="16"/>
          <w:szCs w:val="16"/>
        </w:rPr>
        <w:t>М</w:t>
      </w:r>
      <w:r w:rsidRPr="009D5E9C">
        <w:rPr>
          <w:sz w:val="16"/>
          <w:szCs w:val="16"/>
        </w:rPr>
        <w:t>.</w:t>
      </w:r>
      <w:r w:rsidR="0049160B">
        <w:rPr>
          <w:sz w:val="16"/>
          <w:szCs w:val="16"/>
        </w:rPr>
        <w:t>В</w:t>
      </w:r>
      <w:r w:rsidRPr="009D5E9C">
        <w:rPr>
          <w:sz w:val="16"/>
          <w:szCs w:val="16"/>
        </w:rPr>
        <w:t>./</w:t>
      </w:r>
    </w:p>
    <w:p w:rsidR="003A3669" w:rsidRDefault="003A3669" w:rsidP="003A3669">
      <w:pPr>
        <w:pStyle w:val="ConsPlusNormal"/>
        <w:ind w:firstLine="540"/>
        <w:jc w:val="both"/>
        <w:outlineLvl w:val="1"/>
        <w:rPr>
          <w:rFonts w:ascii="Times New Roman" w:hAnsi="Times New Roman" w:cs="Times New Roman"/>
          <w:sz w:val="24"/>
          <w:szCs w:val="24"/>
        </w:rPr>
      </w:pPr>
    </w:p>
    <w:p w:rsidR="0049160B" w:rsidRDefault="0049160B" w:rsidP="002354DF">
      <w:pPr>
        <w:autoSpaceDE w:val="0"/>
        <w:autoSpaceDN w:val="0"/>
        <w:adjustRightInd w:val="0"/>
        <w:ind w:left="4253"/>
        <w:jc w:val="right"/>
        <w:outlineLvl w:val="2"/>
        <w:rPr>
          <w:sz w:val="18"/>
          <w:szCs w:val="18"/>
        </w:rPr>
      </w:pPr>
    </w:p>
    <w:p w:rsidR="0049160B" w:rsidRDefault="0049160B" w:rsidP="002354DF">
      <w:pPr>
        <w:autoSpaceDE w:val="0"/>
        <w:autoSpaceDN w:val="0"/>
        <w:adjustRightInd w:val="0"/>
        <w:ind w:left="4253"/>
        <w:jc w:val="right"/>
        <w:outlineLvl w:val="2"/>
        <w:rPr>
          <w:sz w:val="18"/>
          <w:szCs w:val="18"/>
        </w:rPr>
      </w:pPr>
    </w:p>
    <w:p w:rsidR="00975623" w:rsidRPr="002354DF" w:rsidRDefault="00975623" w:rsidP="002354DF">
      <w:pPr>
        <w:autoSpaceDE w:val="0"/>
        <w:autoSpaceDN w:val="0"/>
        <w:adjustRightInd w:val="0"/>
        <w:ind w:left="4253"/>
        <w:jc w:val="right"/>
        <w:outlineLvl w:val="2"/>
        <w:rPr>
          <w:sz w:val="18"/>
          <w:szCs w:val="18"/>
        </w:rPr>
      </w:pPr>
      <w:r w:rsidRPr="002354DF">
        <w:rPr>
          <w:sz w:val="18"/>
          <w:szCs w:val="18"/>
        </w:rPr>
        <w:t>Приложение №6</w:t>
      </w:r>
    </w:p>
    <w:p w:rsidR="00975623" w:rsidRPr="002354DF" w:rsidRDefault="00975623" w:rsidP="002354DF">
      <w:pPr>
        <w:autoSpaceDE w:val="0"/>
        <w:autoSpaceDN w:val="0"/>
        <w:adjustRightInd w:val="0"/>
        <w:ind w:left="4253"/>
        <w:jc w:val="right"/>
        <w:outlineLvl w:val="2"/>
        <w:rPr>
          <w:sz w:val="18"/>
          <w:szCs w:val="18"/>
        </w:rPr>
      </w:pPr>
      <w:r w:rsidRPr="002354DF">
        <w:rPr>
          <w:sz w:val="18"/>
          <w:szCs w:val="18"/>
        </w:rPr>
        <w:t>к договору управления многоквартирным домом</w:t>
      </w:r>
    </w:p>
    <w:p w:rsidR="00975623" w:rsidRPr="002354DF" w:rsidRDefault="00975623" w:rsidP="002354DF">
      <w:pPr>
        <w:autoSpaceDE w:val="0"/>
        <w:autoSpaceDN w:val="0"/>
        <w:adjustRightInd w:val="0"/>
        <w:ind w:left="4253"/>
        <w:jc w:val="right"/>
        <w:outlineLvl w:val="2"/>
        <w:rPr>
          <w:sz w:val="18"/>
          <w:szCs w:val="18"/>
          <w:u w:val="single"/>
        </w:rPr>
      </w:pPr>
      <w:r w:rsidRPr="002354DF">
        <w:rPr>
          <w:sz w:val="18"/>
          <w:szCs w:val="18"/>
        </w:rPr>
        <w:t xml:space="preserve">по адресу: </w:t>
      </w:r>
    </w:p>
    <w:p w:rsidR="00975623" w:rsidRPr="002354DF" w:rsidRDefault="00817595" w:rsidP="002354DF">
      <w:pPr>
        <w:widowControl w:val="0"/>
        <w:autoSpaceDE w:val="0"/>
        <w:autoSpaceDN w:val="0"/>
        <w:adjustRightInd w:val="0"/>
        <w:ind w:left="5387"/>
        <w:jc w:val="right"/>
        <w:rPr>
          <w:i/>
          <w:sz w:val="18"/>
          <w:szCs w:val="18"/>
        </w:rPr>
      </w:pPr>
      <w:r w:rsidRPr="002354DF">
        <w:rPr>
          <w:i/>
          <w:sz w:val="18"/>
          <w:szCs w:val="18"/>
        </w:rPr>
        <w:t xml:space="preserve">ул. </w:t>
      </w:r>
      <w:r w:rsidR="0049160B">
        <w:rPr>
          <w:i/>
          <w:sz w:val="18"/>
          <w:szCs w:val="18"/>
        </w:rPr>
        <w:t>Норильская, 8б</w:t>
      </w:r>
    </w:p>
    <w:p w:rsidR="00975623" w:rsidRPr="002354DF" w:rsidRDefault="00975623" w:rsidP="002354DF">
      <w:pPr>
        <w:widowControl w:val="0"/>
        <w:autoSpaceDE w:val="0"/>
        <w:autoSpaceDN w:val="0"/>
        <w:adjustRightInd w:val="0"/>
        <w:ind w:left="5387"/>
        <w:jc w:val="right"/>
        <w:rPr>
          <w:i/>
          <w:sz w:val="18"/>
          <w:szCs w:val="18"/>
        </w:rPr>
      </w:pPr>
      <w:r w:rsidRPr="002354DF">
        <w:rPr>
          <w:i/>
          <w:sz w:val="18"/>
          <w:szCs w:val="18"/>
        </w:rPr>
        <w:t xml:space="preserve">от </w:t>
      </w:r>
      <w:r w:rsidR="00817595" w:rsidRPr="002354DF">
        <w:rPr>
          <w:i/>
          <w:sz w:val="18"/>
          <w:szCs w:val="18"/>
        </w:rPr>
        <w:t>«</w:t>
      </w:r>
      <w:r w:rsidR="009277FA">
        <w:rPr>
          <w:i/>
          <w:sz w:val="18"/>
          <w:szCs w:val="18"/>
        </w:rPr>
        <w:t>23</w:t>
      </w:r>
      <w:r w:rsidR="00817595" w:rsidRPr="002354DF">
        <w:rPr>
          <w:i/>
          <w:sz w:val="18"/>
          <w:szCs w:val="18"/>
        </w:rPr>
        <w:t>»</w:t>
      </w:r>
      <w:r w:rsidR="009277FA">
        <w:rPr>
          <w:i/>
          <w:sz w:val="18"/>
          <w:szCs w:val="18"/>
        </w:rPr>
        <w:t xml:space="preserve"> июля </w:t>
      </w:r>
      <w:r w:rsidR="00817595" w:rsidRPr="002354DF">
        <w:rPr>
          <w:i/>
          <w:sz w:val="18"/>
          <w:szCs w:val="18"/>
        </w:rPr>
        <w:t xml:space="preserve"> </w:t>
      </w:r>
      <w:r w:rsidRPr="002354DF">
        <w:rPr>
          <w:i/>
          <w:sz w:val="18"/>
          <w:szCs w:val="18"/>
        </w:rPr>
        <w:t>201</w:t>
      </w:r>
      <w:r w:rsidR="0049160B">
        <w:rPr>
          <w:i/>
          <w:sz w:val="18"/>
          <w:szCs w:val="18"/>
        </w:rPr>
        <w:t>9</w:t>
      </w:r>
      <w:r w:rsidR="00975E9D" w:rsidRPr="002354DF">
        <w:rPr>
          <w:i/>
          <w:sz w:val="18"/>
          <w:szCs w:val="18"/>
        </w:rPr>
        <w:t xml:space="preserve"> </w:t>
      </w:r>
      <w:r w:rsidRPr="002354DF">
        <w:rPr>
          <w:i/>
          <w:sz w:val="18"/>
          <w:szCs w:val="18"/>
        </w:rPr>
        <w:t xml:space="preserve">г.  № </w:t>
      </w:r>
      <w:r w:rsidR="0049160B">
        <w:rPr>
          <w:i/>
          <w:sz w:val="18"/>
          <w:szCs w:val="18"/>
        </w:rPr>
        <w:t>Н</w:t>
      </w:r>
      <w:r w:rsidRPr="002354DF">
        <w:rPr>
          <w:i/>
          <w:sz w:val="18"/>
          <w:szCs w:val="18"/>
        </w:rPr>
        <w:t>-</w:t>
      </w:r>
      <w:r w:rsidR="0049160B">
        <w:rPr>
          <w:i/>
          <w:sz w:val="18"/>
          <w:szCs w:val="18"/>
        </w:rPr>
        <w:t>8</w:t>
      </w:r>
      <w:r w:rsidR="00E42D98">
        <w:rPr>
          <w:i/>
          <w:sz w:val="18"/>
          <w:szCs w:val="18"/>
        </w:rPr>
        <w:t>б</w:t>
      </w:r>
    </w:p>
    <w:p w:rsidR="00975623" w:rsidRDefault="00975623" w:rsidP="003A3669">
      <w:pPr>
        <w:autoSpaceDE w:val="0"/>
        <w:autoSpaceDN w:val="0"/>
        <w:adjustRightInd w:val="0"/>
        <w:ind w:left="4253"/>
        <w:jc w:val="right"/>
        <w:outlineLvl w:val="2"/>
      </w:pPr>
    </w:p>
    <w:p w:rsidR="00975623" w:rsidRPr="002354DF" w:rsidRDefault="00975623" w:rsidP="00975623">
      <w:pPr>
        <w:widowControl w:val="0"/>
        <w:spacing w:line="216" w:lineRule="auto"/>
        <w:ind w:right="-2"/>
        <w:jc w:val="center"/>
        <w:rPr>
          <w:b/>
          <w:sz w:val="22"/>
          <w:szCs w:val="22"/>
          <w:lang w:eastAsia="ar-SA"/>
        </w:rPr>
      </w:pPr>
      <w:r w:rsidRPr="002354DF">
        <w:rPr>
          <w:b/>
          <w:sz w:val="22"/>
          <w:szCs w:val="22"/>
          <w:lang w:eastAsia="ar-SA"/>
        </w:rPr>
        <w:t>Перечень платных услуг по ремонту помещений, ремонту и замене</w:t>
      </w:r>
    </w:p>
    <w:p w:rsidR="00975623" w:rsidRPr="002354DF" w:rsidRDefault="00975623" w:rsidP="00975623">
      <w:pPr>
        <w:widowControl w:val="0"/>
        <w:spacing w:after="120" w:line="216" w:lineRule="auto"/>
        <w:jc w:val="center"/>
        <w:rPr>
          <w:sz w:val="22"/>
          <w:szCs w:val="22"/>
        </w:rPr>
      </w:pPr>
      <w:r w:rsidRPr="002354DF">
        <w:rPr>
          <w:b/>
          <w:sz w:val="22"/>
          <w:szCs w:val="22"/>
          <w:lang w:eastAsia="ar-SA"/>
        </w:rPr>
        <w:t>внутриквартирного оборудования и установочных изделий</w:t>
      </w:r>
    </w:p>
    <w:tbl>
      <w:tblPr>
        <w:tblW w:w="10466" w:type="dxa"/>
        <w:tblLook w:val="04A0" w:firstRow="1" w:lastRow="0" w:firstColumn="1" w:lastColumn="0" w:noHBand="0" w:noVBand="1"/>
      </w:tblPr>
      <w:tblGrid>
        <w:gridCol w:w="711"/>
        <w:gridCol w:w="6700"/>
        <w:gridCol w:w="1515"/>
        <w:gridCol w:w="1540"/>
      </w:tblGrid>
      <w:tr w:rsidR="00144CEA" w:rsidRPr="002354DF" w:rsidTr="009F033C">
        <w:trPr>
          <w:trHeight w:val="900"/>
        </w:trPr>
        <w:tc>
          <w:tcPr>
            <w:tcW w:w="7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4CEA" w:rsidRPr="002354DF" w:rsidRDefault="00144CEA">
            <w:pPr>
              <w:spacing w:line="276" w:lineRule="auto"/>
              <w:jc w:val="center"/>
              <w:rPr>
                <w:b/>
                <w:bCs/>
                <w:sz w:val="22"/>
                <w:szCs w:val="22"/>
                <w:lang w:eastAsia="en-US"/>
              </w:rPr>
            </w:pPr>
            <w:r w:rsidRPr="002354DF">
              <w:rPr>
                <w:b/>
                <w:bCs/>
                <w:sz w:val="22"/>
                <w:szCs w:val="22"/>
                <w:lang w:eastAsia="en-US"/>
              </w:rPr>
              <w:t>№ п/п</w:t>
            </w:r>
          </w:p>
        </w:tc>
        <w:tc>
          <w:tcPr>
            <w:tcW w:w="6700" w:type="dxa"/>
            <w:tcBorders>
              <w:top w:val="single" w:sz="4" w:space="0" w:color="auto"/>
              <w:left w:val="nil"/>
              <w:bottom w:val="single" w:sz="4" w:space="0" w:color="auto"/>
              <w:right w:val="single" w:sz="4" w:space="0" w:color="auto"/>
            </w:tcBorders>
            <w:shd w:val="clear" w:color="auto" w:fill="FFFFFF"/>
            <w:vAlign w:val="center"/>
            <w:hideMark/>
          </w:tcPr>
          <w:p w:rsidR="00144CEA" w:rsidRPr="002354DF" w:rsidRDefault="00144CEA">
            <w:pPr>
              <w:spacing w:line="276" w:lineRule="auto"/>
              <w:jc w:val="center"/>
              <w:rPr>
                <w:b/>
                <w:bCs/>
                <w:sz w:val="22"/>
                <w:szCs w:val="22"/>
                <w:lang w:eastAsia="en-US"/>
              </w:rPr>
            </w:pPr>
            <w:r w:rsidRPr="002354DF">
              <w:rPr>
                <w:b/>
                <w:bCs/>
                <w:sz w:val="22"/>
                <w:szCs w:val="22"/>
                <w:lang w:eastAsia="en-US"/>
              </w:rPr>
              <w:t>Наименование услуг</w:t>
            </w:r>
          </w:p>
        </w:tc>
        <w:tc>
          <w:tcPr>
            <w:tcW w:w="1515" w:type="dxa"/>
            <w:tcBorders>
              <w:top w:val="single" w:sz="4" w:space="0" w:color="auto"/>
              <w:left w:val="nil"/>
              <w:bottom w:val="single" w:sz="4" w:space="0" w:color="auto"/>
              <w:right w:val="single" w:sz="4" w:space="0" w:color="auto"/>
            </w:tcBorders>
            <w:shd w:val="clear" w:color="auto" w:fill="FFFFFF"/>
            <w:vAlign w:val="center"/>
            <w:hideMark/>
          </w:tcPr>
          <w:p w:rsidR="00144CEA" w:rsidRPr="002354DF" w:rsidRDefault="00144CEA">
            <w:pPr>
              <w:spacing w:line="276" w:lineRule="auto"/>
              <w:jc w:val="center"/>
              <w:rPr>
                <w:b/>
                <w:bCs/>
                <w:sz w:val="22"/>
                <w:szCs w:val="22"/>
                <w:lang w:eastAsia="en-US"/>
              </w:rPr>
            </w:pPr>
            <w:proofErr w:type="spellStart"/>
            <w:r w:rsidRPr="002354DF">
              <w:rPr>
                <w:b/>
                <w:bCs/>
                <w:sz w:val="22"/>
                <w:szCs w:val="22"/>
                <w:lang w:eastAsia="en-US"/>
              </w:rPr>
              <w:t>Ед-ца</w:t>
            </w:r>
            <w:proofErr w:type="spellEnd"/>
            <w:r w:rsidRPr="002354DF">
              <w:rPr>
                <w:b/>
                <w:bCs/>
                <w:sz w:val="22"/>
                <w:szCs w:val="22"/>
                <w:lang w:eastAsia="en-US"/>
              </w:rPr>
              <w:t xml:space="preserve"> </w:t>
            </w:r>
            <w:proofErr w:type="spellStart"/>
            <w:r w:rsidRPr="002354DF">
              <w:rPr>
                <w:b/>
                <w:bCs/>
                <w:sz w:val="22"/>
                <w:szCs w:val="22"/>
                <w:lang w:eastAsia="en-US"/>
              </w:rPr>
              <w:t>измер</w:t>
            </w:r>
            <w:proofErr w:type="spellEnd"/>
            <w:r w:rsidRPr="002354DF">
              <w:rPr>
                <w:b/>
                <w:bCs/>
                <w:sz w:val="22"/>
                <w:szCs w:val="22"/>
                <w:lang w:eastAsia="en-US"/>
              </w:rPr>
              <w:t>.</w:t>
            </w:r>
          </w:p>
        </w:tc>
        <w:tc>
          <w:tcPr>
            <w:tcW w:w="1540" w:type="dxa"/>
            <w:tcBorders>
              <w:top w:val="single" w:sz="4" w:space="0" w:color="auto"/>
              <w:left w:val="nil"/>
              <w:bottom w:val="single" w:sz="4" w:space="0" w:color="auto"/>
              <w:right w:val="single" w:sz="4" w:space="0" w:color="auto"/>
            </w:tcBorders>
            <w:shd w:val="clear" w:color="auto" w:fill="FFFFFF"/>
            <w:vAlign w:val="center"/>
            <w:hideMark/>
          </w:tcPr>
          <w:p w:rsidR="00144CEA" w:rsidRPr="002354DF" w:rsidRDefault="00144CEA">
            <w:pPr>
              <w:spacing w:line="276" w:lineRule="auto"/>
              <w:jc w:val="center"/>
              <w:rPr>
                <w:b/>
                <w:bCs/>
                <w:sz w:val="22"/>
                <w:szCs w:val="22"/>
                <w:lang w:eastAsia="en-US"/>
              </w:rPr>
            </w:pPr>
            <w:r w:rsidRPr="002354DF">
              <w:rPr>
                <w:b/>
                <w:bCs/>
                <w:sz w:val="22"/>
                <w:szCs w:val="22"/>
                <w:lang w:eastAsia="en-US"/>
              </w:rPr>
              <w:t>Стоимость услуг с НДС</w:t>
            </w:r>
          </w:p>
        </w:tc>
      </w:tr>
      <w:tr w:rsidR="00144CEA" w:rsidRPr="002354DF" w:rsidTr="009F033C">
        <w:trPr>
          <w:trHeight w:val="345"/>
        </w:trPr>
        <w:tc>
          <w:tcPr>
            <w:tcW w:w="711" w:type="dxa"/>
            <w:tcBorders>
              <w:top w:val="nil"/>
              <w:left w:val="single" w:sz="4" w:space="0" w:color="auto"/>
              <w:bottom w:val="single" w:sz="4" w:space="0" w:color="auto"/>
              <w:right w:val="single" w:sz="4" w:space="0" w:color="auto"/>
            </w:tcBorders>
            <w:noWrap/>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1</w:t>
            </w:r>
          </w:p>
        </w:tc>
        <w:tc>
          <w:tcPr>
            <w:tcW w:w="6700" w:type="dxa"/>
            <w:tcBorders>
              <w:top w:val="nil"/>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2</w:t>
            </w:r>
          </w:p>
        </w:tc>
        <w:tc>
          <w:tcPr>
            <w:tcW w:w="1515" w:type="dxa"/>
            <w:tcBorders>
              <w:top w:val="nil"/>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3</w:t>
            </w:r>
          </w:p>
        </w:tc>
        <w:tc>
          <w:tcPr>
            <w:tcW w:w="1540" w:type="dxa"/>
            <w:tcBorders>
              <w:top w:val="nil"/>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4</w:t>
            </w:r>
          </w:p>
        </w:tc>
      </w:tr>
      <w:tr w:rsidR="00144CEA" w:rsidRPr="002354DF" w:rsidTr="009F033C">
        <w:trPr>
          <w:trHeight w:val="690"/>
        </w:trPr>
        <w:tc>
          <w:tcPr>
            <w:tcW w:w="711" w:type="dxa"/>
            <w:tcBorders>
              <w:top w:val="nil"/>
              <w:left w:val="single" w:sz="4" w:space="0" w:color="auto"/>
              <w:bottom w:val="single" w:sz="4" w:space="0" w:color="auto"/>
              <w:right w:val="single" w:sz="4" w:space="0" w:color="auto"/>
            </w:tcBorders>
            <w:noWrap/>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1</w:t>
            </w:r>
          </w:p>
        </w:tc>
        <w:tc>
          <w:tcPr>
            <w:tcW w:w="6700" w:type="dxa"/>
            <w:tcBorders>
              <w:top w:val="nil"/>
              <w:left w:val="nil"/>
              <w:bottom w:val="single" w:sz="4" w:space="0" w:color="auto"/>
              <w:right w:val="single" w:sz="4" w:space="0" w:color="auto"/>
            </w:tcBorders>
            <w:vAlign w:val="bottom"/>
            <w:hideMark/>
          </w:tcPr>
          <w:p w:rsidR="00144CEA" w:rsidRPr="002354DF" w:rsidRDefault="00144CEA">
            <w:pPr>
              <w:spacing w:line="276" w:lineRule="auto"/>
              <w:rPr>
                <w:sz w:val="22"/>
                <w:szCs w:val="22"/>
                <w:lang w:eastAsia="en-US"/>
              </w:rPr>
            </w:pPr>
            <w:r w:rsidRPr="002354DF">
              <w:rPr>
                <w:sz w:val="22"/>
                <w:szCs w:val="22"/>
                <w:lang w:eastAsia="en-US"/>
              </w:rPr>
              <w:t>Установка импортного сантехнического оборудования /ванна акриловая, джакузи,  стиральная машина/</w:t>
            </w:r>
          </w:p>
        </w:tc>
        <w:tc>
          <w:tcPr>
            <w:tcW w:w="1515" w:type="dxa"/>
            <w:tcBorders>
              <w:top w:val="nil"/>
              <w:left w:val="nil"/>
              <w:bottom w:val="single" w:sz="4" w:space="0" w:color="auto"/>
              <w:right w:val="single" w:sz="4" w:space="0" w:color="auto"/>
            </w:tcBorders>
            <w:noWrap/>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руб.</w:t>
            </w:r>
          </w:p>
        </w:tc>
        <w:tc>
          <w:tcPr>
            <w:tcW w:w="1540" w:type="dxa"/>
            <w:tcBorders>
              <w:top w:val="nil"/>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10% от стоим.</w:t>
            </w:r>
          </w:p>
        </w:tc>
      </w:tr>
      <w:tr w:rsidR="00144CEA" w:rsidRPr="002354DF" w:rsidTr="009F033C">
        <w:trPr>
          <w:trHeight w:val="765"/>
        </w:trPr>
        <w:tc>
          <w:tcPr>
            <w:tcW w:w="711" w:type="dxa"/>
            <w:tcBorders>
              <w:top w:val="nil"/>
              <w:left w:val="single" w:sz="4" w:space="0" w:color="auto"/>
              <w:bottom w:val="single" w:sz="4" w:space="0" w:color="auto"/>
              <w:right w:val="single" w:sz="4" w:space="0" w:color="auto"/>
            </w:tcBorders>
            <w:noWrap/>
            <w:vAlign w:val="bottom"/>
            <w:hideMark/>
          </w:tcPr>
          <w:p w:rsidR="00144CEA" w:rsidRPr="002354DF" w:rsidRDefault="00144CEA" w:rsidP="002354DF">
            <w:pPr>
              <w:spacing w:line="276" w:lineRule="auto"/>
              <w:jc w:val="center"/>
              <w:rPr>
                <w:sz w:val="22"/>
                <w:szCs w:val="22"/>
                <w:lang w:eastAsia="en-US"/>
              </w:rPr>
            </w:pPr>
            <w:r w:rsidRPr="002354DF">
              <w:rPr>
                <w:sz w:val="22"/>
                <w:szCs w:val="22"/>
                <w:lang w:eastAsia="en-US"/>
              </w:rPr>
              <w:t>1</w:t>
            </w:r>
            <w:r w:rsidR="002354DF" w:rsidRPr="002354DF">
              <w:rPr>
                <w:sz w:val="22"/>
                <w:szCs w:val="22"/>
                <w:lang w:eastAsia="en-US"/>
              </w:rPr>
              <w:t>.</w:t>
            </w:r>
            <w:r w:rsidRPr="002354DF">
              <w:rPr>
                <w:sz w:val="22"/>
                <w:szCs w:val="22"/>
                <w:lang w:eastAsia="en-US"/>
              </w:rPr>
              <w:t>1</w:t>
            </w:r>
          </w:p>
        </w:tc>
        <w:tc>
          <w:tcPr>
            <w:tcW w:w="6700" w:type="dxa"/>
            <w:tcBorders>
              <w:top w:val="nil"/>
              <w:left w:val="nil"/>
              <w:bottom w:val="single" w:sz="4" w:space="0" w:color="auto"/>
              <w:right w:val="single" w:sz="4" w:space="0" w:color="auto"/>
            </w:tcBorders>
            <w:vAlign w:val="bottom"/>
            <w:hideMark/>
          </w:tcPr>
          <w:p w:rsidR="00144CEA" w:rsidRPr="002354DF" w:rsidRDefault="00144CEA">
            <w:pPr>
              <w:spacing w:line="276" w:lineRule="auto"/>
              <w:rPr>
                <w:sz w:val="22"/>
                <w:szCs w:val="22"/>
                <w:lang w:eastAsia="en-US"/>
              </w:rPr>
            </w:pPr>
            <w:r w:rsidRPr="002354DF">
              <w:rPr>
                <w:sz w:val="22"/>
                <w:szCs w:val="22"/>
                <w:lang w:eastAsia="en-US"/>
              </w:rPr>
              <w:t>Подключение стиральной машинки (впайка)/подвод пластик</w:t>
            </w:r>
          </w:p>
        </w:tc>
        <w:tc>
          <w:tcPr>
            <w:tcW w:w="1515" w:type="dxa"/>
            <w:tcBorders>
              <w:top w:val="nil"/>
              <w:left w:val="nil"/>
              <w:bottom w:val="single" w:sz="4" w:space="0" w:color="auto"/>
              <w:right w:val="single" w:sz="4" w:space="0" w:color="auto"/>
            </w:tcBorders>
            <w:noWrap/>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руб.</w:t>
            </w:r>
          </w:p>
        </w:tc>
        <w:tc>
          <w:tcPr>
            <w:tcW w:w="1540" w:type="dxa"/>
            <w:tcBorders>
              <w:top w:val="nil"/>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1500/2500</w:t>
            </w:r>
          </w:p>
        </w:tc>
      </w:tr>
      <w:tr w:rsidR="00144CEA" w:rsidRPr="002354DF" w:rsidTr="009F033C">
        <w:trPr>
          <w:trHeight w:val="555"/>
        </w:trPr>
        <w:tc>
          <w:tcPr>
            <w:tcW w:w="711" w:type="dxa"/>
            <w:tcBorders>
              <w:top w:val="nil"/>
              <w:left w:val="single" w:sz="4" w:space="0" w:color="auto"/>
              <w:bottom w:val="single" w:sz="4" w:space="0" w:color="auto"/>
              <w:right w:val="single" w:sz="4" w:space="0" w:color="auto"/>
            </w:tcBorders>
            <w:noWrap/>
            <w:vAlign w:val="bottom"/>
            <w:hideMark/>
          </w:tcPr>
          <w:p w:rsidR="00144CEA" w:rsidRPr="002354DF" w:rsidRDefault="00144CEA">
            <w:pPr>
              <w:spacing w:line="276" w:lineRule="auto"/>
              <w:jc w:val="center"/>
              <w:rPr>
                <w:sz w:val="22"/>
                <w:szCs w:val="22"/>
                <w:lang w:eastAsia="en-US"/>
              </w:rPr>
            </w:pPr>
            <w:r w:rsidRPr="002354DF">
              <w:rPr>
                <w:sz w:val="22"/>
                <w:szCs w:val="22"/>
                <w:lang w:eastAsia="en-US"/>
              </w:rPr>
              <w:lastRenderedPageBreak/>
              <w:t>2</w:t>
            </w:r>
          </w:p>
        </w:tc>
        <w:tc>
          <w:tcPr>
            <w:tcW w:w="6700" w:type="dxa"/>
            <w:tcBorders>
              <w:top w:val="nil"/>
              <w:left w:val="nil"/>
              <w:bottom w:val="single" w:sz="4" w:space="0" w:color="auto"/>
              <w:right w:val="single" w:sz="4" w:space="0" w:color="auto"/>
            </w:tcBorders>
            <w:vAlign w:val="bottom"/>
            <w:hideMark/>
          </w:tcPr>
          <w:p w:rsidR="00144CEA" w:rsidRPr="002354DF" w:rsidRDefault="00144CEA">
            <w:pPr>
              <w:spacing w:line="276" w:lineRule="auto"/>
              <w:rPr>
                <w:sz w:val="22"/>
                <w:szCs w:val="22"/>
                <w:lang w:eastAsia="en-US"/>
              </w:rPr>
            </w:pPr>
            <w:r w:rsidRPr="002354DF">
              <w:rPr>
                <w:sz w:val="22"/>
                <w:szCs w:val="22"/>
                <w:lang w:eastAsia="en-US"/>
              </w:rPr>
              <w:t>Отключение и включение стояка системы отопления</w:t>
            </w:r>
          </w:p>
        </w:tc>
        <w:tc>
          <w:tcPr>
            <w:tcW w:w="1515" w:type="dxa"/>
            <w:tcBorders>
              <w:top w:val="nil"/>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1 стояк</w:t>
            </w:r>
          </w:p>
        </w:tc>
        <w:tc>
          <w:tcPr>
            <w:tcW w:w="1540" w:type="dxa"/>
            <w:tcBorders>
              <w:top w:val="nil"/>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500,00</w:t>
            </w:r>
          </w:p>
        </w:tc>
      </w:tr>
      <w:tr w:rsidR="00144CEA" w:rsidRPr="002354DF" w:rsidTr="009F033C">
        <w:trPr>
          <w:trHeight w:val="555"/>
        </w:trPr>
        <w:tc>
          <w:tcPr>
            <w:tcW w:w="711" w:type="dxa"/>
            <w:tcBorders>
              <w:top w:val="nil"/>
              <w:left w:val="single" w:sz="4" w:space="0" w:color="auto"/>
              <w:bottom w:val="single" w:sz="4" w:space="0" w:color="auto"/>
              <w:right w:val="single" w:sz="4" w:space="0" w:color="auto"/>
            </w:tcBorders>
            <w:noWrap/>
            <w:vAlign w:val="bottom"/>
            <w:hideMark/>
          </w:tcPr>
          <w:p w:rsidR="00144CEA" w:rsidRPr="002354DF" w:rsidRDefault="00144CEA" w:rsidP="002354DF">
            <w:pPr>
              <w:spacing w:line="276" w:lineRule="auto"/>
              <w:jc w:val="center"/>
              <w:rPr>
                <w:sz w:val="22"/>
                <w:szCs w:val="22"/>
                <w:lang w:eastAsia="en-US"/>
              </w:rPr>
            </w:pPr>
            <w:r w:rsidRPr="002354DF">
              <w:rPr>
                <w:sz w:val="22"/>
                <w:szCs w:val="22"/>
                <w:lang w:eastAsia="en-US"/>
              </w:rPr>
              <w:t>2</w:t>
            </w:r>
            <w:r w:rsidR="002354DF" w:rsidRPr="002354DF">
              <w:rPr>
                <w:sz w:val="22"/>
                <w:szCs w:val="22"/>
                <w:lang w:eastAsia="en-US"/>
              </w:rPr>
              <w:t>.</w:t>
            </w:r>
            <w:r w:rsidRPr="002354DF">
              <w:rPr>
                <w:sz w:val="22"/>
                <w:szCs w:val="22"/>
                <w:lang w:eastAsia="en-US"/>
              </w:rPr>
              <w:t>2</w:t>
            </w:r>
          </w:p>
        </w:tc>
        <w:tc>
          <w:tcPr>
            <w:tcW w:w="6700" w:type="dxa"/>
            <w:tcBorders>
              <w:top w:val="nil"/>
              <w:left w:val="nil"/>
              <w:bottom w:val="single" w:sz="4" w:space="0" w:color="auto"/>
              <w:right w:val="single" w:sz="4" w:space="0" w:color="auto"/>
            </w:tcBorders>
            <w:vAlign w:val="bottom"/>
            <w:hideMark/>
          </w:tcPr>
          <w:p w:rsidR="00144CEA" w:rsidRPr="002354DF" w:rsidRDefault="00144CEA">
            <w:pPr>
              <w:spacing w:line="276" w:lineRule="auto"/>
              <w:rPr>
                <w:sz w:val="22"/>
                <w:szCs w:val="22"/>
                <w:lang w:eastAsia="en-US"/>
              </w:rPr>
            </w:pPr>
            <w:r w:rsidRPr="002354DF">
              <w:rPr>
                <w:sz w:val="22"/>
                <w:szCs w:val="22"/>
                <w:lang w:eastAsia="en-US"/>
              </w:rPr>
              <w:t>Отключение и включение стояка системы отопления (в зимнее время)</w:t>
            </w:r>
          </w:p>
        </w:tc>
        <w:tc>
          <w:tcPr>
            <w:tcW w:w="1515" w:type="dxa"/>
            <w:tcBorders>
              <w:top w:val="nil"/>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1 стояк</w:t>
            </w:r>
          </w:p>
        </w:tc>
        <w:tc>
          <w:tcPr>
            <w:tcW w:w="1540" w:type="dxa"/>
            <w:tcBorders>
              <w:top w:val="nil"/>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1500,00</w:t>
            </w:r>
          </w:p>
        </w:tc>
      </w:tr>
      <w:tr w:rsidR="00144CEA" w:rsidRPr="002354DF" w:rsidTr="009F033C">
        <w:trPr>
          <w:trHeight w:val="615"/>
        </w:trPr>
        <w:tc>
          <w:tcPr>
            <w:tcW w:w="711" w:type="dxa"/>
            <w:tcBorders>
              <w:top w:val="nil"/>
              <w:left w:val="single" w:sz="4" w:space="0" w:color="auto"/>
              <w:bottom w:val="single" w:sz="4" w:space="0" w:color="auto"/>
              <w:right w:val="single" w:sz="4" w:space="0" w:color="auto"/>
            </w:tcBorders>
            <w:noWrap/>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3</w:t>
            </w:r>
          </w:p>
        </w:tc>
        <w:tc>
          <w:tcPr>
            <w:tcW w:w="6700" w:type="dxa"/>
            <w:tcBorders>
              <w:top w:val="nil"/>
              <w:left w:val="nil"/>
              <w:bottom w:val="single" w:sz="4" w:space="0" w:color="auto"/>
              <w:right w:val="single" w:sz="4" w:space="0" w:color="auto"/>
            </w:tcBorders>
            <w:vAlign w:val="bottom"/>
            <w:hideMark/>
          </w:tcPr>
          <w:p w:rsidR="00144CEA" w:rsidRPr="002354DF" w:rsidRDefault="00144CEA">
            <w:pPr>
              <w:spacing w:line="276" w:lineRule="auto"/>
              <w:rPr>
                <w:sz w:val="22"/>
                <w:szCs w:val="22"/>
                <w:lang w:eastAsia="en-US"/>
              </w:rPr>
            </w:pPr>
            <w:r w:rsidRPr="002354DF">
              <w:rPr>
                <w:sz w:val="22"/>
                <w:szCs w:val="22"/>
                <w:lang w:eastAsia="en-US"/>
              </w:rPr>
              <w:t>Отключение и включение  стояка системы холодного  водоснабжения</w:t>
            </w:r>
          </w:p>
        </w:tc>
        <w:tc>
          <w:tcPr>
            <w:tcW w:w="1515" w:type="dxa"/>
            <w:tcBorders>
              <w:top w:val="nil"/>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1 стояк</w:t>
            </w:r>
          </w:p>
        </w:tc>
        <w:tc>
          <w:tcPr>
            <w:tcW w:w="1540" w:type="dxa"/>
            <w:tcBorders>
              <w:top w:val="nil"/>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250,00</w:t>
            </w:r>
          </w:p>
        </w:tc>
      </w:tr>
      <w:tr w:rsidR="00144CEA" w:rsidRPr="002354DF" w:rsidTr="009F033C">
        <w:trPr>
          <w:trHeight w:val="660"/>
        </w:trPr>
        <w:tc>
          <w:tcPr>
            <w:tcW w:w="711" w:type="dxa"/>
            <w:tcBorders>
              <w:top w:val="nil"/>
              <w:left w:val="single" w:sz="4" w:space="0" w:color="auto"/>
              <w:bottom w:val="single" w:sz="4" w:space="0" w:color="auto"/>
              <w:right w:val="single" w:sz="4" w:space="0" w:color="auto"/>
            </w:tcBorders>
            <w:noWrap/>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4</w:t>
            </w:r>
          </w:p>
        </w:tc>
        <w:tc>
          <w:tcPr>
            <w:tcW w:w="6700" w:type="dxa"/>
            <w:tcBorders>
              <w:top w:val="nil"/>
              <w:left w:val="nil"/>
              <w:bottom w:val="single" w:sz="4" w:space="0" w:color="auto"/>
              <w:right w:val="single" w:sz="4" w:space="0" w:color="auto"/>
            </w:tcBorders>
            <w:vAlign w:val="bottom"/>
            <w:hideMark/>
          </w:tcPr>
          <w:p w:rsidR="00144CEA" w:rsidRPr="002354DF" w:rsidRDefault="00144CEA">
            <w:pPr>
              <w:spacing w:line="276" w:lineRule="auto"/>
              <w:rPr>
                <w:sz w:val="22"/>
                <w:szCs w:val="22"/>
                <w:lang w:eastAsia="en-US"/>
              </w:rPr>
            </w:pPr>
            <w:r w:rsidRPr="002354DF">
              <w:rPr>
                <w:sz w:val="22"/>
                <w:szCs w:val="22"/>
                <w:lang w:eastAsia="en-US"/>
              </w:rPr>
              <w:t>Отключение и включение стояка системы  горячего водоснабжения</w:t>
            </w:r>
          </w:p>
        </w:tc>
        <w:tc>
          <w:tcPr>
            <w:tcW w:w="1515" w:type="dxa"/>
            <w:tcBorders>
              <w:top w:val="nil"/>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1 стояк</w:t>
            </w:r>
          </w:p>
        </w:tc>
        <w:tc>
          <w:tcPr>
            <w:tcW w:w="1540" w:type="dxa"/>
            <w:tcBorders>
              <w:top w:val="nil"/>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500,00</w:t>
            </w:r>
          </w:p>
        </w:tc>
      </w:tr>
      <w:tr w:rsidR="00144CEA" w:rsidRPr="002354DF" w:rsidTr="009F033C">
        <w:trPr>
          <w:trHeight w:val="600"/>
        </w:trPr>
        <w:tc>
          <w:tcPr>
            <w:tcW w:w="711" w:type="dxa"/>
            <w:tcBorders>
              <w:top w:val="nil"/>
              <w:left w:val="single" w:sz="4" w:space="0" w:color="auto"/>
              <w:bottom w:val="single" w:sz="4" w:space="0" w:color="auto"/>
              <w:right w:val="single" w:sz="4" w:space="0" w:color="auto"/>
            </w:tcBorders>
            <w:noWrap/>
            <w:vAlign w:val="bottom"/>
            <w:hideMark/>
          </w:tcPr>
          <w:p w:rsidR="00144CEA" w:rsidRPr="002354DF" w:rsidRDefault="00144CEA">
            <w:pPr>
              <w:spacing w:line="276" w:lineRule="auto"/>
              <w:jc w:val="center"/>
              <w:rPr>
                <w:iCs/>
                <w:sz w:val="22"/>
                <w:szCs w:val="22"/>
                <w:lang w:eastAsia="en-US"/>
              </w:rPr>
            </w:pPr>
            <w:r w:rsidRPr="002354DF">
              <w:rPr>
                <w:iCs/>
                <w:sz w:val="22"/>
                <w:szCs w:val="22"/>
                <w:lang w:eastAsia="en-US"/>
              </w:rPr>
              <w:t>5</w:t>
            </w:r>
          </w:p>
        </w:tc>
        <w:tc>
          <w:tcPr>
            <w:tcW w:w="6700" w:type="dxa"/>
            <w:tcBorders>
              <w:top w:val="nil"/>
              <w:left w:val="nil"/>
              <w:bottom w:val="single" w:sz="4" w:space="0" w:color="auto"/>
              <w:right w:val="single" w:sz="4" w:space="0" w:color="auto"/>
            </w:tcBorders>
            <w:vAlign w:val="bottom"/>
            <w:hideMark/>
          </w:tcPr>
          <w:p w:rsidR="00144CEA" w:rsidRPr="002354DF" w:rsidRDefault="00144CEA">
            <w:pPr>
              <w:spacing w:line="276" w:lineRule="auto"/>
              <w:rPr>
                <w:sz w:val="22"/>
                <w:szCs w:val="22"/>
                <w:lang w:eastAsia="en-US"/>
              </w:rPr>
            </w:pPr>
            <w:r w:rsidRPr="002354DF">
              <w:rPr>
                <w:sz w:val="22"/>
                <w:szCs w:val="22"/>
                <w:lang w:eastAsia="en-US"/>
              </w:rPr>
              <w:t>Ликвидация воздушных пробок в системе</w:t>
            </w:r>
          </w:p>
        </w:tc>
        <w:tc>
          <w:tcPr>
            <w:tcW w:w="1515" w:type="dxa"/>
            <w:tcBorders>
              <w:top w:val="nil"/>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1квартира</w:t>
            </w:r>
          </w:p>
        </w:tc>
        <w:tc>
          <w:tcPr>
            <w:tcW w:w="1540" w:type="dxa"/>
            <w:tcBorders>
              <w:top w:val="nil"/>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400,00</w:t>
            </w:r>
          </w:p>
        </w:tc>
      </w:tr>
      <w:tr w:rsidR="00144CEA" w:rsidRPr="002354DF" w:rsidTr="009F033C">
        <w:trPr>
          <w:trHeight w:val="1140"/>
        </w:trPr>
        <w:tc>
          <w:tcPr>
            <w:tcW w:w="711" w:type="dxa"/>
            <w:tcBorders>
              <w:top w:val="nil"/>
              <w:left w:val="single" w:sz="4" w:space="0" w:color="auto"/>
              <w:bottom w:val="single" w:sz="4" w:space="0" w:color="auto"/>
              <w:right w:val="single" w:sz="4" w:space="0" w:color="auto"/>
            </w:tcBorders>
            <w:shd w:val="clear" w:color="auto" w:fill="FFFFFF"/>
            <w:noWrap/>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6</w:t>
            </w:r>
          </w:p>
        </w:tc>
        <w:tc>
          <w:tcPr>
            <w:tcW w:w="6700" w:type="dxa"/>
            <w:tcBorders>
              <w:top w:val="nil"/>
              <w:left w:val="nil"/>
              <w:bottom w:val="single" w:sz="4" w:space="0" w:color="auto"/>
              <w:right w:val="single" w:sz="4" w:space="0" w:color="auto"/>
            </w:tcBorders>
            <w:shd w:val="clear" w:color="auto" w:fill="FFFFFF"/>
            <w:vAlign w:val="bottom"/>
            <w:hideMark/>
          </w:tcPr>
          <w:p w:rsidR="00144CEA" w:rsidRPr="002354DF" w:rsidRDefault="00144CEA">
            <w:pPr>
              <w:spacing w:line="276" w:lineRule="auto"/>
              <w:rPr>
                <w:sz w:val="22"/>
                <w:szCs w:val="22"/>
                <w:lang w:eastAsia="en-US"/>
              </w:rPr>
            </w:pPr>
            <w:r w:rsidRPr="002354DF">
              <w:rPr>
                <w:sz w:val="22"/>
                <w:szCs w:val="22"/>
                <w:lang w:eastAsia="en-US"/>
              </w:rPr>
              <w:t>Вызов инженера-сантехника на дом /оценка стоимости работ, консультации по перепланировке сантехнического оборудования, рекомендации в подборе необходимых  материалов и их количества/</w:t>
            </w:r>
          </w:p>
        </w:tc>
        <w:tc>
          <w:tcPr>
            <w:tcW w:w="1515" w:type="dxa"/>
            <w:tcBorders>
              <w:top w:val="nil"/>
              <w:left w:val="nil"/>
              <w:bottom w:val="single" w:sz="4" w:space="0" w:color="auto"/>
              <w:right w:val="single" w:sz="4" w:space="0" w:color="auto"/>
            </w:tcBorders>
            <w:shd w:val="clear" w:color="auto" w:fill="FFFFFF"/>
            <w:noWrap/>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 </w:t>
            </w:r>
          </w:p>
        </w:tc>
        <w:tc>
          <w:tcPr>
            <w:tcW w:w="1540" w:type="dxa"/>
            <w:tcBorders>
              <w:top w:val="nil"/>
              <w:left w:val="nil"/>
              <w:bottom w:val="single" w:sz="4" w:space="0" w:color="auto"/>
              <w:right w:val="single" w:sz="4" w:space="0" w:color="auto"/>
            </w:tcBorders>
            <w:shd w:val="clear" w:color="auto" w:fill="FFFFFF"/>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500,00</w:t>
            </w:r>
          </w:p>
        </w:tc>
      </w:tr>
      <w:tr w:rsidR="00144CEA" w:rsidRPr="002354DF" w:rsidTr="009F033C">
        <w:trPr>
          <w:trHeight w:val="705"/>
        </w:trPr>
        <w:tc>
          <w:tcPr>
            <w:tcW w:w="711" w:type="dxa"/>
            <w:tcBorders>
              <w:top w:val="nil"/>
              <w:left w:val="single" w:sz="4" w:space="0" w:color="auto"/>
              <w:bottom w:val="single" w:sz="4" w:space="0" w:color="auto"/>
              <w:right w:val="single" w:sz="4" w:space="0" w:color="auto"/>
            </w:tcBorders>
            <w:noWrap/>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7</w:t>
            </w:r>
          </w:p>
        </w:tc>
        <w:tc>
          <w:tcPr>
            <w:tcW w:w="6700" w:type="dxa"/>
            <w:tcBorders>
              <w:top w:val="nil"/>
              <w:left w:val="nil"/>
              <w:bottom w:val="single" w:sz="4" w:space="0" w:color="auto"/>
              <w:right w:val="single" w:sz="4" w:space="0" w:color="auto"/>
            </w:tcBorders>
            <w:vAlign w:val="bottom"/>
            <w:hideMark/>
          </w:tcPr>
          <w:p w:rsidR="00144CEA" w:rsidRPr="002354DF" w:rsidRDefault="00144CEA">
            <w:pPr>
              <w:spacing w:line="276" w:lineRule="auto"/>
              <w:rPr>
                <w:sz w:val="22"/>
                <w:szCs w:val="22"/>
                <w:lang w:eastAsia="en-US"/>
              </w:rPr>
            </w:pPr>
            <w:r w:rsidRPr="002354DF">
              <w:rPr>
                <w:sz w:val="22"/>
                <w:szCs w:val="22"/>
                <w:lang w:eastAsia="en-US"/>
              </w:rPr>
              <w:t>Смена квартирного счетчика х/г водоснабжения  /при необходимости - установка сгона/</w:t>
            </w:r>
          </w:p>
        </w:tc>
        <w:tc>
          <w:tcPr>
            <w:tcW w:w="1515" w:type="dxa"/>
            <w:tcBorders>
              <w:top w:val="nil"/>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1шт</w:t>
            </w:r>
          </w:p>
        </w:tc>
        <w:tc>
          <w:tcPr>
            <w:tcW w:w="1540" w:type="dxa"/>
            <w:tcBorders>
              <w:top w:val="nil"/>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500,00</w:t>
            </w:r>
          </w:p>
        </w:tc>
      </w:tr>
      <w:tr w:rsidR="00144CEA" w:rsidRPr="002354DF" w:rsidTr="009F033C">
        <w:trPr>
          <w:trHeight w:val="705"/>
        </w:trPr>
        <w:tc>
          <w:tcPr>
            <w:tcW w:w="711" w:type="dxa"/>
            <w:tcBorders>
              <w:top w:val="nil"/>
              <w:left w:val="single" w:sz="4" w:space="0" w:color="auto"/>
              <w:bottom w:val="single" w:sz="4" w:space="0" w:color="auto"/>
              <w:right w:val="single" w:sz="4" w:space="0" w:color="auto"/>
            </w:tcBorders>
            <w:noWrap/>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8</w:t>
            </w:r>
          </w:p>
        </w:tc>
        <w:tc>
          <w:tcPr>
            <w:tcW w:w="6700" w:type="dxa"/>
            <w:tcBorders>
              <w:top w:val="nil"/>
              <w:left w:val="nil"/>
              <w:bottom w:val="single" w:sz="4" w:space="0" w:color="auto"/>
              <w:right w:val="single" w:sz="4" w:space="0" w:color="auto"/>
            </w:tcBorders>
            <w:vAlign w:val="bottom"/>
            <w:hideMark/>
          </w:tcPr>
          <w:p w:rsidR="00144CEA" w:rsidRPr="002354DF" w:rsidRDefault="00144CEA">
            <w:pPr>
              <w:spacing w:line="276" w:lineRule="auto"/>
              <w:rPr>
                <w:sz w:val="22"/>
                <w:szCs w:val="22"/>
                <w:lang w:eastAsia="en-US"/>
              </w:rPr>
            </w:pPr>
            <w:r w:rsidRPr="002354DF">
              <w:rPr>
                <w:sz w:val="22"/>
                <w:szCs w:val="22"/>
                <w:lang w:eastAsia="en-US"/>
              </w:rPr>
              <w:t>Смена квартирного счетчика  х/г  водоснабжения в стесненных  условиях  при сложном монтаже</w:t>
            </w:r>
          </w:p>
        </w:tc>
        <w:tc>
          <w:tcPr>
            <w:tcW w:w="1515" w:type="dxa"/>
            <w:tcBorders>
              <w:top w:val="nil"/>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1шт</w:t>
            </w:r>
          </w:p>
        </w:tc>
        <w:tc>
          <w:tcPr>
            <w:tcW w:w="1540" w:type="dxa"/>
            <w:tcBorders>
              <w:top w:val="nil"/>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500,00</w:t>
            </w:r>
          </w:p>
        </w:tc>
      </w:tr>
      <w:tr w:rsidR="00144CEA" w:rsidRPr="002354DF" w:rsidTr="009F033C">
        <w:trPr>
          <w:trHeight w:val="675"/>
        </w:trPr>
        <w:tc>
          <w:tcPr>
            <w:tcW w:w="711" w:type="dxa"/>
            <w:tcBorders>
              <w:top w:val="nil"/>
              <w:left w:val="single" w:sz="4" w:space="0" w:color="auto"/>
              <w:bottom w:val="single" w:sz="4" w:space="0" w:color="auto"/>
              <w:right w:val="single" w:sz="4" w:space="0" w:color="auto"/>
            </w:tcBorders>
            <w:noWrap/>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9</w:t>
            </w:r>
          </w:p>
        </w:tc>
        <w:tc>
          <w:tcPr>
            <w:tcW w:w="6700" w:type="dxa"/>
            <w:tcBorders>
              <w:top w:val="nil"/>
              <w:left w:val="nil"/>
              <w:bottom w:val="single" w:sz="4" w:space="0" w:color="auto"/>
              <w:right w:val="single" w:sz="4" w:space="0" w:color="auto"/>
            </w:tcBorders>
            <w:vAlign w:val="bottom"/>
            <w:hideMark/>
          </w:tcPr>
          <w:p w:rsidR="00144CEA" w:rsidRPr="002354DF" w:rsidRDefault="00144CEA">
            <w:pPr>
              <w:spacing w:line="276" w:lineRule="auto"/>
              <w:rPr>
                <w:sz w:val="22"/>
                <w:szCs w:val="22"/>
                <w:lang w:eastAsia="en-US"/>
              </w:rPr>
            </w:pPr>
            <w:r w:rsidRPr="002354DF">
              <w:rPr>
                <w:sz w:val="22"/>
                <w:szCs w:val="22"/>
                <w:lang w:eastAsia="en-US"/>
              </w:rPr>
              <w:t xml:space="preserve">Установка квартирного счетчика х/г водоснабжения   с газосваркой                                                                                                 </w:t>
            </w:r>
          </w:p>
        </w:tc>
        <w:tc>
          <w:tcPr>
            <w:tcW w:w="1515" w:type="dxa"/>
            <w:tcBorders>
              <w:top w:val="nil"/>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1шт</w:t>
            </w:r>
          </w:p>
        </w:tc>
        <w:tc>
          <w:tcPr>
            <w:tcW w:w="1540" w:type="dxa"/>
            <w:tcBorders>
              <w:top w:val="nil"/>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2000,00</w:t>
            </w:r>
          </w:p>
        </w:tc>
      </w:tr>
      <w:tr w:rsidR="00144CEA" w:rsidRPr="002354DF" w:rsidTr="009F033C">
        <w:trPr>
          <w:trHeight w:val="675"/>
        </w:trPr>
        <w:tc>
          <w:tcPr>
            <w:tcW w:w="711" w:type="dxa"/>
            <w:tcBorders>
              <w:top w:val="nil"/>
              <w:left w:val="single" w:sz="4" w:space="0" w:color="auto"/>
              <w:bottom w:val="single" w:sz="4" w:space="0" w:color="auto"/>
              <w:right w:val="single" w:sz="4" w:space="0" w:color="auto"/>
            </w:tcBorders>
            <w:noWrap/>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10</w:t>
            </w:r>
          </w:p>
        </w:tc>
        <w:tc>
          <w:tcPr>
            <w:tcW w:w="6700" w:type="dxa"/>
            <w:tcBorders>
              <w:top w:val="nil"/>
              <w:left w:val="nil"/>
              <w:bottom w:val="single" w:sz="4" w:space="0" w:color="auto"/>
              <w:right w:val="single" w:sz="4" w:space="0" w:color="auto"/>
            </w:tcBorders>
            <w:vAlign w:val="bottom"/>
            <w:hideMark/>
          </w:tcPr>
          <w:p w:rsidR="00144CEA" w:rsidRPr="002354DF" w:rsidRDefault="00144CEA">
            <w:pPr>
              <w:spacing w:line="276" w:lineRule="auto"/>
              <w:rPr>
                <w:sz w:val="22"/>
                <w:szCs w:val="22"/>
                <w:lang w:eastAsia="en-US"/>
              </w:rPr>
            </w:pPr>
            <w:r w:rsidRPr="002354DF">
              <w:rPr>
                <w:sz w:val="22"/>
                <w:szCs w:val="22"/>
                <w:lang w:eastAsia="en-US"/>
              </w:rPr>
              <w:t xml:space="preserve">Установка квартирного счетчика х/г водоснабжения на полипропиленовые трубы                                                                                               </w:t>
            </w:r>
          </w:p>
        </w:tc>
        <w:tc>
          <w:tcPr>
            <w:tcW w:w="1515" w:type="dxa"/>
            <w:tcBorders>
              <w:top w:val="nil"/>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1шт</w:t>
            </w:r>
          </w:p>
        </w:tc>
        <w:tc>
          <w:tcPr>
            <w:tcW w:w="1540" w:type="dxa"/>
            <w:tcBorders>
              <w:top w:val="nil"/>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1200,00</w:t>
            </w:r>
          </w:p>
        </w:tc>
      </w:tr>
      <w:tr w:rsidR="00144CEA" w:rsidRPr="002354DF" w:rsidTr="009F033C">
        <w:trPr>
          <w:trHeight w:val="660"/>
        </w:trPr>
        <w:tc>
          <w:tcPr>
            <w:tcW w:w="711" w:type="dxa"/>
            <w:tcBorders>
              <w:top w:val="nil"/>
              <w:left w:val="single" w:sz="4" w:space="0" w:color="auto"/>
              <w:bottom w:val="single" w:sz="4" w:space="0" w:color="auto"/>
              <w:right w:val="single" w:sz="4" w:space="0" w:color="auto"/>
            </w:tcBorders>
            <w:noWrap/>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11</w:t>
            </w:r>
          </w:p>
        </w:tc>
        <w:tc>
          <w:tcPr>
            <w:tcW w:w="6700" w:type="dxa"/>
            <w:tcBorders>
              <w:top w:val="nil"/>
              <w:left w:val="nil"/>
              <w:bottom w:val="single" w:sz="4" w:space="0" w:color="auto"/>
              <w:right w:val="single" w:sz="4" w:space="0" w:color="auto"/>
            </w:tcBorders>
            <w:vAlign w:val="bottom"/>
            <w:hideMark/>
          </w:tcPr>
          <w:p w:rsidR="00144CEA" w:rsidRPr="002354DF" w:rsidRDefault="00144CEA">
            <w:pPr>
              <w:spacing w:line="276" w:lineRule="auto"/>
              <w:rPr>
                <w:sz w:val="22"/>
                <w:szCs w:val="22"/>
                <w:lang w:eastAsia="en-US"/>
              </w:rPr>
            </w:pPr>
            <w:r w:rsidRPr="002354DF">
              <w:rPr>
                <w:sz w:val="22"/>
                <w:szCs w:val="22"/>
                <w:lang w:eastAsia="en-US"/>
              </w:rPr>
              <w:t>Смена водоразборного крана с полной разборкой сборки  и установкой сборки</w:t>
            </w:r>
          </w:p>
        </w:tc>
        <w:tc>
          <w:tcPr>
            <w:tcW w:w="1515" w:type="dxa"/>
            <w:tcBorders>
              <w:top w:val="nil"/>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 xml:space="preserve">1кран    </w:t>
            </w:r>
          </w:p>
        </w:tc>
        <w:tc>
          <w:tcPr>
            <w:tcW w:w="1540" w:type="dxa"/>
            <w:tcBorders>
              <w:top w:val="nil"/>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500,00</w:t>
            </w:r>
          </w:p>
        </w:tc>
      </w:tr>
      <w:tr w:rsidR="00144CEA" w:rsidRPr="002354DF" w:rsidTr="009F033C">
        <w:trPr>
          <w:trHeight w:val="405"/>
        </w:trPr>
        <w:tc>
          <w:tcPr>
            <w:tcW w:w="711" w:type="dxa"/>
            <w:tcBorders>
              <w:top w:val="nil"/>
              <w:left w:val="single" w:sz="4" w:space="0" w:color="auto"/>
              <w:bottom w:val="single" w:sz="4" w:space="0" w:color="auto"/>
              <w:right w:val="single" w:sz="4" w:space="0" w:color="auto"/>
            </w:tcBorders>
            <w:noWrap/>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12</w:t>
            </w:r>
          </w:p>
        </w:tc>
        <w:tc>
          <w:tcPr>
            <w:tcW w:w="6700" w:type="dxa"/>
            <w:tcBorders>
              <w:top w:val="nil"/>
              <w:left w:val="nil"/>
              <w:bottom w:val="single" w:sz="4" w:space="0" w:color="auto"/>
              <w:right w:val="single" w:sz="4" w:space="0" w:color="auto"/>
            </w:tcBorders>
            <w:vAlign w:val="bottom"/>
            <w:hideMark/>
          </w:tcPr>
          <w:p w:rsidR="00144CEA" w:rsidRPr="002354DF" w:rsidRDefault="00144CEA">
            <w:pPr>
              <w:spacing w:line="276" w:lineRule="auto"/>
              <w:rPr>
                <w:sz w:val="22"/>
                <w:szCs w:val="22"/>
                <w:lang w:eastAsia="en-US"/>
              </w:rPr>
            </w:pPr>
            <w:r w:rsidRPr="002354DF">
              <w:rPr>
                <w:sz w:val="22"/>
                <w:szCs w:val="22"/>
                <w:lang w:eastAsia="en-US"/>
              </w:rPr>
              <w:t>Смена водоразборного крана</w:t>
            </w:r>
          </w:p>
        </w:tc>
        <w:tc>
          <w:tcPr>
            <w:tcW w:w="1515" w:type="dxa"/>
            <w:tcBorders>
              <w:top w:val="nil"/>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 xml:space="preserve">1кран    </w:t>
            </w:r>
          </w:p>
        </w:tc>
        <w:tc>
          <w:tcPr>
            <w:tcW w:w="1540" w:type="dxa"/>
            <w:tcBorders>
              <w:top w:val="nil"/>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256,00</w:t>
            </w:r>
          </w:p>
        </w:tc>
      </w:tr>
      <w:tr w:rsidR="00144CEA" w:rsidRPr="002354DF" w:rsidTr="009F033C">
        <w:trPr>
          <w:trHeight w:val="660"/>
        </w:trPr>
        <w:tc>
          <w:tcPr>
            <w:tcW w:w="711" w:type="dxa"/>
            <w:tcBorders>
              <w:top w:val="nil"/>
              <w:left w:val="single" w:sz="4" w:space="0" w:color="auto"/>
              <w:bottom w:val="single" w:sz="4" w:space="0" w:color="auto"/>
              <w:right w:val="single" w:sz="4" w:space="0" w:color="auto"/>
            </w:tcBorders>
            <w:noWrap/>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13</w:t>
            </w:r>
          </w:p>
        </w:tc>
        <w:tc>
          <w:tcPr>
            <w:tcW w:w="6700" w:type="dxa"/>
            <w:tcBorders>
              <w:top w:val="nil"/>
              <w:left w:val="nil"/>
              <w:bottom w:val="single" w:sz="4" w:space="0" w:color="auto"/>
              <w:right w:val="single" w:sz="4" w:space="0" w:color="auto"/>
            </w:tcBorders>
            <w:vAlign w:val="bottom"/>
            <w:hideMark/>
          </w:tcPr>
          <w:p w:rsidR="00144CEA" w:rsidRPr="002354DF" w:rsidRDefault="00144CEA">
            <w:pPr>
              <w:spacing w:line="276" w:lineRule="auto"/>
              <w:rPr>
                <w:sz w:val="22"/>
                <w:szCs w:val="22"/>
                <w:lang w:eastAsia="en-US"/>
              </w:rPr>
            </w:pPr>
            <w:r w:rsidRPr="002354DF">
              <w:rPr>
                <w:sz w:val="22"/>
                <w:szCs w:val="22"/>
                <w:lang w:eastAsia="en-US"/>
              </w:rPr>
              <w:t xml:space="preserve">Смена кранов двойной </w:t>
            </w:r>
            <w:proofErr w:type="spellStart"/>
            <w:r w:rsidRPr="002354DF">
              <w:rPr>
                <w:sz w:val="22"/>
                <w:szCs w:val="22"/>
                <w:lang w:eastAsia="en-US"/>
              </w:rPr>
              <w:t>регулировки,диаметр</w:t>
            </w:r>
            <w:proofErr w:type="spellEnd"/>
            <w:r w:rsidRPr="002354DF">
              <w:rPr>
                <w:sz w:val="22"/>
                <w:szCs w:val="22"/>
                <w:lang w:eastAsia="en-US"/>
              </w:rPr>
              <w:t xml:space="preserve"> прохода до 25мм</w:t>
            </w:r>
          </w:p>
        </w:tc>
        <w:tc>
          <w:tcPr>
            <w:tcW w:w="1515" w:type="dxa"/>
            <w:tcBorders>
              <w:top w:val="nil"/>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 xml:space="preserve">1кран    </w:t>
            </w:r>
          </w:p>
        </w:tc>
        <w:tc>
          <w:tcPr>
            <w:tcW w:w="1540" w:type="dxa"/>
            <w:tcBorders>
              <w:top w:val="nil"/>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307,00</w:t>
            </w:r>
          </w:p>
        </w:tc>
      </w:tr>
      <w:tr w:rsidR="00144CEA" w:rsidRPr="002354DF" w:rsidTr="009F033C">
        <w:trPr>
          <w:trHeight w:val="540"/>
        </w:trPr>
        <w:tc>
          <w:tcPr>
            <w:tcW w:w="711" w:type="dxa"/>
            <w:tcBorders>
              <w:top w:val="nil"/>
              <w:left w:val="single" w:sz="4" w:space="0" w:color="auto"/>
              <w:bottom w:val="single" w:sz="4" w:space="0" w:color="auto"/>
              <w:right w:val="single" w:sz="4" w:space="0" w:color="auto"/>
            </w:tcBorders>
            <w:noWrap/>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14</w:t>
            </w:r>
          </w:p>
        </w:tc>
        <w:tc>
          <w:tcPr>
            <w:tcW w:w="6700" w:type="dxa"/>
            <w:tcBorders>
              <w:top w:val="nil"/>
              <w:left w:val="nil"/>
              <w:bottom w:val="single" w:sz="4" w:space="0" w:color="auto"/>
              <w:right w:val="single" w:sz="4" w:space="0" w:color="auto"/>
            </w:tcBorders>
            <w:vAlign w:val="bottom"/>
            <w:hideMark/>
          </w:tcPr>
          <w:p w:rsidR="00144CEA" w:rsidRPr="002354DF" w:rsidRDefault="00144CEA">
            <w:pPr>
              <w:spacing w:line="276" w:lineRule="auto"/>
              <w:rPr>
                <w:sz w:val="22"/>
                <w:szCs w:val="22"/>
                <w:lang w:eastAsia="en-US"/>
              </w:rPr>
            </w:pPr>
            <w:r w:rsidRPr="002354DF">
              <w:rPr>
                <w:sz w:val="22"/>
                <w:szCs w:val="22"/>
                <w:lang w:eastAsia="en-US"/>
              </w:rPr>
              <w:t>Смена прокладок в смесителе с душем</w:t>
            </w:r>
          </w:p>
        </w:tc>
        <w:tc>
          <w:tcPr>
            <w:tcW w:w="1515" w:type="dxa"/>
            <w:tcBorders>
              <w:top w:val="nil"/>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1смесит.</w:t>
            </w:r>
          </w:p>
        </w:tc>
        <w:tc>
          <w:tcPr>
            <w:tcW w:w="1540" w:type="dxa"/>
            <w:tcBorders>
              <w:top w:val="nil"/>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100</w:t>
            </w:r>
          </w:p>
        </w:tc>
      </w:tr>
      <w:tr w:rsidR="00144CEA" w:rsidRPr="002354DF" w:rsidTr="009F033C">
        <w:trPr>
          <w:trHeight w:val="600"/>
        </w:trPr>
        <w:tc>
          <w:tcPr>
            <w:tcW w:w="711" w:type="dxa"/>
            <w:tcBorders>
              <w:top w:val="single" w:sz="4" w:space="0" w:color="auto"/>
              <w:left w:val="single" w:sz="4" w:space="0" w:color="auto"/>
              <w:bottom w:val="single" w:sz="4" w:space="0" w:color="auto"/>
              <w:right w:val="single" w:sz="4" w:space="0" w:color="auto"/>
            </w:tcBorders>
            <w:noWrap/>
            <w:vAlign w:val="bottom"/>
            <w:hideMark/>
          </w:tcPr>
          <w:p w:rsidR="00144CEA" w:rsidRPr="002354DF" w:rsidRDefault="00144CEA">
            <w:pPr>
              <w:spacing w:line="276" w:lineRule="auto"/>
              <w:jc w:val="center"/>
              <w:rPr>
                <w:sz w:val="22"/>
                <w:szCs w:val="22"/>
                <w:lang w:eastAsia="en-US"/>
              </w:rPr>
            </w:pPr>
            <w:r w:rsidRPr="002354DF">
              <w:rPr>
                <w:sz w:val="22"/>
                <w:szCs w:val="22"/>
                <w:lang w:eastAsia="en-US"/>
              </w:rPr>
              <w:lastRenderedPageBreak/>
              <w:t>15</w:t>
            </w:r>
          </w:p>
        </w:tc>
        <w:tc>
          <w:tcPr>
            <w:tcW w:w="6700" w:type="dxa"/>
            <w:tcBorders>
              <w:top w:val="single" w:sz="4" w:space="0" w:color="auto"/>
              <w:left w:val="nil"/>
              <w:bottom w:val="single" w:sz="4" w:space="0" w:color="auto"/>
              <w:right w:val="single" w:sz="4" w:space="0" w:color="auto"/>
            </w:tcBorders>
            <w:vAlign w:val="bottom"/>
            <w:hideMark/>
          </w:tcPr>
          <w:p w:rsidR="00144CEA" w:rsidRPr="002354DF" w:rsidRDefault="00144CEA">
            <w:pPr>
              <w:spacing w:line="276" w:lineRule="auto"/>
              <w:rPr>
                <w:sz w:val="22"/>
                <w:szCs w:val="22"/>
                <w:lang w:eastAsia="en-US"/>
              </w:rPr>
            </w:pPr>
            <w:r w:rsidRPr="002354DF">
              <w:rPr>
                <w:sz w:val="22"/>
                <w:szCs w:val="22"/>
                <w:lang w:eastAsia="en-US"/>
              </w:rPr>
              <w:t>Смена прокладок в смесителе без душа</w:t>
            </w:r>
          </w:p>
        </w:tc>
        <w:tc>
          <w:tcPr>
            <w:tcW w:w="1515" w:type="dxa"/>
            <w:tcBorders>
              <w:top w:val="single" w:sz="4" w:space="0" w:color="auto"/>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1смесит.</w:t>
            </w:r>
          </w:p>
        </w:tc>
        <w:tc>
          <w:tcPr>
            <w:tcW w:w="1540" w:type="dxa"/>
            <w:tcBorders>
              <w:top w:val="single" w:sz="4" w:space="0" w:color="auto"/>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100,00</w:t>
            </w:r>
          </w:p>
        </w:tc>
      </w:tr>
      <w:tr w:rsidR="00144CEA" w:rsidRPr="002354DF" w:rsidTr="009F033C">
        <w:trPr>
          <w:trHeight w:val="600"/>
        </w:trPr>
        <w:tc>
          <w:tcPr>
            <w:tcW w:w="711" w:type="dxa"/>
            <w:tcBorders>
              <w:top w:val="single" w:sz="4" w:space="0" w:color="auto"/>
              <w:left w:val="single" w:sz="4" w:space="0" w:color="auto"/>
              <w:bottom w:val="single" w:sz="4" w:space="0" w:color="auto"/>
              <w:right w:val="single" w:sz="4" w:space="0" w:color="auto"/>
            </w:tcBorders>
            <w:noWrap/>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16</w:t>
            </w:r>
          </w:p>
        </w:tc>
        <w:tc>
          <w:tcPr>
            <w:tcW w:w="6700" w:type="dxa"/>
            <w:tcBorders>
              <w:top w:val="single" w:sz="4" w:space="0" w:color="auto"/>
              <w:left w:val="nil"/>
              <w:bottom w:val="single" w:sz="4" w:space="0" w:color="auto"/>
              <w:right w:val="single" w:sz="4" w:space="0" w:color="auto"/>
            </w:tcBorders>
            <w:vAlign w:val="bottom"/>
            <w:hideMark/>
          </w:tcPr>
          <w:p w:rsidR="00144CEA" w:rsidRPr="002354DF" w:rsidRDefault="00144CEA">
            <w:pPr>
              <w:spacing w:line="276" w:lineRule="auto"/>
              <w:rPr>
                <w:sz w:val="22"/>
                <w:szCs w:val="22"/>
                <w:lang w:eastAsia="en-US"/>
              </w:rPr>
            </w:pPr>
            <w:r w:rsidRPr="002354DF">
              <w:rPr>
                <w:sz w:val="22"/>
                <w:szCs w:val="22"/>
                <w:lang w:eastAsia="en-US"/>
              </w:rPr>
              <w:t>Набивка сальников  в смесителе с душем</w:t>
            </w:r>
          </w:p>
        </w:tc>
        <w:tc>
          <w:tcPr>
            <w:tcW w:w="1515" w:type="dxa"/>
            <w:tcBorders>
              <w:top w:val="single" w:sz="4" w:space="0" w:color="auto"/>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1смесит.</w:t>
            </w:r>
          </w:p>
        </w:tc>
        <w:tc>
          <w:tcPr>
            <w:tcW w:w="1540" w:type="dxa"/>
            <w:tcBorders>
              <w:top w:val="single" w:sz="4" w:space="0" w:color="auto"/>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81,00</w:t>
            </w:r>
          </w:p>
        </w:tc>
      </w:tr>
      <w:tr w:rsidR="00144CEA" w:rsidRPr="002354DF" w:rsidTr="009F033C">
        <w:trPr>
          <w:trHeight w:val="525"/>
        </w:trPr>
        <w:tc>
          <w:tcPr>
            <w:tcW w:w="711" w:type="dxa"/>
            <w:tcBorders>
              <w:top w:val="single" w:sz="4" w:space="0" w:color="auto"/>
              <w:left w:val="single" w:sz="4" w:space="0" w:color="auto"/>
              <w:bottom w:val="single" w:sz="4" w:space="0" w:color="auto"/>
              <w:right w:val="single" w:sz="4" w:space="0" w:color="auto"/>
            </w:tcBorders>
            <w:noWrap/>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17</w:t>
            </w:r>
          </w:p>
        </w:tc>
        <w:tc>
          <w:tcPr>
            <w:tcW w:w="6700" w:type="dxa"/>
            <w:tcBorders>
              <w:top w:val="single" w:sz="4" w:space="0" w:color="auto"/>
              <w:left w:val="nil"/>
              <w:bottom w:val="single" w:sz="4" w:space="0" w:color="auto"/>
              <w:right w:val="single" w:sz="4" w:space="0" w:color="auto"/>
            </w:tcBorders>
            <w:vAlign w:val="bottom"/>
            <w:hideMark/>
          </w:tcPr>
          <w:p w:rsidR="00144CEA" w:rsidRPr="002354DF" w:rsidRDefault="00144CEA">
            <w:pPr>
              <w:spacing w:line="276" w:lineRule="auto"/>
              <w:rPr>
                <w:sz w:val="22"/>
                <w:szCs w:val="22"/>
                <w:lang w:eastAsia="en-US"/>
              </w:rPr>
            </w:pPr>
            <w:r w:rsidRPr="002354DF">
              <w:rPr>
                <w:sz w:val="22"/>
                <w:szCs w:val="22"/>
                <w:lang w:eastAsia="en-US"/>
              </w:rPr>
              <w:t>Набивка сальников  в смесителе без  душа</w:t>
            </w:r>
          </w:p>
        </w:tc>
        <w:tc>
          <w:tcPr>
            <w:tcW w:w="1515" w:type="dxa"/>
            <w:tcBorders>
              <w:top w:val="single" w:sz="4" w:space="0" w:color="auto"/>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1смесит.</w:t>
            </w:r>
          </w:p>
        </w:tc>
        <w:tc>
          <w:tcPr>
            <w:tcW w:w="1540" w:type="dxa"/>
            <w:tcBorders>
              <w:top w:val="single" w:sz="4" w:space="0" w:color="auto"/>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68,00</w:t>
            </w:r>
          </w:p>
        </w:tc>
      </w:tr>
      <w:tr w:rsidR="00144CEA" w:rsidRPr="002354DF" w:rsidTr="009F033C">
        <w:trPr>
          <w:trHeight w:val="480"/>
        </w:trPr>
        <w:tc>
          <w:tcPr>
            <w:tcW w:w="711" w:type="dxa"/>
            <w:tcBorders>
              <w:top w:val="nil"/>
              <w:left w:val="single" w:sz="4" w:space="0" w:color="auto"/>
              <w:bottom w:val="single" w:sz="4" w:space="0" w:color="auto"/>
              <w:right w:val="single" w:sz="4" w:space="0" w:color="auto"/>
            </w:tcBorders>
            <w:noWrap/>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18</w:t>
            </w:r>
          </w:p>
        </w:tc>
        <w:tc>
          <w:tcPr>
            <w:tcW w:w="6700" w:type="dxa"/>
            <w:tcBorders>
              <w:top w:val="nil"/>
              <w:left w:val="nil"/>
              <w:bottom w:val="single" w:sz="4" w:space="0" w:color="auto"/>
              <w:right w:val="single" w:sz="4" w:space="0" w:color="auto"/>
            </w:tcBorders>
            <w:noWrap/>
            <w:vAlign w:val="bottom"/>
            <w:hideMark/>
          </w:tcPr>
          <w:p w:rsidR="00144CEA" w:rsidRPr="002354DF" w:rsidRDefault="00144CEA">
            <w:pPr>
              <w:spacing w:line="276" w:lineRule="auto"/>
              <w:rPr>
                <w:sz w:val="22"/>
                <w:szCs w:val="22"/>
                <w:lang w:eastAsia="en-US"/>
              </w:rPr>
            </w:pPr>
            <w:r w:rsidRPr="002354DF">
              <w:rPr>
                <w:sz w:val="22"/>
                <w:szCs w:val="22"/>
                <w:lang w:eastAsia="en-US"/>
              </w:rPr>
              <w:t>Смена смесителей с душем</w:t>
            </w:r>
          </w:p>
        </w:tc>
        <w:tc>
          <w:tcPr>
            <w:tcW w:w="1515" w:type="dxa"/>
            <w:tcBorders>
              <w:top w:val="nil"/>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1 смесит.</w:t>
            </w:r>
          </w:p>
        </w:tc>
        <w:tc>
          <w:tcPr>
            <w:tcW w:w="1540" w:type="dxa"/>
            <w:tcBorders>
              <w:top w:val="nil"/>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700,00</w:t>
            </w:r>
          </w:p>
        </w:tc>
      </w:tr>
      <w:tr w:rsidR="00144CEA" w:rsidRPr="002354DF" w:rsidTr="009F033C">
        <w:trPr>
          <w:trHeight w:val="435"/>
        </w:trPr>
        <w:tc>
          <w:tcPr>
            <w:tcW w:w="711" w:type="dxa"/>
            <w:tcBorders>
              <w:top w:val="nil"/>
              <w:left w:val="single" w:sz="4" w:space="0" w:color="auto"/>
              <w:bottom w:val="single" w:sz="4" w:space="0" w:color="auto"/>
              <w:right w:val="single" w:sz="4" w:space="0" w:color="auto"/>
            </w:tcBorders>
            <w:noWrap/>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19</w:t>
            </w:r>
          </w:p>
        </w:tc>
        <w:tc>
          <w:tcPr>
            <w:tcW w:w="6700" w:type="dxa"/>
            <w:tcBorders>
              <w:top w:val="nil"/>
              <w:left w:val="nil"/>
              <w:bottom w:val="single" w:sz="4" w:space="0" w:color="auto"/>
              <w:right w:val="single" w:sz="4" w:space="0" w:color="auto"/>
            </w:tcBorders>
            <w:vAlign w:val="bottom"/>
            <w:hideMark/>
          </w:tcPr>
          <w:p w:rsidR="00144CEA" w:rsidRPr="002354DF" w:rsidRDefault="00144CEA">
            <w:pPr>
              <w:spacing w:line="276" w:lineRule="auto"/>
              <w:rPr>
                <w:sz w:val="22"/>
                <w:szCs w:val="22"/>
                <w:lang w:eastAsia="en-US"/>
              </w:rPr>
            </w:pPr>
            <w:r w:rsidRPr="002354DF">
              <w:rPr>
                <w:sz w:val="22"/>
                <w:szCs w:val="22"/>
                <w:lang w:eastAsia="en-US"/>
              </w:rPr>
              <w:t>Смена смесителей без душа</w:t>
            </w:r>
          </w:p>
        </w:tc>
        <w:tc>
          <w:tcPr>
            <w:tcW w:w="1515" w:type="dxa"/>
            <w:tcBorders>
              <w:top w:val="nil"/>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1 смесит.</w:t>
            </w:r>
          </w:p>
        </w:tc>
        <w:tc>
          <w:tcPr>
            <w:tcW w:w="1540" w:type="dxa"/>
            <w:tcBorders>
              <w:top w:val="nil"/>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700,00</w:t>
            </w:r>
          </w:p>
        </w:tc>
      </w:tr>
      <w:tr w:rsidR="00144CEA" w:rsidRPr="002354DF" w:rsidTr="009F033C">
        <w:trPr>
          <w:trHeight w:val="450"/>
        </w:trPr>
        <w:tc>
          <w:tcPr>
            <w:tcW w:w="711" w:type="dxa"/>
            <w:tcBorders>
              <w:top w:val="nil"/>
              <w:left w:val="single" w:sz="4" w:space="0" w:color="auto"/>
              <w:bottom w:val="single" w:sz="4" w:space="0" w:color="auto"/>
              <w:right w:val="single" w:sz="4" w:space="0" w:color="auto"/>
            </w:tcBorders>
            <w:noWrap/>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20</w:t>
            </w:r>
          </w:p>
        </w:tc>
        <w:tc>
          <w:tcPr>
            <w:tcW w:w="6700" w:type="dxa"/>
            <w:tcBorders>
              <w:top w:val="nil"/>
              <w:left w:val="nil"/>
              <w:bottom w:val="single" w:sz="4" w:space="0" w:color="auto"/>
              <w:right w:val="single" w:sz="4" w:space="0" w:color="auto"/>
            </w:tcBorders>
            <w:vAlign w:val="bottom"/>
            <w:hideMark/>
          </w:tcPr>
          <w:p w:rsidR="00144CEA" w:rsidRPr="002354DF" w:rsidRDefault="00144CEA">
            <w:pPr>
              <w:spacing w:line="276" w:lineRule="auto"/>
              <w:rPr>
                <w:sz w:val="22"/>
                <w:szCs w:val="22"/>
                <w:lang w:eastAsia="en-US"/>
              </w:rPr>
            </w:pPr>
            <w:r w:rsidRPr="002354DF">
              <w:rPr>
                <w:sz w:val="22"/>
                <w:szCs w:val="22"/>
                <w:lang w:eastAsia="en-US"/>
              </w:rPr>
              <w:t>Смена смесителя "Елочка"</w:t>
            </w:r>
          </w:p>
        </w:tc>
        <w:tc>
          <w:tcPr>
            <w:tcW w:w="1515" w:type="dxa"/>
            <w:tcBorders>
              <w:top w:val="nil"/>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1 смесит.</w:t>
            </w:r>
          </w:p>
        </w:tc>
        <w:tc>
          <w:tcPr>
            <w:tcW w:w="1540" w:type="dxa"/>
            <w:tcBorders>
              <w:top w:val="nil"/>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700,00</w:t>
            </w:r>
          </w:p>
        </w:tc>
      </w:tr>
      <w:tr w:rsidR="00144CEA" w:rsidRPr="002354DF" w:rsidTr="009F033C">
        <w:trPr>
          <w:trHeight w:val="555"/>
        </w:trPr>
        <w:tc>
          <w:tcPr>
            <w:tcW w:w="711" w:type="dxa"/>
            <w:tcBorders>
              <w:top w:val="nil"/>
              <w:left w:val="single" w:sz="4" w:space="0" w:color="auto"/>
              <w:bottom w:val="single" w:sz="4" w:space="0" w:color="auto"/>
              <w:right w:val="single" w:sz="4" w:space="0" w:color="auto"/>
            </w:tcBorders>
            <w:noWrap/>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21</w:t>
            </w:r>
          </w:p>
        </w:tc>
        <w:tc>
          <w:tcPr>
            <w:tcW w:w="6700" w:type="dxa"/>
            <w:tcBorders>
              <w:top w:val="nil"/>
              <w:left w:val="nil"/>
              <w:bottom w:val="single" w:sz="4" w:space="0" w:color="auto"/>
              <w:right w:val="single" w:sz="4" w:space="0" w:color="auto"/>
            </w:tcBorders>
            <w:vAlign w:val="bottom"/>
            <w:hideMark/>
          </w:tcPr>
          <w:p w:rsidR="00144CEA" w:rsidRPr="002354DF" w:rsidRDefault="00144CEA">
            <w:pPr>
              <w:spacing w:line="276" w:lineRule="auto"/>
              <w:rPr>
                <w:sz w:val="22"/>
                <w:szCs w:val="22"/>
                <w:lang w:eastAsia="en-US"/>
              </w:rPr>
            </w:pPr>
            <w:r w:rsidRPr="002354DF">
              <w:rPr>
                <w:sz w:val="22"/>
                <w:szCs w:val="22"/>
                <w:lang w:eastAsia="en-US"/>
              </w:rPr>
              <w:t xml:space="preserve">Ремонт </w:t>
            </w:r>
            <w:proofErr w:type="spellStart"/>
            <w:r w:rsidRPr="002354DF">
              <w:rPr>
                <w:sz w:val="22"/>
                <w:szCs w:val="22"/>
                <w:lang w:eastAsia="en-US"/>
              </w:rPr>
              <w:t>катриджного</w:t>
            </w:r>
            <w:proofErr w:type="spellEnd"/>
            <w:r w:rsidRPr="002354DF">
              <w:rPr>
                <w:sz w:val="22"/>
                <w:szCs w:val="22"/>
                <w:lang w:eastAsia="en-US"/>
              </w:rPr>
              <w:t xml:space="preserve"> смесителя с полной разборкой  смесителя</w:t>
            </w:r>
          </w:p>
        </w:tc>
        <w:tc>
          <w:tcPr>
            <w:tcW w:w="1515" w:type="dxa"/>
            <w:tcBorders>
              <w:top w:val="nil"/>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1 смесит.</w:t>
            </w:r>
          </w:p>
        </w:tc>
        <w:tc>
          <w:tcPr>
            <w:tcW w:w="1540" w:type="dxa"/>
            <w:tcBorders>
              <w:top w:val="nil"/>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500,00</w:t>
            </w:r>
          </w:p>
        </w:tc>
      </w:tr>
      <w:tr w:rsidR="00144CEA" w:rsidRPr="002354DF" w:rsidTr="009F033C">
        <w:trPr>
          <w:trHeight w:val="690"/>
        </w:trPr>
        <w:tc>
          <w:tcPr>
            <w:tcW w:w="711" w:type="dxa"/>
            <w:tcBorders>
              <w:top w:val="nil"/>
              <w:left w:val="single" w:sz="4" w:space="0" w:color="auto"/>
              <w:bottom w:val="single" w:sz="4" w:space="0" w:color="auto"/>
              <w:right w:val="single" w:sz="4" w:space="0" w:color="auto"/>
            </w:tcBorders>
            <w:noWrap/>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22</w:t>
            </w:r>
          </w:p>
        </w:tc>
        <w:tc>
          <w:tcPr>
            <w:tcW w:w="6700" w:type="dxa"/>
            <w:tcBorders>
              <w:top w:val="nil"/>
              <w:left w:val="nil"/>
              <w:bottom w:val="single" w:sz="4" w:space="0" w:color="auto"/>
              <w:right w:val="single" w:sz="4" w:space="0" w:color="auto"/>
            </w:tcBorders>
            <w:vAlign w:val="bottom"/>
            <w:hideMark/>
          </w:tcPr>
          <w:p w:rsidR="00144CEA" w:rsidRPr="002354DF" w:rsidRDefault="00144CEA">
            <w:pPr>
              <w:spacing w:line="276" w:lineRule="auto"/>
              <w:rPr>
                <w:sz w:val="22"/>
                <w:szCs w:val="22"/>
                <w:lang w:eastAsia="en-US"/>
              </w:rPr>
            </w:pPr>
            <w:r w:rsidRPr="002354DF">
              <w:rPr>
                <w:sz w:val="22"/>
                <w:szCs w:val="22"/>
                <w:lang w:eastAsia="en-US"/>
              </w:rPr>
              <w:t>Смена прокладки в соединении душа со смесителем на гибком шланге</w:t>
            </w:r>
          </w:p>
        </w:tc>
        <w:tc>
          <w:tcPr>
            <w:tcW w:w="1515" w:type="dxa"/>
            <w:tcBorders>
              <w:top w:val="nil"/>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1 душ</w:t>
            </w:r>
          </w:p>
        </w:tc>
        <w:tc>
          <w:tcPr>
            <w:tcW w:w="1540" w:type="dxa"/>
            <w:tcBorders>
              <w:top w:val="nil"/>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200,00</w:t>
            </w:r>
          </w:p>
        </w:tc>
      </w:tr>
      <w:tr w:rsidR="00144CEA" w:rsidRPr="002354DF" w:rsidTr="009F033C">
        <w:trPr>
          <w:trHeight w:val="480"/>
        </w:trPr>
        <w:tc>
          <w:tcPr>
            <w:tcW w:w="711" w:type="dxa"/>
            <w:tcBorders>
              <w:top w:val="nil"/>
              <w:left w:val="single" w:sz="4" w:space="0" w:color="auto"/>
              <w:bottom w:val="single" w:sz="4" w:space="0" w:color="auto"/>
              <w:right w:val="single" w:sz="4" w:space="0" w:color="auto"/>
            </w:tcBorders>
            <w:noWrap/>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23</w:t>
            </w:r>
          </w:p>
        </w:tc>
        <w:tc>
          <w:tcPr>
            <w:tcW w:w="6700" w:type="dxa"/>
            <w:tcBorders>
              <w:top w:val="nil"/>
              <w:left w:val="nil"/>
              <w:bottom w:val="single" w:sz="4" w:space="0" w:color="auto"/>
              <w:right w:val="single" w:sz="4" w:space="0" w:color="auto"/>
            </w:tcBorders>
            <w:vAlign w:val="bottom"/>
            <w:hideMark/>
          </w:tcPr>
          <w:p w:rsidR="00144CEA" w:rsidRPr="002354DF" w:rsidRDefault="00144CEA">
            <w:pPr>
              <w:spacing w:line="276" w:lineRule="auto"/>
              <w:rPr>
                <w:sz w:val="22"/>
                <w:szCs w:val="22"/>
                <w:lang w:eastAsia="en-US"/>
              </w:rPr>
            </w:pPr>
            <w:r w:rsidRPr="002354DF">
              <w:rPr>
                <w:sz w:val="22"/>
                <w:szCs w:val="22"/>
                <w:lang w:eastAsia="en-US"/>
              </w:rPr>
              <w:t xml:space="preserve">Устранение течи сальника </w:t>
            </w:r>
            <w:proofErr w:type="spellStart"/>
            <w:r w:rsidRPr="002354DF">
              <w:rPr>
                <w:sz w:val="22"/>
                <w:szCs w:val="22"/>
                <w:lang w:eastAsia="en-US"/>
              </w:rPr>
              <w:t>излива</w:t>
            </w:r>
            <w:proofErr w:type="spellEnd"/>
          </w:p>
        </w:tc>
        <w:tc>
          <w:tcPr>
            <w:tcW w:w="1515" w:type="dxa"/>
            <w:tcBorders>
              <w:top w:val="nil"/>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1 смесит.</w:t>
            </w:r>
          </w:p>
        </w:tc>
        <w:tc>
          <w:tcPr>
            <w:tcW w:w="1540" w:type="dxa"/>
            <w:tcBorders>
              <w:top w:val="nil"/>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48,00</w:t>
            </w:r>
          </w:p>
        </w:tc>
      </w:tr>
      <w:tr w:rsidR="00144CEA" w:rsidRPr="002354DF" w:rsidTr="009F033C">
        <w:trPr>
          <w:trHeight w:val="705"/>
        </w:trPr>
        <w:tc>
          <w:tcPr>
            <w:tcW w:w="711" w:type="dxa"/>
            <w:tcBorders>
              <w:top w:val="nil"/>
              <w:left w:val="single" w:sz="4" w:space="0" w:color="auto"/>
              <w:bottom w:val="nil"/>
              <w:right w:val="single" w:sz="4" w:space="0" w:color="auto"/>
            </w:tcBorders>
            <w:noWrap/>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24</w:t>
            </w:r>
          </w:p>
        </w:tc>
        <w:tc>
          <w:tcPr>
            <w:tcW w:w="6700" w:type="dxa"/>
            <w:tcBorders>
              <w:top w:val="nil"/>
              <w:left w:val="nil"/>
              <w:bottom w:val="nil"/>
              <w:right w:val="single" w:sz="4" w:space="0" w:color="000000"/>
            </w:tcBorders>
            <w:vAlign w:val="bottom"/>
            <w:hideMark/>
          </w:tcPr>
          <w:p w:rsidR="00144CEA" w:rsidRPr="002354DF" w:rsidRDefault="00144CEA">
            <w:pPr>
              <w:spacing w:line="276" w:lineRule="auto"/>
              <w:rPr>
                <w:sz w:val="22"/>
                <w:szCs w:val="22"/>
                <w:lang w:eastAsia="en-US"/>
              </w:rPr>
            </w:pPr>
            <w:r w:rsidRPr="002354DF">
              <w:rPr>
                <w:sz w:val="22"/>
                <w:szCs w:val="22"/>
                <w:lang w:eastAsia="en-US"/>
              </w:rPr>
              <w:t>Устранение течи из гибких подводок в месте  присоединения санитарных приборов</w:t>
            </w:r>
          </w:p>
        </w:tc>
        <w:tc>
          <w:tcPr>
            <w:tcW w:w="1515" w:type="dxa"/>
            <w:tcBorders>
              <w:top w:val="nil"/>
              <w:left w:val="nil"/>
              <w:bottom w:val="nil"/>
              <w:right w:val="single" w:sz="4" w:space="0" w:color="000000"/>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 xml:space="preserve">1 </w:t>
            </w:r>
            <w:proofErr w:type="spellStart"/>
            <w:r w:rsidRPr="002354DF">
              <w:rPr>
                <w:sz w:val="22"/>
                <w:szCs w:val="22"/>
                <w:lang w:eastAsia="en-US"/>
              </w:rPr>
              <w:t>соедин</w:t>
            </w:r>
            <w:proofErr w:type="spellEnd"/>
            <w:r w:rsidRPr="002354DF">
              <w:rPr>
                <w:sz w:val="22"/>
                <w:szCs w:val="22"/>
                <w:lang w:eastAsia="en-US"/>
              </w:rPr>
              <w:t>.</w:t>
            </w:r>
          </w:p>
        </w:tc>
        <w:tc>
          <w:tcPr>
            <w:tcW w:w="1540" w:type="dxa"/>
            <w:tcBorders>
              <w:top w:val="nil"/>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100,00</w:t>
            </w:r>
          </w:p>
        </w:tc>
      </w:tr>
      <w:tr w:rsidR="00144CEA" w:rsidRPr="002354DF" w:rsidTr="009F033C">
        <w:trPr>
          <w:trHeight w:val="540"/>
        </w:trPr>
        <w:tc>
          <w:tcPr>
            <w:tcW w:w="711" w:type="dxa"/>
            <w:tcBorders>
              <w:top w:val="single" w:sz="4" w:space="0" w:color="auto"/>
              <w:left w:val="single" w:sz="4" w:space="0" w:color="auto"/>
              <w:bottom w:val="single" w:sz="4" w:space="0" w:color="auto"/>
              <w:right w:val="single" w:sz="4" w:space="0" w:color="auto"/>
            </w:tcBorders>
            <w:noWrap/>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25</w:t>
            </w:r>
          </w:p>
        </w:tc>
        <w:tc>
          <w:tcPr>
            <w:tcW w:w="6700" w:type="dxa"/>
            <w:tcBorders>
              <w:top w:val="single" w:sz="4" w:space="0" w:color="auto"/>
              <w:left w:val="nil"/>
              <w:bottom w:val="single" w:sz="4" w:space="0" w:color="auto"/>
              <w:right w:val="single" w:sz="4" w:space="0" w:color="auto"/>
            </w:tcBorders>
            <w:vAlign w:val="bottom"/>
            <w:hideMark/>
          </w:tcPr>
          <w:p w:rsidR="00144CEA" w:rsidRPr="002354DF" w:rsidRDefault="00144CEA">
            <w:pPr>
              <w:spacing w:line="276" w:lineRule="auto"/>
              <w:rPr>
                <w:sz w:val="22"/>
                <w:szCs w:val="22"/>
                <w:lang w:eastAsia="en-US"/>
              </w:rPr>
            </w:pPr>
            <w:r w:rsidRPr="002354DF">
              <w:rPr>
                <w:sz w:val="22"/>
                <w:szCs w:val="22"/>
                <w:lang w:eastAsia="en-US"/>
              </w:rPr>
              <w:t>Смена гибких подводок</w:t>
            </w:r>
          </w:p>
        </w:tc>
        <w:tc>
          <w:tcPr>
            <w:tcW w:w="1515" w:type="dxa"/>
            <w:tcBorders>
              <w:top w:val="single" w:sz="4" w:space="0" w:color="auto"/>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1 комп./2шт/</w:t>
            </w:r>
          </w:p>
        </w:tc>
        <w:tc>
          <w:tcPr>
            <w:tcW w:w="1540" w:type="dxa"/>
            <w:tcBorders>
              <w:top w:val="nil"/>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250,00</w:t>
            </w:r>
          </w:p>
        </w:tc>
      </w:tr>
      <w:tr w:rsidR="00144CEA" w:rsidRPr="002354DF" w:rsidTr="009F033C">
        <w:trPr>
          <w:trHeight w:val="495"/>
        </w:trPr>
        <w:tc>
          <w:tcPr>
            <w:tcW w:w="711" w:type="dxa"/>
            <w:tcBorders>
              <w:top w:val="nil"/>
              <w:left w:val="single" w:sz="4" w:space="0" w:color="auto"/>
              <w:bottom w:val="single" w:sz="4" w:space="0" w:color="auto"/>
              <w:right w:val="single" w:sz="4" w:space="0" w:color="auto"/>
            </w:tcBorders>
            <w:noWrap/>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26</w:t>
            </w:r>
          </w:p>
        </w:tc>
        <w:tc>
          <w:tcPr>
            <w:tcW w:w="6700" w:type="dxa"/>
            <w:tcBorders>
              <w:top w:val="nil"/>
              <w:left w:val="nil"/>
              <w:bottom w:val="single" w:sz="4" w:space="0" w:color="auto"/>
              <w:right w:val="single" w:sz="4" w:space="0" w:color="auto"/>
            </w:tcBorders>
            <w:vAlign w:val="bottom"/>
            <w:hideMark/>
          </w:tcPr>
          <w:p w:rsidR="00144CEA" w:rsidRPr="002354DF" w:rsidRDefault="00144CEA">
            <w:pPr>
              <w:spacing w:line="276" w:lineRule="auto"/>
              <w:rPr>
                <w:sz w:val="22"/>
                <w:szCs w:val="22"/>
                <w:lang w:eastAsia="en-US"/>
              </w:rPr>
            </w:pPr>
            <w:r w:rsidRPr="002354DF">
              <w:rPr>
                <w:sz w:val="22"/>
                <w:szCs w:val="22"/>
                <w:lang w:eastAsia="en-US"/>
              </w:rPr>
              <w:t>Смена гибких подводок присоединения санитарных приборов</w:t>
            </w:r>
          </w:p>
        </w:tc>
        <w:tc>
          <w:tcPr>
            <w:tcW w:w="1515" w:type="dxa"/>
            <w:tcBorders>
              <w:top w:val="nil"/>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1подвод</w:t>
            </w:r>
          </w:p>
        </w:tc>
        <w:tc>
          <w:tcPr>
            <w:tcW w:w="1540" w:type="dxa"/>
            <w:tcBorders>
              <w:top w:val="nil"/>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250,00</w:t>
            </w:r>
          </w:p>
        </w:tc>
      </w:tr>
      <w:tr w:rsidR="00144CEA" w:rsidRPr="002354DF" w:rsidTr="009F033C">
        <w:trPr>
          <w:trHeight w:val="465"/>
        </w:trPr>
        <w:tc>
          <w:tcPr>
            <w:tcW w:w="711" w:type="dxa"/>
            <w:tcBorders>
              <w:top w:val="nil"/>
              <w:left w:val="single" w:sz="4" w:space="0" w:color="auto"/>
              <w:bottom w:val="single" w:sz="4" w:space="0" w:color="auto"/>
              <w:right w:val="single" w:sz="4" w:space="0" w:color="auto"/>
            </w:tcBorders>
            <w:noWrap/>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27</w:t>
            </w:r>
          </w:p>
        </w:tc>
        <w:tc>
          <w:tcPr>
            <w:tcW w:w="6700" w:type="dxa"/>
            <w:tcBorders>
              <w:top w:val="nil"/>
              <w:left w:val="nil"/>
              <w:bottom w:val="single" w:sz="4" w:space="0" w:color="auto"/>
              <w:right w:val="single" w:sz="4" w:space="0" w:color="auto"/>
            </w:tcBorders>
            <w:vAlign w:val="bottom"/>
            <w:hideMark/>
          </w:tcPr>
          <w:p w:rsidR="00144CEA" w:rsidRPr="002354DF" w:rsidRDefault="00144CEA">
            <w:pPr>
              <w:spacing w:line="276" w:lineRule="auto"/>
              <w:rPr>
                <w:sz w:val="22"/>
                <w:szCs w:val="22"/>
                <w:lang w:eastAsia="en-US"/>
              </w:rPr>
            </w:pPr>
            <w:r w:rsidRPr="002354DF">
              <w:rPr>
                <w:sz w:val="22"/>
                <w:szCs w:val="22"/>
                <w:lang w:eastAsia="en-US"/>
              </w:rPr>
              <w:t>Смена трубки гибкого шланга душа</w:t>
            </w:r>
          </w:p>
        </w:tc>
        <w:tc>
          <w:tcPr>
            <w:tcW w:w="1515" w:type="dxa"/>
            <w:tcBorders>
              <w:top w:val="nil"/>
              <w:left w:val="nil"/>
              <w:bottom w:val="nil"/>
              <w:right w:val="single" w:sz="4" w:space="0" w:color="000000"/>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1 шланг</w:t>
            </w:r>
          </w:p>
        </w:tc>
        <w:tc>
          <w:tcPr>
            <w:tcW w:w="1540" w:type="dxa"/>
            <w:tcBorders>
              <w:top w:val="nil"/>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200,00</w:t>
            </w:r>
          </w:p>
        </w:tc>
      </w:tr>
      <w:tr w:rsidR="00144CEA" w:rsidRPr="002354DF" w:rsidTr="009F033C">
        <w:trPr>
          <w:trHeight w:val="555"/>
        </w:trPr>
        <w:tc>
          <w:tcPr>
            <w:tcW w:w="711" w:type="dxa"/>
            <w:tcBorders>
              <w:top w:val="nil"/>
              <w:left w:val="single" w:sz="4" w:space="0" w:color="auto"/>
              <w:bottom w:val="single" w:sz="4" w:space="0" w:color="auto"/>
              <w:right w:val="single" w:sz="4" w:space="0" w:color="auto"/>
            </w:tcBorders>
            <w:noWrap/>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28</w:t>
            </w:r>
          </w:p>
        </w:tc>
        <w:tc>
          <w:tcPr>
            <w:tcW w:w="6700" w:type="dxa"/>
            <w:tcBorders>
              <w:top w:val="nil"/>
              <w:left w:val="nil"/>
              <w:bottom w:val="single" w:sz="4" w:space="0" w:color="auto"/>
              <w:right w:val="single" w:sz="4" w:space="0" w:color="auto"/>
            </w:tcBorders>
            <w:vAlign w:val="bottom"/>
            <w:hideMark/>
          </w:tcPr>
          <w:p w:rsidR="00144CEA" w:rsidRPr="002354DF" w:rsidRDefault="00144CEA">
            <w:pPr>
              <w:spacing w:line="276" w:lineRule="auto"/>
              <w:rPr>
                <w:sz w:val="22"/>
                <w:szCs w:val="22"/>
                <w:lang w:eastAsia="en-US"/>
              </w:rPr>
            </w:pPr>
            <w:r w:rsidRPr="002354DF">
              <w:rPr>
                <w:sz w:val="22"/>
                <w:szCs w:val="22"/>
                <w:lang w:eastAsia="en-US"/>
              </w:rPr>
              <w:t xml:space="preserve">Ремонт смывных бачков типа "Компакт" со снятием бачка </w:t>
            </w:r>
            <w:r w:rsidRPr="002354DF">
              <w:rPr>
                <w:iCs/>
                <w:sz w:val="22"/>
                <w:szCs w:val="22"/>
                <w:lang w:eastAsia="en-US"/>
              </w:rPr>
              <w:t xml:space="preserve">                                                                                                        </w:t>
            </w:r>
          </w:p>
        </w:tc>
        <w:tc>
          <w:tcPr>
            <w:tcW w:w="1515" w:type="dxa"/>
            <w:tcBorders>
              <w:top w:val="single" w:sz="4" w:space="0" w:color="auto"/>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1бачок</w:t>
            </w:r>
          </w:p>
        </w:tc>
        <w:tc>
          <w:tcPr>
            <w:tcW w:w="1540" w:type="dxa"/>
            <w:tcBorders>
              <w:top w:val="nil"/>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600,00</w:t>
            </w:r>
          </w:p>
        </w:tc>
      </w:tr>
      <w:tr w:rsidR="00144CEA" w:rsidRPr="002354DF" w:rsidTr="009F033C">
        <w:trPr>
          <w:trHeight w:val="570"/>
        </w:trPr>
        <w:tc>
          <w:tcPr>
            <w:tcW w:w="711" w:type="dxa"/>
            <w:tcBorders>
              <w:top w:val="nil"/>
              <w:left w:val="single" w:sz="4" w:space="0" w:color="auto"/>
              <w:bottom w:val="single" w:sz="4" w:space="0" w:color="auto"/>
              <w:right w:val="single" w:sz="4" w:space="0" w:color="auto"/>
            </w:tcBorders>
            <w:noWrap/>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29</w:t>
            </w:r>
          </w:p>
        </w:tc>
        <w:tc>
          <w:tcPr>
            <w:tcW w:w="6700" w:type="dxa"/>
            <w:tcBorders>
              <w:top w:val="nil"/>
              <w:left w:val="nil"/>
              <w:bottom w:val="single" w:sz="4" w:space="0" w:color="auto"/>
              <w:right w:val="single" w:sz="4" w:space="0" w:color="auto"/>
            </w:tcBorders>
            <w:vAlign w:val="bottom"/>
            <w:hideMark/>
          </w:tcPr>
          <w:p w:rsidR="00144CEA" w:rsidRPr="002354DF" w:rsidRDefault="00144CEA">
            <w:pPr>
              <w:spacing w:line="276" w:lineRule="auto"/>
              <w:rPr>
                <w:sz w:val="22"/>
                <w:szCs w:val="22"/>
                <w:lang w:eastAsia="en-US"/>
              </w:rPr>
            </w:pPr>
            <w:r w:rsidRPr="002354DF">
              <w:rPr>
                <w:sz w:val="22"/>
                <w:szCs w:val="22"/>
                <w:lang w:eastAsia="en-US"/>
              </w:rPr>
              <w:t xml:space="preserve">Ремонт смывных бачков типа "Компакт" без снятия бачка </w:t>
            </w:r>
            <w:r w:rsidRPr="002354DF">
              <w:rPr>
                <w:iCs/>
                <w:sz w:val="22"/>
                <w:szCs w:val="22"/>
                <w:lang w:eastAsia="en-US"/>
              </w:rPr>
              <w:t xml:space="preserve">                                                                                                                           </w:t>
            </w:r>
          </w:p>
        </w:tc>
        <w:tc>
          <w:tcPr>
            <w:tcW w:w="1515" w:type="dxa"/>
            <w:tcBorders>
              <w:top w:val="nil"/>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1бачок</w:t>
            </w:r>
          </w:p>
        </w:tc>
        <w:tc>
          <w:tcPr>
            <w:tcW w:w="1540" w:type="dxa"/>
            <w:tcBorders>
              <w:top w:val="nil"/>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300,00</w:t>
            </w:r>
          </w:p>
        </w:tc>
      </w:tr>
      <w:tr w:rsidR="00144CEA" w:rsidRPr="002354DF" w:rsidTr="009F033C">
        <w:trPr>
          <w:trHeight w:val="450"/>
        </w:trPr>
        <w:tc>
          <w:tcPr>
            <w:tcW w:w="711" w:type="dxa"/>
            <w:tcBorders>
              <w:top w:val="nil"/>
              <w:left w:val="single" w:sz="4" w:space="0" w:color="auto"/>
              <w:bottom w:val="single" w:sz="4" w:space="0" w:color="auto"/>
              <w:right w:val="single" w:sz="4" w:space="0" w:color="auto"/>
            </w:tcBorders>
            <w:noWrap/>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30</w:t>
            </w:r>
          </w:p>
        </w:tc>
        <w:tc>
          <w:tcPr>
            <w:tcW w:w="6700" w:type="dxa"/>
            <w:tcBorders>
              <w:top w:val="nil"/>
              <w:left w:val="nil"/>
              <w:bottom w:val="single" w:sz="4" w:space="0" w:color="auto"/>
              <w:right w:val="single" w:sz="4" w:space="0" w:color="auto"/>
            </w:tcBorders>
            <w:vAlign w:val="bottom"/>
            <w:hideMark/>
          </w:tcPr>
          <w:p w:rsidR="00144CEA" w:rsidRPr="002354DF" w:rsidRDefault="00144CEA">
            <w:pPr>
              <w:spacing w:line="276" w:lineRule="auto"/>
              <w:rPr>
                <w:sz w:val="22"/>
                <w:szCs w:val="22"/>
                <w:lang w:eastAsia="en-US"/>
              </w:rPr>
            </w:pPr>
            <w:r w:rsidRPr="002354DF">
              <w:rPr>
                <w:sz w:val="22"/>
                <w:szCs w:val="22"/>
                <w:lang w:eastAsia="en-US"/>
              </w:rPr>
              <w:t xml:space="preserve">Смена смывного бачка </w:t>
            </w:r>
          </w:p>
        </w:tc>
        <w:tc>
          <w:tcPr>
            <w:tcW w:w="1515" w:type="dxa"/>
            <w:tcBorders>
              <w:top w:val="nil"/>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1 бачок</w:t>
            </w:r>
          </w:p>
        </w:tc>
        <w:tc>
          <w:tcPr>
            <w:tcW w:w="1540" w:type="dxa"/>
            <w:tcBorders>
              <w:top w:val="nil"/>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600,00</w:t>
            </w:r>
          </w:p>
        </w:tc>
      </w:tr>
      <w:tr w:rsidR="00144CEA" w:rsidRPr="002354DF" w:rsidTr="009F033C">
        <w:trPr>
          <w:trHeight w:val="480"/>
        </w:trPr>
        <w:tc>
          <w:tcPr>
            <w:tcW w:w="711" w:type="dxa"/>
            <w:tcBorders>
              <w:top w:val="nil"/>
              <w:left w:val="single" w:sz="4" w:space="0" w:color="auto"/>
              <w:bottom w:val="single" w:sz="4" w:space="0" w:color="auto"/>
              <w:right w:val="single" w:sz="4" w:space="0" w:color="auto"/>
            </w:tcBorders>
            <w:noWrap/>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31</w:t>
            </w:r>
          </w:p>
        </w:tc>
        <w:tc>
          <w:tcPr>
            <w:tcW w:w="6700" w:type="dxa"/>
            <w:tcBorders>
              <w:top w:val="nil"/>
              <w:left w:val="nil"/>
              <w:bottom w:val="single" w:sz="4" w:space="0" w:color="auto"/>
              <w:right w:val="single" w:sz="4" w:space="0" w:color="auto"/>
            </w:tcBorders>
            <w:vAlign w:val="bottom"/>
            <w:hideMark/>
          </w:tcPr>
          <w:p w:rsidR="00144CEA" w:rsidRPr="002354DF" w:rsidRDefault="00144CEA">
            <w:pPr>
              <w:spacing w:line="276" w:lineRule="auto"/>
              <w:rPr>
                <w:sz w:val="22"/>
                <w:szCs w:val="22"/>
                <w:lang w:eastAsia="en-US"/>
              </w:rPr>
            </w:pPr>
            <w:r w:rsidRPr="002354DF">
              <w:rPr>
                <w:sz w:val="22"/>
                <w:szCs w:val="22"/>
                <w:lang w:eastAsia="en-US"/>
              </w:rPr>
              <w:t>Смена шарового крана смывного  бачка</w:t>
            </w:r>
          </w:p>
        </w:tc>
        <w:tc>
          <w:tcPr>
            <w:tcW w:w="1515" w:type="dxa"/>
            <w:tcBorders>
              <w:top w:val="nil"/>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1 кран</w:t>
            </w:r>
          </w:p>
        </w:tc>
        <w:tc>
          <w:tcPr>
            <w:tcW w:w="1540" w:type="dxa"/>
            <w:tcBorders>
              <w:top w:val="nil"/>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250,00</w:t>
            </w:r>
          </w:p>
        </w:tc>
      </w:tr>
      <w:tr w:rsidR="00144CEA" w:rsidRPr="002354DF" w:rsidTr="009F033C">
        <w:trPr>
          <w:trHeight w:val="555"/>
        </w:trPr>
        <w:tc>
          <w:tcPr>
            <w:tcW w:w="711" w:type="dxa"/>
            <w:tcBorders>
              <w:top w:val="nil"/>
              <w:left w:val="single" w:sz="4" w:space="0" w:color="auto"/>
              <w:bottom w:val="single" w:sz="4" w:space="0" w:color="auto"/>
              <w:right w:val="single" w:sz="4" w:space="0" w:color="auto"/>
            </w:tcBorders>
            <w:noWrap/>
            <w:vAlign w:val="bottom"/>
            <w:hideMark/>
          </w:tcPr>
          <w:p w:rsidR="00144CEA" w:rsidRPr="002354DF" w:rsidRDefault="00144CEA">
            <w:pPr>
              <w:spacing w:line="276" w:lineRule="auto"/>
              <w:jc w:val="center"/>
              <w:rPr>
                <w:sz w:val="22"/>
                <w:szCs w:val="22"/>
                <w:lang w:eastAsia="en-US"/>
              </w:rPr>
            </w:pPr>
            <w:r w:rsidRPr="002354DF">
              <w:rPr>
                <w:sz w:val="22"/>
                <w:szCs w:val="22"/>
                <w:lang w:eastAsia="en-US"/>
              </w:rPr>
              <w:lastRenderedPageBreak/>
              <w:t>32</w:t>
            </w:r>
          </w:p>
        </w:tc>
        <w:tc>
          <w:tcPr>
            <w:tcW w:w="6700" w:type="dxa"/>
            <w:tcBorders>
              <w:top w:val="nil"/>
              <w:left w:val="nil"/>
              <w:bottom w:val="single" w:sz="4" w:space="0" w:color="auto"/>
              <w:right w:val="single" w:sz="4" w:space="0" w:color="auto"/>
            </w:tcBorders>
            <w:vAlign w:val="bottom"/>
            <w:hideMark/>
          </w:tcPr>
          <w:p w:rsidR="00144CEA" w:rsidRPr="002354DF" w:rsidRDefault="00144CEA">
            <w:pPr>
              <w:spacing w:line="276" w:lineRule="auto"/>
              <w:rPr>
                <w:sz w:val="22"/>
                <w:szCs w:val="22"/>
                <w:lang w:eastAsia="en-US"/>
              </w:rPr>
            </w:pPr>
            <w:r w:rsidRPr="002354DF">
              <w:rPr>
                <w:sz w:val="22"/>
                <w:szCs w:val="22"/>
                <w:lang w:eastAsia="en-US"/>
              </w:rPr>
              <w:t xml:space="preserve">Регулировка смывного бачка                                                </w:t>
            </w:r>
          </w:p>
        </w:tc>
        <w:tc>
          <w:tcPr>
            <w:tcW w:w="1515" w:type="dxa"/>
            <w:tcBorders>
              <w:top w:val="nil"/>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1бачок</w:t>
            </w:r>
          </w:p>
        </w:tc>
        <w:tc>
          <w:tcPr>
            <w:tcW w:w="1540" w:type="dxa"/>
            <w:tcBorders>
              <w:top w:val="nil"/>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300,00</w:t>
            </w:r>
          </w:p>
        </w:tc>
      </w:tr>
      <w:tr w:rsidR="00144CEA" w:rsidRPr="002354DF" w:rsidTr="009F033C">
        <w:trPr>
          <w:trHeight w:val="510"/>
        </w:trPr>
        <w:tc>
          <w:tcPr>
            <w:tcW w:w="711" w:type="dxa"/>
            <w:tcBorders>
              <w:top w:val="nil"/>
              <w:left w:val="single" w:sz="4" w:space="0" w:color="auto"/>
              <w:bottom w:val="single" w:sz="4" w:space="0" w:color="auto"/>
              <w:right w:val="single" w:sz="4" w:space="0" w:color="auto"/>
            </w:tcBorders>
            <w:noWrap/>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33</w:t>
            </w:r>
          </w:p>
        </w:tc>
        <w:tc>
          <w:tcPr>
            <w:tcW w:w="6700" w:type="dxa"/>
            <w:tcBorders>
              <w:top w:val="nil"/>
              <w:left w:val="nil"/>
              <w:bottom w:val="single" w:sz="4" w:space="0" w:color="auto"/>
              <w:right w:val="single" w:sz="4" w:space="0" w:color="auto"/>
            </w:tcBorders>
            <w:vAlign w:val="bottom"/>
            <w:hideMark/>
          </w:tcPr>
          <w:p w:rsidR="00144CEA" w:rsidRPr="002354DF" w:rsidRDefault="00144CEA">
            <w:pPr>
              <w:spacing w:line="276" w:lineRule="auto"/>
              <w:rPr>
                <w:sz w:val="22"/>
                <w:szCs w:val="22"/>
                <w:lang w:eastAsia="en-US"/>
              </w:rPr>
            </w:pPr>
            <w:r w:rsidRPr="002354DF">
              <w:rPr>
                <w:sz w:val="22"/>
                <w:szCs w:val="22"/>
                <w:lang w:eastAsia="en-US"/>
              </w:rPr>
              <w:t>Смена унитаза со смывным бачком типа "Компакт"</w:t>
            </w:r>
          </w:p>
        </w:tc>
        <w:tc>
          <w:tcPr>
            <w:tcW w:w="1515" w:type="dxa"/>
            <w:tcBorders>
              <w:top w:val="nil"/>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1 унитаз</w:t>
            </w:r>
          </w:p>
        </w:tc>
        <w:tc>
          <w:tcPr>
            <w:tcW w:w="1540" w:type="dxa"/>
            <w:tcBorders>
              <w:top w:val="nil"/>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1500,00</w:t>
            </w:r>
          </w:p>
        </w:tc>
      </w:tr>
      <w:tr w:rsidR="00144CEA" w:rsidRPr="002354DF" w:rsidTr="009F033C">
        <w:trPr>
          <w:trHeight w:val="750"/>
        </w:trPr>
        <w:tc>
          <w:tcPr>
            <w:tcW w:w="711" w:type="dxa"/>
            <w:tcBorders>
              <w:top w:val="nil"/>
              <w:left w:val="single" w:sz="4" w:space="0" w:color="auto"/>
              <w:bottom w:val="single" w:sz="4" w:space="0" w:color="auto"/>
              <w:right w:val="single" w:sz="4" w:space="0" w:color="auto"/>
            </w:tcBorders>
            <w:noWrap/>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34</w:t>
            </w:r>
          </w:p>
        </w:tc>
        <w:tc>
          <w:tcPr>
            <w:tcW w:w="6700" w:type="dxa"/>
            <w:tcBorders>
              <w:top w:val="nil"/>
              <w:left w:val="nil"/>
              <w:bottom w:val="single" w:sz="4" w:space="0" w:color="auto"/>
              <w:right w:val="single" w:sz="4" w:space="0" w:color="auto"/>
            </w:tcBorders>
            <w:vAlign w:val="bottom"/>
            <w:hideMark/>
          </w:tcPr>
          <w:p w:rsidR="00144CEA" w:rsidRPr="002354DF" w:rsidRDefault="00144CEA">
            <w:pPr>
              <w:spacing w:line="276" w:lineRule="auto"/>
              <w:rPr>
                <w:sz w:val="22"/>
                <w:szCs w:val="22"/>
                <w:lang w:eastAsia="en-US"/>
              </w:rPr>
            </w:pPr>
            <w:r w:rsidRPr="002354DF">
              <w:rPr>
                <w:sz w:val="22"/>
                <w:szCs w:val="22"/>
                <w:lang w:eastAsia="en-US"/>
              </w:rPr>
              <w:t xml:space="preserve">Смена унитаза со смывным бачком типа "Компакт" </w:t>
            </w:r>
            <w:r w:rsidRPr="002354DF">
              <w:rPr>
                <w:b/>
                <w:bCs/>
                <w:iCs/>
                <w:sz w:val="22"/>
                <w:szCs w:val="22"/>
                <w:lang w:eastAsia="en-US"/>
              </w:rPr>
              <w:t>стоимостью свыше 10 000 рублей</w:t>
            </w:r>
          </w:p>
        </w:tc>
        <w:tc>
          <w:tcPr>
            <w:tcW w:w="1515" w:type="dxa"/>
            <w:tcBorders>
              <w:top w:val="nil"/>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1 унитаз</w:t>
            </w:r>
          </w:p>
        </w:tc>
        <w:tc>
          <w:tcPr>
            <w:tcW w:w="1540" w:type="dxa"/>
            <w:tcBorders>
              <w:top w:val="nil"/>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 xml:space="preserve">10% от </w:t>
            </w:r>
            <w:proofErr w:type="spellStart"/>
            <w:r w:rsidRPr="002354DF">
              <w:rPr>
                <w:sz w:val="22"/>
                <w:szCs w:val="22"/>
                <w:lang w:eastAsia="en-US"/>
              </w:rPr>
              <w:t>ст-ти</w:t>
            </w:r>
            <w:proofErr w:type="spellEnd"/>
            <w:r w:rsidRPr="002354DF">
              <w:rPr>
                <w:sz w:val="22"/>
                <w:szCs w:val="22"/>
                <w:lang w:eastAsia="en-US"/>
              </w:rPr>
              <w:t xml:space="preserve"> </w:t>
            </w:r>
          </w:p>
        </w:tc>
      </w:tr>
      <w:tr w:rsidR="00144CEA" w:rsidRPr="002354DF" w:rsidTr="009F033C">
        <w:trPr>
          <w:trHeight w:val="510"/>
        </w:trPr>
        <w:tc>
          <w:tcPr>
            <w:tcW w:w="711" w:type="dxa"/>
            <w:tcBorders>
              <w:top w:val="nil"/>
              <w:left w:val="single" w:sz="4" w:space="0" w:color="auto"/>
              <w:bottom w:val="nil"/>
              <w:right w:val="single" w:sz="4" w:space="0" w:color="auto"/>
            </w:tcBorders>
            <w:noWrap/>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35</w:t>
            </w:r>
          </w:p>
        </w:tc>
        <w:tc>
          <w:tcPr>
            <w:tcW w:w="6700" w:type="dxa"/>
            <w:tcBorders>
              <w:top w:val="nil"/>
              <w:left w:val="nil"/>
              <w:bottom w:val="single" w:sz="4" w:space="0" w:color="auto"/>
              <w:right w:val="single" w:sz="4" w:space="0" w:color="auto"/>
            </w:tcBorders>
            <w:vAlign w:val="bottom"/>
            <w:hideMark/>
          </w:tcPr>
          <w:p w:rsidR="00144CEA" w:rsidRPr="002354DF" w:rsidRDefault="00144CEA">
            <w:pPr>
              <w:spacing w:line="276" w:lineRule="auto"/>
              <w:rPr>
                <w:sz w:val="22"/>
                <w:szCs w:val="22"/>
                <w:lang w:eastAsia="en-US"/>
              </w:rPr>
            </w:pPr>
            <w:r w:rsidRPr="002354DF">
              <w:rPr>
                <w:sz w:val="22"/>
                <w:szCs w:val="22"/>
                <w:lang w:eastAsia="en-US"/>
              </w:rPr>
              <w:t>Смена резиновых манжет к унитазам</w:t>
            </w:r>
          </w:p>
        </w:tc>
        <w:tc>
          <w:tcPr>
            <w:tcW w:w="1515" w:type="dxa"/>
            <w:tcBorders>
              <w:top w:val="nil"/>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1 манжета</w:t>
            </w:r>
          </w:p>
        </w:tc>
        <w:tc>
          <w:tcPr>
            <w:tcW w:w="1540" w:type="dxa"/>
            <w:tcBorders>
              <w:top w:val="nil"/>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300,00</w:t>
            </w:r>
          </w:p>
        </w:tc>
      </w:tr>
      <w:tr w:rsidR="00144CEA" w:rsidRPr="002354DF" w:rsidTr="009F033C">
        <w:trPr>
          <w:trHeight w:val="405"/>
        </w:trPr>
        <w:tc>
          <w:tcPr>
            <w:tcW w:w="711" w:type="dxa"/>
            <w:tcBorders>
              <w:top w:val="single" w:sz="4" w:space="0" w:color="auto"/>
              <w:left w:val="single" w:sz="4" w:space="0" w:color="auto"/>
              <w:bottom w:val="single" w:sz="4" w:space="0" w:color="auto"/>
              <w:right w:val="single" w:sz="4" w:space="0" w:color="auto"/>
            </w:tcBorders>
            <w:noWrap/>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36</w:t>
            </w:r>
          </w:p>
        </w:tc>
        <w:tc>
          <w:tcPr>
            <w:tcW w:w="6700" w:type="dxa"/>
            <w:tcBorders>
              <w:top w:val="nil"/>
              <w:left w:val="nil"/>
              <w:bottom w:val="single" w:sz="4" w:space="0" w:color="auto"/>
              <w:right w:val="single" w:sz="4" w:space="0" w:color="auto"/>
            </w:tcBorders>
            <w:vAlign w:val="bottom"/>
            <w:hideMark/>
          </w:tcPr>
          <w:p w:rsidR="00144CEA" w:rsidRPr="002354DF" w:rsidRDefault="00144CEA">
            <w:pPr>
              <w:spacing w:line="276" w:lineRule="auto"/>
              <w:rPr>
                <w:sz w:val="22"/>
                <w:szCs w:val="22"/>
                <w:lang w:eastAsia="en-US"/>
              </w:rPr>
            </w:pPr>
            <w:r w:rsidRPr="002354DF">
              <w:rPr>
                <w:sz w:val="22"/>
                <w:szCs w:val="22"/>
                <w:lang w:eastAsia="en-US"/>
              </w:rPr>
              <w:t>Укрепление расшатанного унитаза</w:t>
            </w:r>
          </w:p>
        </w:tc>
        <w:tc>
          <w:tcPr>
            <w:tcW w:w="1515" w:type="dxa"/>
            <w:tcBorders>
              <w:top w:val="nil"/>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1 унитаз</w:t>
            </w:r>
          </w:p>
        </w:tc>
        <w:tc>
          <w:tcPr>
            <w:tcW w:w="1540" w:type="dxa"/>
            <w:tcBorders>
              <w:top w:val="nil"/>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240,00</w:t>
            </w:r>
          </w:p>
        </w:tc>
      </w:tr>
      <w:tr w:rsidR="00144CEA" w:rsidRPr="002354DF" w:rsidTr="009F033C">
        <w:trPr>
          <w:trHeight w:val="705"/>
        </w:trPr>
        <w:tc>
          <w:tcPr>
            <w:tcW w:w="711" w:type="dxa"/>
            <w:tcBorders>
              <w:top w:val="nil"/>
              <w:left w:val="single" w:sz="4" w:space="0" w:color="auto"/>
              <w:bottom w:val="single" w:sz="4" w:space="0" w:color="auto"/>
              <w:right w:val="single" w:sz="4" w:space="0" w:color="auto"/>
            </w:tcBorders>
            <w:noWrap/>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37</w:t>
            </w:r>
          </w:p>
        </w:tc>
        <w:tc>
          <w:tcPr>
            <w:tcW w:w="6700" w:type="dxa"/>
            <w:tcBorders>
              <w:top w:val="nil"/>
              <w:left w:val="nil"/>
              <w:bottom w:val="single" w:sz="4" w:space="0" w:color="000000"/>
              <w:right w:val="single" w:sz="4" w:space="0" w:color="000000"/>
            </w:tcBorders>
            <w:vAlign w:val="bottom"/>
            <w:hideMark/>
          </w:tcPr>
          <w:p w:rsidR="00144CEA" w:rsidRPr="002354DF" w:rsidRDefault="00144CEA">
            <w:pPr>
              <w:spacing w:line="276" w:lineRule="auto"/>
              <w:rPr>
                <w:sz w:val="22"/>
                <w:szCs w:val="22"/>
                <w:lang w:eastAsia="en-US"/>
              </w:rPr>
            </w:pPr>
            <w:r w:rsidRPr="002354DF">
              <w:rPr>
                <w:sz w:val="22"/>
                <w:szCs w:val="22"/>
                <w:lang w:eastAsia="en-US"/>
              </w:rPr>
              <w:t xml:space="preserve">Устранение засоров внутренних канализационных трубопроводов </w:t>
            </w:r>
          </w:p>
        </w:tc>
        <w:tc>
          <w:tcPr>
            <w:tcW w:w="1515" w:type="dxa"/>
            <w:tcBorders>
              <w:top w:val="nil"/>
              <w:left w:val="nil"/>
              <w:bottom w:val="single" w:sz="4" w:space="0" w:color="000000"/>
              <w:right w:val="nil"/>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1м</w:t>
            </w:r>
          </w:p>
        </w:tc>
        <w:tc>
          <w:tcPr>
            <w:tcW w:w="1540" w:type="dxa"/>
            <w:tcBorders>
              <w:top w:val="nil"/>
              <w:left w:val="single" w:sz="4" w:space="0" w:color="auto"/>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200,00</w:t>
            </w:r>
          </w:p>
        </w:tc>
      </w:tr>
      <w:tr w:rsidR="00144CEA" w:rsidRPr="002354DF" w:rsidTr="009F033C">
        <w:trPr>
          <w:trHeight w:val="420"/>
        </w:trPr>
        <w:tc>
          <w:tcPr>
            <w:tcW w:w="711" w:type="dxa"/>
            <w:tcBorders>
              <w:top w:val="nil"/>
              <w:left w:val="single" w:sz="4" w:space="0" w:color="auto"/>
              <w:bottom w:val="nil"/>
              <w:right w:val="single" w:sz="4" w:space="0" w:color="auto"/>
            </w:tcBorders>
            <w:noWrap/>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38</w:t>
            </w:r>
          </w:p>
        </w:tc>
        <w:tc>
          <w:tcPr>
            <w:tcW w:w="6700" w:type="dxa"/>
            <w:tcBorders>
              <w:top w:val="nil"/>
              <w:left w:val="nil"/>
              <w:bottom w:val="nil"/>
              <w:right w:val="single" w:sz="4" w:space="0" w:color="000000"/>
            </w:tcBorders>
            <w:vAlign w:val="bottom"/>
            <w:hideMark/>
          </w:tcPr>
          <w:p w:rsidR="00144CEA" w:rsidRPr="002354DF" w:rsidRDefault="00144CEA">
            <w:pPr>
              <w:spacing w:line="276" w:lineRule="auto"/>
              <w:rPr>
                <w:sz w:val="22"/>
                <w:szCs w:val="22"/>
                <w:lang w:eastAsia="en-US"/>
              </w:rPr>
            </w:pPr>
            <w:r w:rsidRPr="002354DF">
              <w:rPr>
                <w:sz w:val="22"/>
                <w:szCs w:val="22"/>
                <w:lang w:eastAsia="en-US"/>
              </w:rPr>
              <w:t>Устранение засоров санитарных приборов</w:t>
            </w:r>
          </w:p>
        </w:tc>
        <w:tc>
          <w:tcPr>
            <w:tcW w:w="1515" w:type="dxa"/>
            <w:tcBorders>
              <w:top w:val="nil"/>
              <w:left w:val="nil"/>
              <w:bottom w:val="single" w:sz="4" w:space="0" w:color="000000"/>
              <w:right w:val="nil"/>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1 прибор</w:t>
            </w:r>
          </w:p>
        </w:tc>
        <w:tc>
          <w:tcPr>
            <w:tcW w:w="1540" w:type="dxa"/>
            <w:tcBorders>
              <w:top w:val="nil"/>
              <w:left w:val="single" w:sz="4" w:space="0" w:color="auto"/>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300,00</w:t>
            </w:r>
          </w:p>
        </w:tc>
      </w:tr>
      <w:tr w:rsidR="00144CEA" w:rsidRPr="002354DF" w:rsidTr="009F033C">
        <w:trPr>
          <w:trHeight w:val="465"/>
        </w:trPr>
        <w:tc>
          <w:tcPr>
            <w:tcW w:w="711" w:type="dxa"/>
            <w:tcBorders>
              <w:top w:val="single" w:sz="4" w:space="0" w:color="auto"/>
              <w:left w:val="single" w:sz="4" w:space="0" w:color="auto"/>
              <w:bottom w:val="single" w:sz="4" w:space="0" w:color="auto"/>
              <w:right w:val="single" w:sz="4" w:space="0" w:color="auto"/>
            </w:tcBorders>
            <w:noWrap/>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39</w:t>
            </w:r>
          </w:p>
        </w:tc>
        <w:tc>
          <w:tcPr>
            <w:tcW w:w="6700" w:type="dxa"/>
            <w:tcBorders>
              <w:top w:val="single" w:sz="4" w:space="0" w:color="auto"/>
              <w:left w:val="nil"/>
              <w:bottom w:val="single" w:sz="4" w:space="0" w:color="auto"/>
              <w:right w:val="single" w:sz="4" w:space="0" w:color="auto"/>
            </w:tcBorders>
            <w:vAlign w:val="bottom"/>
            <w:hideMark/>
          </w:tcPr>
          <w:p w:rsidR="00144CEA" w:rsidRPr="002354DF" w:rsidRDefault="00144CEA">
            <w:pPr>
              <w:spacing w:line="276" w:lineRule="auto"/>
              <w:rPr>
                <w:sz w:val="22"/>
                <w:szCs w:val="22"/>
                <w:lang w:eastAsia="en-US"/>
              </w:rPr>
            </w:pPr>
            <w:r w:rsidRPr="002354DF">
              <w:rPr>
                <w:sz w:val="22"/>
                <w:szCs w:val="22"/>
                <w:lang w:eastAsia="en-US"/>
              </w:rPr>
              <w:t>Смена мойки  с одним отделением</w:t>
            </w:r>
          </w:p>
        </w:tc>
        <w:tc>
          <w:tcPr>
            <w:tcW w:w="1515" w:type="dxa"/>
            <w:tcBorders>
              <w:top w:val="nil"/>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1 мойка</w:t>
            </w:r>
          </w:p>
        </w:tc>
        <w:tc>
          <w:tcPr>
            <w:tcW w:w="1540" w:type="dxa"/>
            <w:tcBorders>
              <w:top w:val="nil"/>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1000,00</w:t>
            </w:r>
          </w:p>
        </w:tc>
      </w:tr>
      <w:tr w:rsidR="00144CEA" w:rsidRPr="002354DF" w:rsidTr="009F033C">
        <w:trPr>
          <w:trHeight w:val="405"/>
        </w:trPr>
        <w:tc>
          <w:tcPr>
            <w:tcW w:w="711" w:type="dxa"/>
            <w:tcBorders>
              <w:top w:val="nil"/>
              <w:left w:val="single" w:sz="4" w:space="0" w:color="auto"/>
              <w:bottom w:val="single" w:sz="4" w:space="0" w:color="auto"/>
              <w:right w:val="single" w:sz="4" w:space="0" w:color="auto"/>
            </w:tcBorders>
            <w:noWrap/>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40</w:t>
            </w:r>
          </w:p>
        </w:tc>
        <w:tc>
          <w:tcPr>
            <w:tcW w:w="6700" w:type="dxa"/>
            <w:tcBorders>
              <w:top w:val="nil"/>
              <w:left w:val="nil"/>
              <w:bottom w:val="single" w:sz="4" w:space="0" w:color="auto"/>
              <w:right w:val="single" w:sz="4" w:space="0" w:color="auto"/>
            </w:tcBorders>
            <w:vAlign w:val="bottom"/>
            <w:hideMark/>
          </w:tcPr>
          <w:p w:rsidR="00144CEA" w:rsidRPr="002354DF" w:rsidRDefault="00144CEA">
            <w:pPr>
              <w:spacing w:line="276" w:lineRule="auto"/>
              <w:rPr>
                <w:sz w:val="22"/>
                <w:szCs w:val="22"/>
                <w:lang w:eastAsia="en-US"/>
              </w:rPr>
            </w:pPr>
            <w:r w:rsidRPr="002354DF">
              <w:rPr>
                <w:sz w:val="22"/>
                <w:szCs w:val="22"/>
                <w:lang w:eastAsia="en-US"/>
              </w:rPr>
              <w:t>Смена мойки с  двумя отделениями</w:t>
            </w:r>
          </w:p>
        </w:tc>
        <w:tc>
          <w:tcPr>
            <w:tcW w:w="1515" w:type="dxa"/>
            <w:tcBorders>
              <w:top w:val="nil"/>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1 мойка</w:t>
            </w:r>
          </w:p>
        </w:tc>
        <w:tc>
          <w:tcPr>
            <w:tcW w:w="1540" w:type="dxa"/>
            <w:tcBorders>
              <w:top w:val="nil"/>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1500,00</w:t>
            </w:r>
          </w:p>
        </w:tc>
      </w:tr>
      <w:tr w:rsidR="00144CEA" w:rsidRPr="002354DF" w:rsidTr="009F033C">
        <w:trPr>
          <w:trHeight w:val="390"/>
        </w:trPr>
        <w:tc>
          <w:tcPr>
            <w:tcW w:w="711" w:type="dxa"/>
            <w:tcBorders>
              <w:top w:val="nil"/>
              <w:left w:val="single" w:sz="4" w:space="0" w:color="auto"/>
              <w:bottom w:val="single" w:sz="4" w:space="0" w:color="auto"/>
              <w:right w:val="single" w:sz="4" w:space="0" w:color="auto"/>
            </w:tcBorders>
            <w:noWrap/>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41</w:t>
            </w:r>
          </w:p>
        </w:tc>
        <w:tc>
          <w:tcPr>
            <w:tcW w:w="6700" w:type="dxa"/>
            <w:tcBorders>
              <w:top w:val="nil"/>
              <w:left w:val="nil"/>
              <w:bottom w:val="single" w:sz="4" w:space="0" w:color="auto"/>
              <w:right w:val="single" w:sz="4" w:space="0" w:color="auto"/>
            </w:tcBorders>
            <w:vAlign w:val="bottom"/>
            <w:hideMark/>
          </w:tcPr>
          <w:p w:rsidR="00144CEA" w:rsidRPr="002354DF" w:rsidRDefault="00144CEA">
            <w:pPr>
              <w:spacing w:line="276" w:lineRule="auto"/>
              <w:rPr>
                <w:sz w:val="22"/>
                <w:szCs w:val="22"/>
                <w:lang w:eastAsia="en-US"/>
              </w:rPr>
            </w:pPr>
            <w:r w:rsidRPr="002354DF">
              <w:rPr>
                <w:sz w:val="22"/>
                <w:szCs w:val="22"/>
                <w:lang w:eastAsia="en-US"/>
              </w:rPr>
              <w:t>Смена умывальника без смесителя</w:t>
            </w:r>
          </w:p>
        </w:tc>
        <w:tc>
          <w:tcPr>
            <w:tcW w:w="1515" w:type="dxa"/>
            <w:tcBorders>
              <w:top w:val="nil"/>
              <w:left w:val="nil"/>
              <w:bottom w:val="single" w:sz="4" w:space="0" w:color="auto"/>
              <w:right w:val="single" w:sz="4" w:space="0" w:color="auto"/>
            </w:tcBorders>
            <w:noWrap/>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1 умыв.</w:t>
            </w:r>
          </w:p>
        </w:tc>
        <w:tc>
          <w:tcPr>
            <w:tcW w:w="1540" w:type="dxa"/>
            <w:tcBorders>
              <w:top w:val="nil"/>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600</w:t>
            </w:r>
          </w:p>
        </w:tc>
      </w:tr>
      <w:tr w:rsidR="00144CEA" w:rsidRPr="002354DF" w:rsidTr="009F033C">
        <w:trPr>
          <w:trHeight w:val="450"/>
        </w:trPr>
        <w:tc>
          <w:tcPr>
            <w:tcW w:w="711" w:type="dxa"/>
            <w:tcBorders>
              <w:top w:val="nil"/>
              <w:left w:val="single" w:sz="4" w:space="0" w:color="auto"/>
              <w:bottom w:val="single" w:sz="4" w:space="0" w:color="auto"/>
              <w:right w:val="single" w:sz="4" w:space="0" w:color="auto"/>
            </w:tcBorders>
            <w:noWrap/>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42</w:t>
            </w:r>
          </w:p>
        </w:tc>
        <w:tc>
          <w:tcPr>
            <w:tcW w:w="6700" w:type="dxa"/>
            <w:tcBorders>
              <w:top w:val="nil"/>
              <w:left w:val="nil"/>
              <w:bottom w:val="single" w:sz="4" w:space="0" w:color="auto"/>
              <w:right w:val="single" w:sz="4" w:space="0" w:color="auto"/>
            </w:tcBorders>
            <w:vAlign w:val="bottom"/>
            <w:hideMark/>
          </w:tcPr>
          <w:p w:rsidR="00144CEA" w:rsidRPr="002354DF" w:rsidRDefault="00144CEA">
            <w:pPr>
              <w:spacing w:line="276" w:lineRule="auto"/>
              <w:rPr>
                <w:sz w:val="22"/>
                <w:szCs w:val="22"/>
                <w:lang w:eastAsia="en-US"/>
              </w:rPr>
            </w:pPr>
            <w:r w:rsidRPr="002354DF">
              <w:rPr>
                <w:sz w:val="22"/>
                <w:szCs w:val="22"/>
                <w:lang w:eastAsia="en-US"/>
              </w:rPr>
              <w:t>Смена умывальника со смесителем</w:t>
            </w:r>
          </w:p>
        </w:tc>
        <w:tc>
          <w:tcPr>
            <w:tcW w:w="1515" w:type="dxa"/>
            <w:tcBorders>
              <w:top w:val="nil"/>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1умыв.</w:t>
            </w:r>
          </w:p>
        </w:tc>
        <w:tc>
          <w:tcPr>
            <w:tcW w:w="1540" w:type="dxa"/>
            <w:tcBorders>
              <w:top w:val="nil"/>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1100,00</w:t>
            </w:r>
          </w:p>
        </w:tc>
      </w:tr>
      <w:tr w:rsidR="00144CEA" w:rsidRPr="002354DF" w:rsidTr="009F033C">
        <w:trPr>
          <w:trHeight w:val="405"/>
        </w:trPr>
        <w:tc>
          <w:tcPr>
            <w:tcW w:w="711" w:type="dxa"/>
            <w:tcBorders>
              <w:top w:val="nil"/>
              <w:left w:val="single" w:sz="4" w:space="0" w:color="auto"/>
              <w:bottom w:val="single" w:sz="4" w:space="0" w:color="auto"/>
              <w:right w:val="single" w:sz="4" w:space="0" w:color="auto"/>
            </w:tcBorders>
            <w:noWrap/>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43</w:t>
            </w:r>
          </w:p>
        </w:tc>
        <w:tc>
          <w:tcPr>
            <w:tcW w:w="6700" w:type="dxa"/>
            <w:tcBorders>
              <w:top w:val="nil"/>
              <w:left w:val="nil"/>
              <w:bottom w:val="single" w:sz="4" w:space="0" w:color="auto"/>
              <w:right w:val="single" w:sz="4" w:space="0" w:color="auto"/>
            </w:tcBorders>
            <w:vAlign w:val="bottom"/>
            <w:hideMark/>
          </w:tcPr>
          <w:p w:rsidR="00144CEA" w:rsidRPr="002354DF" w:rsidRDefault="00144CEA">
            <w:pPr>
              <w:spacing w:line="276" w:lineRule="auto"/>
              <w:rPr>
                <w:sz w:val="22"/>
                <w:szCs w:val="22"/>
                <w:lang w:eastAsia="en-US"/>
              </w:rPr>
            </w:pPr>
            <w:r w:rsidRPr="002354DF">
              <w:rPr>
                <w:sz w:val="22"/>
                <w:szCs w:val="22"/>
                <w:lang w:eastAsia="en-US"/>
              </w:rPr>
              <w:t>Смена сифона на пластмассовых т/проводах</w:t>
            </w:r>
          </w:p>
        </w:tc>
        <w:tc>
          <w:tcPr>
            <w:tcW w:w="1515" w:type="dxa"/>
            <w:tcBorders>
              <w:top w:val="nil"/>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1 сифон</w:t>
            </w:r>
          </w:p>
        </w:tc>
        <w:tc>
          <w:tcPr>
            <w:tcW w:w="1540" w:type="dxa"/>
            <w:tcBorders>
              <w:top w:val="nil"/>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300,00</w:t>
            </w:r>
          </w:p>
        </w:tc>
      </w:tr>
      <w:tr w:rsidR="00144CEA" w:rsidRPr="002354DF" w:rsidTr="009F033C">
        <w:trPr>
          <w:trHeight w:val="645"/>
        </w:trPr>
        <w:tc>
          <w:tcPr>
            <w:tcW w:w="711" w:type="dxa"/>
            <w:tcBorders>
              <w:top w:val="single" w:sz="4" w:space="0" w:color="auto"/>
              <w:left w:val="single" w:sz="4" w:space="0" w:color="auto"/>
              <w:bottom w:val="single" w:sz="4" w:space="0" w:color="auto"/>
              <w:right w:val="single" w:sz="4" w:space="0" w:color="auto"/>
            </w:tcBorders>
            <w:noWrap/>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44</w:t>
            </w:r>
          </w:p>
        </w:tc>
        <w:tc>
          <w:tcPr>
            <w:tcW w:w="6700" w:type="dxa"/>
            <w:tcBorders>
              <w:top w:val="single" w:sz="4" w:space="0" w:color="auto"/>
              <w:left w:val="nil"/>
              <w:bottom w:val="single" w:sz="4" w:space="0" w:color="auto"/>
              <w:right w:val="single" w:sz="4" w:space="0" w:color="auto"/>
            </w:tcBorders>
            <w:vAlign w:val="bottom"/>
            <w:hideMark/>
          </w:tcPr>
          <w:p w:rsidR="00144CEA" w:rsidRPr="002354DF" w:rsidRDefault="00144CEA">
            <w:pPr>
              <w:spacing w:line="276" w:lineRule="auto"/>
              <w:rPr>
                <w:sz w:val="22"/>
                <w:szCs w:val="22"/>
                <w:lang w:eastAsia="en-US"/>
              </w:rPr>
            </w:pPr>
            <w:r w:rsidRPr="002354DF">
              <w:rPr>
                <w:sz w:val="22"/>
                <w:szCs w:val="22"/>
                <w:lang w:eastAsia="en-US"/>
              </w:rPr>
              <w:t>Прочистка и промывка сифонов санитарных приборов на пластмассовых трубопроводах</w:t>
            </w:r>
          </w:p>
        </w:tc>
        <w:tc>
          <w:tcPr>
            <w:tcW w:w="1515" w:type="dxa"/>
            <w:tcBorders>
              <w:top w:val="single" w:sz="4" w:space="0" w:color="auto"/>
              <w:left w:val="nil"/>
              <w:bottom w:val="single" w:sz="4" w:space="0" w:color="auto"/>
              <w:right w:val="nil"/>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1 сифон</w:t>
            </w:r>
          </w:p>
        </w:tc>
        <w:tc>
          <w:tcPr>
            <w:tcW w:w="1540" w:type="dxa"/>
            <w:tcBorders>
              <w:top w:val="single" w:sz="4" w:space="0" w:color="auto"/>
              <w:left w:val="single" w:sz="4" w:space="0" w:color="auto"/>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200,00</w:t>
            </w:r>
          </w:p>
        </w:tc>
      </w:tr>
      <w:tr w:rsidR="00144CEA" w:rsidRPr="002354DF" w:rsidTr="009F033C">
        <w:trPr>
          <w:trHeight w:val="465"/>
        </w:trPr>
        <w:tc>
          <w:tcPr>
            <w:tcW w:w="711" w:type="dxa"/>
            <w:tcBorders>
              <w:top w:val="single" w:sz="4" w:space="0" w:color="auto"/>
              <w:left w:val="single" w:sz="4" w:space="0" w:color="auto"/>
              <w:bottom w:val="single" w:sz="4" w:space="0" w:color="auto"/>
              <w:right w:val="single" w:sz="4" w:space="0" w:color="auto"/>
            </w:tcBorders>
            <w:noWrap/>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45</w:t>
            </w:r>
          </w:p>
        </w:tc>
        <w:tc>
          <w:tcPr>
            <w:tcW w:w="6700" w:type="dxa"/>
            <w:tcBorders>
              <w:top w:val="single" w:sz="4" w:space="0" w:color="auto"/>
              <w:left w:val="single" w:sz="4" w:space="0" w:color="auto"/>
              <w:bottom w:val="single" w:sz="4" w:space="0" w:color="auto"/>
              <w:right w:val="single" w:sz="4" w:space="0" w:color="auto"/>
            </w:tcBorders>
            <w:vAlign w:val="bottom"/>
            <w:hideMark/>
          </w:tcPr>
          <w:p w:rsidR="00144CEA" w:rsidRPr="002354DF" w:rsidRDefault="00144CEA">
            <w:pPr>
              <w:spacing w:line="276" w:lineRule="auto"/>
              <w:rPr>
                <w:sz w:val="22"/>
                <w:szCs w:val="22"/>
                <w:lang w:eastAsia="en-US"/>
              </w:rPr>
            </w:pPr>
            <w:r w:rsidRPr="002354DF">
              <w:rPr>
                <w:sz w:val="22"/>
                <w:szCs w:val="22"/>
                <w:lang w:eastAsia="en-US"/>
              </w:rPr>
              <w:t xml:space="preserve">Смена ванны  чугунной         </w:t>
            </w:r>
          </w:p>
        </w:tc>
        <w:tc>
          <w:tcPr>
            <w:tcW w:w="1515" w:type="dxa"/>
            <w:tcBorders>
              <w:top w:val="single" w:sz="4" w:space="0" w:color="auto"/>
              <w:left w:val="single" w:sz="4" w:space="0" w:color="auto"/>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1 ванна</w:t>
            </w:r>
          </w:p>
        </w:tc>
        <w:tc>
          <w:tcPr>
            <w:tcW w:w="1540" w:type="dxa"/>
            <w:tcBorders>
              <w:top w:val="single" w:sz="4" w:space="0" w:color="auto"/>
              <w:left w:val="single" w:sz="4" w:space="0" w:color="auto"/>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2000,00</w:t>
            </w:r>
          </w:p>
        </w:tc>
      </w:tr>
      <w:tr w:rsidR="00144CEA" w:rsidRPr="002354DF" w:rsidTr="009F033C">
        <w:trPr>
          <w:trHeight w:val="405"/>
        </w:trPr>
        <w:tc>
          <w:tcPr>
            <w:tcW w:w="711" w:type="dxa"/>
            <w:tcBorders>
              <w:top w:val="single" w:sz="4" w:space="0" w:color="auto"/>
              <w:left w:val="single" w:sz="4" w:space="0" w:color="auto"/>
              <w:bottom w:val="single" w:sz="4" w:space="0" w:color="auto"/>
              <w:right w:val="single" w:sz="4" w:space="0" w:color="auto"/>
            </w:tcBorders>
            <w:noWrap/>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46</w:t>
            </w:r>
          </w:p>
        </w:tc>
        <w:tc>
          <w:tcPr>
            <w:tcW w:w="6700" w:type="dxa"/>
            <w:tcBorders>
              <w:top w:val="single" w:sz="4" w:space="0" w:color="auto"/>
              <w:left w:val="nil"/>
              <w:bottom w:val="single" w:sz="4" w:space="0" w:color="auto"/>
              <w:right w:val="single" w:sz="4" w:space="0" w:color="auto"/>
            </w:tcBorders>
            <w:vAlign w:val="bottom"/>
            <w:hideMark/>
          </w:tcPr>
          <w:p w:rsidR="00144CEA" w:rsidRPr="002354DF" w:rsidRDefault="00144CEA">
            <w:pPr>
              <w:spacing w:line="276" w:lineRule="auto"/>
              <w:rPr>
                <w:sz w:val="22"/>
                <w:szCs w:val="22"/>
                <w:lang w:eastAsia="en-US"/>
              </w:rPr>
            </w:pPr>
            <w:r w:rsidRPr="002354DF">
              <w:rPr>
                <w:sz w:val="22"/>
                <w:szCs w:val="22"/>
                <w:lang w:eastAsia="en-US"/>
              </w:rPr>
              <w:t xml:space="preserve">Смена ванны  стальной        </w:t>
            </w:r>
          </w:p>
        </w:tc>
        <w:tc>
          <w:tcPr>
            <w:tcW w:w="1515" w:type="dxa"/>
            <w:tcBorders>
              <w:top w:val="single" w:sz="4" w:space="0" w:color="auto"/>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1 ванна</w:t>
            </w:r>
          </w:p>
        </w:tc>
        <w:tc>
          <w:tcPr>
            <w:tcW w:w="1540" w:type="dxa"/>
            <w:tcBorders>
              <w:top w:val="single" w:sz="4" w:space="0" w:color="auto"/>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1580,00</w:t>
            </w:r>
          </w:p>
        </w:tc>
      </w:tr>
      <w:tr w:rsidR="00144CEA" w:rsidRPr="002354DF" w:rsidTr="009F033C">
        <w:trPr>
          <w:trHeight w:val="585"/>
        </w:trPr>
        <w:tc>
          <w:tcPr>
            <w:tcW w:w="711" w:type="dxa"/>
            <w:tcBorders>
              <w:top w:val="single" w:sz="4" w:space="0" w:color="auto"/>
              <w:left w:val="single" w:sz="4" w:space="0" w:color="auto"/>
              <w:bottom w:val="single" w:sz="4" w:space="0" w:color="auto"/>
              <w:right w:val="single" w:sz="4" w:space="0" w:color="auto"/>
            </w:tcBorders>
            <w:noWrap/>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47</w:t>
            </w:r>
          </w:p>
        </w:tc>
        <w:tc>
          <w:tcPr>
            <w:tcW w:w="6700" w:type="dxa"/>
            <w:tcBorders>
              <w:top w:val="single" w:sz="4" w:space="0" w:color="auto"/>
              <w:left w:val="nil"/>
              <w:bottom w:val="single" w:sz="4" w:space="0" w:color="auto"/>
              <w:right w:val="single" w:sz="4" w:space="0" w:color="auto"/>
            </w:tcBorders>
            <w:vAlign w:val="bottom"/>
            <w:hideMark/>
          </w:tcPr>
          <w:p w:rsidR="00144CEA" w:rsidRPr="002354DF" w:rsidRDefault="00144CEA">
            <w:pPr>
              <w:spacing w:line="276" w:lineRule="auto"/>
              <w:rPr>
                <w:sz w:val="22"/>
                <w:szCs w:val="22"/>
                <w:lang w:eastAsia="en-US"/>
              </w:rPr>
            </w:pPr>
            <w:r w:rsidRPr="002354DF">
              <w:rPr>
                <w:sz w:val="22"/>
                <w:szCs w:val="22"/>
                <w:lang w:eastAsia="en-US"/>
              </w:rPr>
              <w:t>Смена гребенки в ванной                                                                      /</w:t>
            </w:r>
            <w:r w:rsidRPr="002354DF">
              <w:rPr>
                <w:iCs/>
                <w:sz w:val="22"/>
                <w:szCs w:val="22"/>
                <w:lang w:eastAsia="en-US"/>
              </w:rPr>
              <w:t xml:space="preserve">3 соединения: </w:t>
            </w:r>
            <w:proofErr w:type="spellStart"/>
            <w:r w:rsidRPr="002354DF">
              <w:rPr>
                <w:iCs/>
                <w:sz w:val="22"/>
                <w:szCs w:val="22"/>
                <w:lang w:eastAsia="en-US"/>
              </w:rPr>
              <w:t>ванна,умывальник,унитаз</w:t>
            </w:r>
            <w:proofErr w:type="spellEnd"/>
            <w:r w:rsidRPr="002354DF">
              <w:rPr>
                <w:sz w:val="22"/>
                <w:szCs w:val="22"/>
                <w:lang w:eastAsia="en-US"/>
              </w:rPr>
              <w:t>/</w:t>
            </w:r>
          </w:p>
        </w:tc>
        <w:tc>
          <w:tcPr>
            <w:tcW w:w="1515" w:type="dxa"/>
            <w:tcBorders>
              <w:top w:val="single" w:sz="4" w:space="0" w:color="auto"/>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1шт</w:t>
            </w:r>
          </w:p>
        </w:tc>
        <w:tc>
          <w:tcPr>
            <w:tcW w:w="1540" w:type="dxa"/>
            <w:tcBorders>
              <w:top w:val="single" w:sz="4" w:space="0" w:color="auto"/>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5000,00</w:t>
            </w:r>
          </w:p>
        </w:tc>
      </w:tr>
      <w:tr w:rsidR="00144CEA" w:rsidRPr="002354DF" w:rsidTr="009F033C">
        <w:trPr>
          <w:trHeight w:val="675"/>
        </w:trPr>
        <w:tc>
          <w:tcPr>
            <w:tcW w:w="711" w:type="dxa"/>
            <w:tcBorders>
              <w:top w:val="nil"/>
              <w:left w:val="single" w:sz="4" w:space="0" w:color="auto"/>
              <w:bottom w:val="single" w:sz="4" w:space="0" w:color="auto"/>
              <w:right w:val="single" w:sz="4" w:space="0" w:color="auto"/>
            </w:tcBorders>
            <w:noWrap/>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48</w:t>
            </w:r>
          </w:p>
        </w:tc>
        <w:tc>
          <w:tcPr>
            <w:tcW w:w="6700" w:type="dxa"/>
            <w:tcBorders>
              <w:top w:val="nil"/>
              <w:left w:val="nil"/>
              <w:bottom w:val="single" w:sz="4" w:space="0" w:color="auto"/>
              <w:right w:val="single" w:sz="4" w:space="0" w:color="auto"/>
            </w:tcBorders>
            <w:vAlign w:val="bottom"/>
            <w:hideMark/>
          </w:tcPr>
          <w:p w:rsidR="00144CEA" w:rsidRPr="002354DF" w:rsidRDefault="00144CEA">
            <w:pPr>
              <w:spacing w:line="276" w:lineRule="auto"/>
              <w:rPr>
                <w:sz w:val="22"/>
                <w:szCs w:val="22"/>
                <w:lang w:eastAsia="en-US"/>
              </w:rPr>
            </w:pPr>
            <w:r w:rsidRPr="002354DF">
              <w:rPr>
                <w:sz w:val="22"/>
                <w:szCs w:val="22"/>
                <w:lang w:eastAsia="en-US"/>
              </w:rPr>
              <w:t>Смена гребенки в ванной                                                                      /</w:t>
            </w:r>
            <w:r w:rsidRPr="002354DF">
              <w:rPr>
                <w:iCs/>
                <w:sz w:val="22"/>
                <w:szCs w:val="22"/>
                <w:lang w:eastAsia="en-US"/>
              </w:rPr>
              <w:t>4 соединения: ванна, умывальник, унитаз, душевая кабина</w:t>
            </w:r>
            <w:r w:rsidRPr="002354DF">
              <w:rPr>
                <w:sz w:val="22"/>
                <w:szCs w:val="22"/>
                <w:lang w:eastAsia="en-US"/>
              </w:rPr>
              <w:t>/</w:t>
            </w:r>
          </w:p>
        </w:tc>
        <w:tc>
          <w:tcPr>
            <w:tcW w:w="1515" w:type="dxa"/>
            <w:tcBorders>
              <w:top w:val="nil"/>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1шт</w:t>
            </w:r>
          </w:p>
        </w:tc>
        <w:tc>
          <w:tcPr>
            <w:tcW w:w="1540" w:type="dxa"/>
            <w:tcBorders>
              <w:top w:val="nil"/>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5500,00</w:t>
            </w:r>
          </w:p>
        </w:tc>
      </w:tr>
      <w:tr w:rsidR="00144CEA" w:rsidRPr="002354DF" w:rsidTr="009F033C">
        <w:trPr>
          <w:trHeight w:val="630"/>
        </w:trPr>
        <w:tc>
          <w:tcPr>
            <w:tcW w:w="711" w:type="dxa"/>
            <w:tcBorders>
              <w:top w:val="nil"/>
              <w:left w:val="single" w:sz="4" w:space="0" w:color="auto"/>
              <w:bottom w:val="single" w:sz="4" w:space="0" w:color="auto"/>
              <w:right w:val="single" w:sz="4" w:space="0" w:color="auto"/>
            </w:tcBorders>
            <w:noWrap/>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49</w:t>
            </w:r>
          </w:p>
        </w:tc>
        <w:tc>
          <w:tcPr>
            <w:tcW w:w="6700" w:type="dxa"/>
            <w:tcBorders>
              <w:top w:val="nil"/>
              <w:left w:val="nil"/>
              <w:bottom w:val="single" w:sz="4" w:space="0" w:color="auto"/>
              <w:right w:val="single" w:sz="4" w:space="0" w:color="auto"/>
            </w:tcBorders>
            <w:vAlign w:val="bottom"/>
            <w:hideMark/>
          </w:tcPr>
          <w:p w:rsidR="00144CEA" w:rsidRPr="002354DF" w:rsidRDefault="00144CEA">
            <w:pPr>
              <w:spacing w:line="276" w:lineRule="auto"/>
              <w:rPr>
                <w:sz w:val="22"/>
                <w:szCs w:val="22"/>
                <w:lang w:eastAsia="en-US"/>
              </w:rPr>
            </w:pPr>
            <w:r w:rsidRPr="002354DF">
              <w:rPr>
                <w:sz w:val="22"/>
                <w:szCs w:val="22"/>
                <w:lang w:eastAsia="en-US"/>
              </w:rPr>
              <w:t>Смена гребенки в ванной                                                                          /</w:t>
            </w:r>
            <w:r w:rsidRPr="002354DF">
              <w:rPr>
                <w:iCs/>
                <w:sz w:val="22"/>
                <w:szCs w:val="22"/>
                <w:lang w:eastAsia="en-US"/>
              </w:rPr>
              <w:t xml:space="preserve">5 соединений: </w:t>
            </w:r>
            <w:proofErr w:type="spellStart"/>
            <w:r w:rsidRPr="002354DF">
              <w:rPr>
                <w:iCs/>
                <w:sz w:val="22"/>
                <w:szCs w:val="22"/>
                <w:lang w:eastAsia="en-US"/>
              </w:rPr>
              <w:t>ванна,умывальник,унитаз,душевая</w:t>
            </w:r>
            <w:proofErr w:type="spellEnd"/>
            <w:r w:rsidRPr="002354DF">
              <w:rPr>
                <w:iCs/>
                <w:sz w:val="22"/>
                <w:szCs w:val="22"/>
                <w:lang w:eastAsia="en-US"/>
              </w:rPr>
              <w:t xml:space="preserve"> кабина, биде</w:t>
            </w:r>
            <w:r w:rsidRPr="002354DF">
              <w:rPr>
                <w:sz w:val="22"/>
                <w:szCs w:val="22"/>
                <w:lang w:eastAsia="en-US"/>
              </w:rPr>
              <w:t>/</w:t>
            </w:r>
          </w:p>
        </w:tc>
        <w:tc>
          <w:tcPr>
            <w:tcW w:w="1515" w:type="dxa"/>
            <w:tcBorders>
              <w:top w:val="nil"/>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1шт</w:t>
            </w:r>
          </w:p>
        </w:tc>
        <w:tc>
          <w:tcPr>
            <w:tcW w:w="1540" w:type="dxa"/>
            <w:tcBorders>
              <w:top w:val="nil"/>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6000,00</w:t>
            </w:r>
          </w:p>
        </w:tc>
      </w:tr>
      <w:tr w:rsidR="00144CEA" w:rsidRPr="002354DF" w:rsidTr="009F033C">
        <w:trPr>
          <w:trHeight w:val="555"/>
        </w:trPr>
        <w:tc>
          <w:tcPr>
            <w:tcW w:w="711" w:type="dxa"/>
            <w:tcBorders>
              <w:top w:val="nil"/>
              <w:left w:val="single" w:sz="4" w:space="0" w:color="auto"/>
              <w:bottom w:val="single" w:sz="4" w:space="0" w:color="auto"/>
              <w:right w:val="single" w:sz="4" w:space="0" w:color="auto"/>
            </w:tcBorders>
            <w:noWrap/>
            <w:vAlign w:val="bottom"/>
            <w:hideMark/>
          </w:tcPr>
          <w:p w:rsidR="00144CEA" w:rsidRPr="002354DF" w:rsidRDefault="00144CEA">
            <w:pPr>
              <w:spacing w:line="276" w:lineRule="auto"/>
              <w:jc w:val="center"/>
              <w:rPr>
                <w:sz w:val="22"/>
                <w:szCs w:val="22"/>
                <w:lang w:eastAsia="en-US"/>
              </w:rPr>
            </w:pPr>
            <w:r w:rsidRPr="002354DF">
              <w:rPr>
                <w:sz w:val="22"/>
                <w:szCs w:val="22"/>
                <w:lang w:eastAsia="en-US"/>
              </w:rPr>
              <w:lastRenderedPageBreak/>
              <w:t>50</w:t>
            </w:r>
          </w:p>
        </w:tc>
        <w:tc>
          <w:tcPr>
            <w:tcW w:w="6700" w:type="dxa"/>
            <w:tcBorders>
              <w:top w:val="nil"/>
              <w:left w:val="nil"/>
              <w:bottom w:val="single" w:sz="4" w:space="0" w:color="auto"/>
              <w:right w:val="single" w:sz="4" w:space="0" w:color="auto"/>
            </w:tcBorders>
            <w:vAlign w:val="bottom"/>
            <w:hideMark/>
          </w:tcPr>
          <w:p w:rsidR="00144CEA" w:rsidRPr="002354DF" w:rsidRDefault="00144CEA">
            <w:pPr>
              <w:spacing w:line="276" w:lineRule="auto"/>
              <w:rPr>
                <w:iCs/>
                <w:sz w:val="22"/>
                <w:szCs w:val="22"/>
                <w:lang w:eastAsia="en-US"/>
              </w:rPr>
            </w:pPr>
            <w:r w:rsidRPr="002354DF">
              <w:rPr>
                <w:iCs/>
                <w:sz w:val="22"/>
                <w:szCs w:val="22"/>
                <w:lang w:eastAsia="en-US"/>
              </w:rPr>
              <w:t xml:space="preserve">Смена </w:t>
            </w:r>
            <w:proofErr w:type="spellStart"/>
            <w:r w:rsidRPr="002354DF">
              <w:rPr>
                <w:iCs/>
                <w:sz w:val="22"/>
                <w:szCs w:val="22"/>
                <w:lang w:eastAsia="en-US"/>
              </w:rPr>
              <w:t>полотенцесушителей</w:t>
            </w:r>
            <w:proofErr w:type="spellEnd"/>
            <w:r w:rsidRPr="002354DF">
              <w:rPr>
                <w:iCs/>
                <w:sz w:val="22"/>
                <w:szCs w:val="22"/>
                <w:lang w:eastAsia="en-US"/>
              </w:rPr>
              <w:t xml:space="preserve"> на резьбе  </w:t>
            </w:r>
          </w:p>
        </w:tc>
        <w:tc>
          <w:tcPr>
            <w:tcW w:w="1515" w:type="dxa"/>
            <w:tcBorders>
              <w:top w:val="nil"/>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 xml:space="preserve">1 </w:t>
            </w:r>
            <w:proofErr w:type="spellStart"/>
            <w:r w:rsidRPr="002354DF">
              <w:rPr>
                <w:sz w:val="22"/>
                <w:szCs w:val="22"/>
                <w:lang w:eastAsia="en-US"/>
              </w:rPr>
              <w:t>шт</w:t>
            </w:r>
            <w:proofErr w:type="spellEnd"/>
          </w:p>
        </w:tc>
        <w:tc>
          <w:tcPr>
            <w:tcW w:w="1540" w:type="dxa"/>
            <w:tcBorders>
              <w:top w:val="nil"/>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1500,00</w:t>
            </w:r>
          </w:p>
        </w:tc>
      </w:tr>
      <w:tr w:rsidR="00144CEA" w:rsidRPr="002354DF" w:rsidTr="009F033C">
        <w:trPr>
          <w:trHeight w:val="645"/>
        </w:trPr>
        <w:tc>
          <w:tcPr>
            <w:tcW w:w="711" w:type="dxa"/>
            <w:tcBorders>
              <w:top w:val="nil"/>
              <w:left w:val="single" w:sz="4" w:space="0" w:color="auto"/>
              <w:bottom w:val="single" w:sz="4" w:space="0" w:color="auto"/>
              <w:right w:val="single" w:sz="4" w:space="0" w:color="auto"/>
            </w:tcBorders>
            <w:noWrap/>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51</w:t>
            </w:r>
          </w:p>
        </w:tc>
        <w:tc>
          <w:tcPr>
            <w:tcW w:w="6700" w:type="dxa"/>
            <w:tcBorders>
              <w:top w:val="nil"/>
              <w:left w:val="nil"/>
              <w:bottom w:val="single" w:sz="4" w:space="0" w:color="auto"/>
              <w:right w:val="single" w:sz="4" w:space="0" w:color="auto"/>
            </w:tcBorders>
            <w:vAlign w:val="bottom"/>
            <w:hideMark/>
          </w:tcPr>
          <w:p w:rsidR="00144CEA" w:rsidRPr="002354DF" w:rsidRDefault="00144CEA">
            <w:pPr>
              <w:spacing w:line="276" w:lineRule="auto"/>
              <w:rPr>
                <w:iCs/>
                <w:sz w:val="22"/>
                <w:szCs w:val="22"/>
                <w:lang w:eastAsia="en-US"/>
              </w:rPr>
            </w:pPr>
            <w:r w:rsidRPr="002354DF">
              <w:rPr>
                <w:iCs/>
                <w:sz w:val="22"/>
                <w:szCs w:val="22"/>
                <w:lang w:eastAsia="en-US"/>
              </w:rPr>
              <w:t xml:space="preserve">Смена </w:t>
            </w:r>
            <w:proofErr w:type="spellStart"/>
            <w:r w:rsidRPr="002354DF">
              <w:rPr>
                <w:iCs/>
                <w:sz w:val="22"/>
                <w:szCs w:val="22"/>
                <w:lang w:eastAsia="en-US"/>
              </w:rPr>
              <w:t>полотенцесушителей</w:t>
            </w:r>
            <w:proofErr w:type="spellEnd"/>
            <w:r w:rsidRPr="002354DF">
              <w:rPr>
                <w:iCs/>
                <w:sz w:val="22"/>
                <w:szCs w:val="22"/>
                <w:lang w:eastAsia="en-US"/>
              </w:rPr>
              <w:t xml:space="preserve"> на сварке / с установкой кранов и  перемычки/   </w:t>
            </w:r>
          </w:p>
        </w:tc>
        <w:tc>
          <w:tcPr>
            <w:tcW w:w="1515" w:type="dxa"/>
            <w:tcBorders>
              <w:top w:val="nil"/>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 xml:space="preserve">1 </w:t>
            </w:r>
            <w:proofErr w:type="spellStart"/>
            <w:r w:rsidRPr="002354DF">
              <w:rPr>
                <w:sz w:val="22"/>
                <w:szCs w:val="22"/>
                <w:lang w:eastAsia="en-US"/>
              </w:rPr>
              <w:t>шт</w:t>
            </w:r>
            <w:proofErr w:type="spellEnd"/>
          </w:p>
        </w:tc>
        <w:tc>
          <w:tcPr>
            <w:tcW w:w="1540" w:type="dxa"/>
            <w:tcBorders>
              <w:top w:val="nil"/>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4000,00</w:t>
            </w:r>
          </w:p>
        </w:tc>
      </w:tr>
      <w:tr w:rsidR="00144CEA" w:rsidRPr="002354DF" w:rsidTr="009F033C">
        <w:trPr>
          <w:trHeight w:val="990"/>
        </w:trPr>
        <w:tc>
          <w:tcPr>
            <w:tcW w:w="711" w:type="dxa"/>
            <w:tcBorders>
              <w:top w:val="nil"/>
              <w:left w:val="single" w:sz="4" w:space="0" w:color="auto"/>
              <w:bottom w:val="single" w:sz="4" w:space="0" w:color="auto"/>
              <w:right w:val="single" w:sz="4" w:space="0" w:color="auto"/>
            </w:tcBorders>
            <w:noWrap/>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52</w:t>
            </w:r>
          </w:p>
        </w:tc>
        <w:tc>
          <w:tcPr>
            <w:tcW w:w="6700" w:type="dxa"/>
            <w:tcBorders>
              <w:top w:val="nil"/>
              <w:left w:val="nil"/>
              <w:bottom w:val="single" w:sz="4" w:space="0" w:color="auto"/>
              <w:right w:val="single" w:sz="4" w:space="0" w:color="auto"/>
            </w:tcBorders>
            <w:vAlign w:val="bottom"/>
            <w:hideMark/>
          </w:tcPr>
          <w:p w:rsidR="00144CEA" w:rsidRPr="002354DF" w:rsidRDefault="00144CEA">
            <w:pPr>
              <w:spacing w:line="276" w:lineRule="auto"/>
              <w:rPr>
                <w:iCs/>
                <w:sz w:val="22"/>
                <w:szCs w:val="22"/>
                <w:lang w:eastAsia="en-US"/>
              </w:rPr>
            </w:pPr>
            <w:r w:rsidRPr="002354DF">
              <w:rPr>
                <w:iCs/>
                <w:sz w:val="22"/>
                <w:szCs w:val="22"/>
                <w:lang w:eastAsia="en-US"/>
              </w:rPr>
              <w:t xml:space="preserve">Снятие и установка </w:t>
            </w:r>
            <w:proofErr w:type="spellStart"/>
            <w:r w:rsidRPr="002354DF">
              <w:rPr>
                <w:iCs/>
                <w:sz w:val="22"/>
                <w:szCs w:val="22"/>
                <w:lang w:eastAsia="en-US"/>
              </w:rPr>
              <w:t>полотенцесушителей</w:t>
            </w:r>
            <w:proofErr w:type="spellEnd"/>
            <w:r w:rsidRPr="002354DF">
              <w:rPr>
                <w:iCs/>
                <w:sz w:val="22"/>
                <w:szCs w:val="22"/>
                <w:lang w:eastAsia="en-US"/>
              </w:rPr>
              <w:t xml:space="preserve"> из  </w:t>
            </w:r>
            <w:proofErr w:type="spellStart"/>
            <w:r w:rsidRPr="002354DF">
              <w:rPr>
                <w:iCs/>
                <w:sz w:val="22"/>
                <w:szCs w:val="22"/>
                <w:lang w:eastAsia="en-US"/>
              </w:rPr>
              <w:t>водогазопроводных</w:t>
            </w:r>
            <w:proofErr w:type="spellEnd"/>
            <w:r w:rsidRPr="002354DF">
              <w:rPr>
                <w:iCs/>
                <w:sz w:val="22"/>
                <w:szCs w:val="22"/>
                <w:lang w:eastAsia="en-US"/>
              </w:rPr>
              <w:t xml:space="preserve"> труб  на сварке /без установки  кранов и перемычек/   </w:t>
            </w:r>
          </w:p>
        </w:tc>
        <w:tc>
          <w:tcPr>
            <w:tcW w:w="1515" w:type="dxa"/>
            <w:tcBorders>
              <w:top w:val="nil"/>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1шт</w:t>
            </w:r>
          </w:p>
        </w:tc>
        <w:tc>
          <w:tcPr>
            <w:tcW w:w="1540" w:type="dxa"/>
            <w:tcBorders>
              <w:top w:val="nil"/>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2000,00</w:t>
            </w:r>
          </w:p>
        </w:tc>
      </w:tr>
      <w:tr w:rsidR="00144CEA" w:rsidRPr="002354DF" w:rsidTr="009F033C">
        <w:trPr>
          <w:trHeight w:val="600"/>
        </w:trPr>
        <w:tc>
          <w:tcPr>
            <w:tcW w:w="711" w:type="dxa"/>
            <w:tcBorders>
              <w:top w:val="nil"/>
              <w:left w:val="single" w:sz="4" w:space="0" w:color="auto"/>
              <w:bottom w:val="single" w:sz="4" w:space="0" w:color="auto"/>
              <w:right w:val="single" w:sz="4" w:space="0" w:color="auto"/>
            </w:tcBorders>
            <w:noWrap/>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53</w:t>
            </w:r>
          </w:p>
        </w:tc>
        <w:tc>
          <w:tcPr>
            <w:tcW w:w="6700" w:type="dxa"/>
            <w:tcBorders>
              <w:top w:val="nil"/>
              <w:left w:val="nil"/>
              <w:bottom w:val="single" w:sz="4" w:space="0" w:color="auto"/>
              <w:right w:val="single" w:sz="4" w:space="0" w:color="auto"/>
            </w:tcBorders>
            <w:vAlign w:val="bottom"/>
            <w:hideMark/>
          </w:tcPr>
          <w:p w:rsidR="00144CEA" w:rsidRPr="002354DF" w:rsidRDefault="00144CEA">
            <w:pPr>
              <w:spacing w:line="276" w:lineRule="auto"/>
              <w:rPr>
                <w:sz w:val="22"/>
                <w:szCs w:val="22"/>
                <w:lang w:eastAsia="en-US"/>
              </w:rPr>
            </w:pPr>
            <w:r w:rsidRPr="002354DF">
              <w:rPr>
                <w:sz w:val="22"/>
                <w:szCs w:val="22"/>
                <w:lang w:eastAsia="en-US"/>
              </w:rPr>
              <w:t>Смена кронштейнов под санитарными приборами: умывальник</w:t>
            </w:r>
          </w:p>
        </w:tc>
        <w:tc>
          <w:tcPr>
            <w:tcW w:w="1515" w:type="dxa"/>
            <w:tcBorders>
              <w:top w:val="nil"/>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1 кронштейн</w:t>
            </w:r>
          </w:p>
        </w:tc>
        <w:tc>
          <w:tcPr>
            <w:tcW w:w="1540" w:type="dxa"/>
            <w:tcBorders>
              <w:top w:val="nil"/>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200,00</w:t>
            </w:r>
          </w:p>
        </w:tc>
      </w:tr>
      <w:tr w:rsidR="00144CEA" w:rsidRPr="002354DF" w:rsidTr="009F033C">
        <w:trPr>
          <w:trHeight w:val="870"/>
        </w:trPr>
        <w:tc>
          <w:tcPr>
            <w:tcW w:w="711" w:type="dxa"/>
            <w:tcBorders>
              <w:top w:val="nil"/>
              <w:left w:val="single" w:sz="4" w:space="0" w:color="auto"/>
              <w:bottom w:val="single" w:sz="4" w:space="0" w:color="auto"/>
              <w:right w:val="single" w:sz="4" w:space="0" w:color="auto"/>
            </w:tcBorders>
            <w:noWrap/>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54</w:t>
            </w:r>
          </w:p>
        </w:tc>
        <w:tc>
          <w:tcPr>
            <w:tcW w:w="6700" w:type="dxa"/>
            <w:tcBorders>
              <w:top w:val="nil"/>
              <w:left w:val="nil"/>
              <w:bottom w:val="single" w:sz="4" w:space="0" w:color="auto"/>
              <w:right w:val="single" w:sz="4" w:space="0" w:color="auto"/>
            </w:tcBorders>
            <w:vAlign w:val="bottom"/>
            <w:hideMark/>
          </w:tcPr>
          <w:p w:rsidR="00144CEA" w:rsidRPr="002354DF" w:rsidRDefault="00144CEA">
            <w:pPr>
              <w:spacing w:line="276" w:lineRule="auto"/>
              <w:rPr>
                <w:sz w:val="22"/>
                <w:szCs w:val="22"/>
                <w:lang w:eastAsia="en-US"/>
              </w:rPr>
            </w:pPr>
            <w:r w:rsidRPr="002354DF">
              <w:rPr>
                <w:sz w:val="22"/>
                <w:szCs w:val="22"/>
                <w:lang w:eastAsia="en-US"/>
              </w:rPr>
              <w:t xml:space="preserve">Смена сгонов у трубопроводов холодного и горячего водоснабжения, за исключением аварийных </w:t>
            </w:r>
            <w:proofErr w:type="spellStart"/>
            <w:r w:rsidRPr="002354DF">
              <w:rPr>
                <w:sz w:val="22"/>
                <w:szCs w:val="22"/>
                <w:lang w:eastAsia="en-US"/>
              </w:rPr>
              <w:t>ситуаций:диаметр</w:t>
            </w:r>
            <w:proofErr w:type="spellEnd"/>
            <w:r w:rsidRPr="002354DF">
              <w:rPr>
                <w:sz w:val="22"/>
                <w:szCs w:val="22"/>
                <w:lang w:eastAsia="en-US"/>
              </w:rPr>
              <w:t xml:space="preserve"> труб до 20мм</w:t>
            </w:r>
          </w:p>
        </w:tc>
        <w:tc>
          <w:tcPr>
            <w:tcW w:w="1515" w:type="dxa"/>
            <w:tcBorders>
              <w:top w:val="nil"/>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1сгон в сборе</w:t>
            </w:r>
          </w:p>
        </w:tc>
        <w:tc>
          <w:tcPr>
            <w:tcW w:w="1540" w:type="dxa"/>
            <w:tcBorders>
              <w:top w:val="nil"/>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300,00</w:t>
            </w:r>
          </w:p>
        </w:tc>
      </w:tr>
      <w:tr w:rsidR="00144CEA" w:rsidRPr="002354DF" w:rsidTr="009F033C">
        <w:trPr>
          <w:trHeight w:val="855"/>
        </w:trPr>
        <w:tc>
          <w:tcPr>
            <w:tcW w:w="711" w:type="dxa"/>
            <w:tcBorders>
              <w:top w:val="nil"/>
              <w:left w:val="single" w:sz="4" w:space="0" w:color="auto"/>
              <w:bottom w:val="single" w:sz="4" w:space="0" w:color="auto"/>
              <w:right w:val="single" w:sz="4" w:space="0" w:color="auto"/>
            </w:tcBorders>
            <w:noWrap/>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55</w:t>
            </w:r>
          </w:p>
        </w:tc>
        <w:tc>
          <w:tcPr>
            <w:tcW w:w="6700" w:type="dxa"/>
            <w:tcBorders>
              <w:top w:val="nil"/>
              <w:left w:val="nil"/>
              <w:bottom w:val="single" w:sz="4" w:space="0" w:color="auto"/>
              <w:right w:val="single" w:sz="4" w:space="0" w:color="auto"/>
            </w:tcBorders>
            <w:vAlign w:val="bottom"/>
            <w:hideMark/>
          </w:tcPr>
          <w:p w:rsidR="00144CEA" w:rsidRPr="002354DF" w:rsidRDefault="00144CEA">
            <w:pPr>
              <w:spacing w:line="276" w:lineRule="auto"/>
              <w:rPr>
                <w:sz w:val="22"/>
                <w:szCs w:val="22"/>
                <w:lang w:eastAsia="en-US"/>
              </w:rPr>
            </w:pPr>
            <w:r w:rsidRPr="002354DF">
              <w:rPr>
                <w:sz w:val="22"/>
                <w:szCs w:val="22"/>
                <w:lang w:eastAsia="en-US"/>
              </w:rPr>
              <w:t xml:space="preserve">Смена сгонов у трубопроводов холодного и горячего водоснабжения, за исключением аварийных </w:t>
            </w:r>
            <w:proofErr w:type="spellStart"/>
            <w:r w:rsidRPr="002354DF">
              <w:rPr>
                <w:sz w:val="22"/>
                <w:szCs w:val="22"/>
                <w:lang w:eastAsia="en-US"/>
              </w:rPr>
              <w:t>ситуаций:диаметр</w:t>
            </w:r>
            <w:proofErr w:type="spellEnd"/>
            <w:r w:rsidRPr="002354DF">
              <w:rPr>
                <w:sz w:val="22"/>
                <w:szCs w:val="22"/>
                <w:lang w:eastAsia="en-US"/>
              </w:rPr>
              <w:t xml:space="preserve"> труб до 25мм</w:t>
            </w:r>
          </w:p>
        </w:tc>
        <w:tc>
          <w:tcPr>
            <w:tcW w:w="1515" w:type="dxa"/>
            <w:tcBorders>
              <w:top w:val="nil"/>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1сгон в сборе</w:t>
            </w:r>
          </w:p>
        </w:tc>
        <w:tc>
          <w:tcPr>
            <w:tcW w:w="1540" w:type="dxa"/>
            <w:tcBorders>
              <w:top w:val="nil"/>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350,00</w:t>
            </w:r>
          </w:p>
        </w:tc>
      </w:tr>
      <w:tr w:rsidR="00144CEA" w:rsidRPr="002354DF" w:rsidTr="009F033C">
        <w:trPr>
          <w:trHeight w:val="1200"/>
        </w:trPr>
        <w:tc>
          <w:tcPr>
            <w:tcW w:w="711" w:type="dxa"/>
            <w:tcBorders>
              <w:top w:val="nil"/>
              <w:left w:val="single" w:sz="4" w:space="0" w:color="auto"/>
              <w:bottom w:val="single" w:sz="4" w:space="0" w:color="auto"/>
              <w:right w:val="single" w:sz="4" w:space="0" w:color="auto"/>
            </w:tcBorders>
            <w:noWrap/>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56</w:t>
            </w:r>
          </w:p>
        </w:tc>
        <w:tc>
          <w:tcPr>
            <w:tcW w:w="6700" w:type="dxa"/>
            <w:tcBorders>
              <w:top w:val="nil"/>
              <w:left w:val="nil"/>
              <w:bottom w:val="single" w:sz="4" w:space="0" w:color="auto"/>
              <w:right w:val="single" w:sz="4" w:space="0" w:color="auto"/>
            </w:tcBorders>
            <w:vAlign w:val="bottom"/>
            <w:hideMark/>
          </w:tcPr>
          <w:p w:rsidR="00144CEA" w:rsidRPr="002354DF" w:rsidRDefault="00144CEA">
            <w:pPr>
              <w:spacing w:line="276" w:lineRule="auto"/>
              <w:rPr>
                <w:sz w:val="22"/>
                <w:szCs w:val="22"/>
                <w:lang w:eastAsia="en-US"/>
              </w:rPr>
            </w:pPr>
            <w:r w:rsidRPr="002354DF">
              <w:rPr>
                <w:sz w:val="22"/>
                <w:szCs w:val="22"/>
                <w:lang w:eastAsia="en-US"/>
              </w:rPr>
              <w:t xml:space="preserve">Установка приборов отопления      /с отключением стояков, </w:t>
            </w:r>
            <w:proofErr w:type="spellStart"/>
            <w:r w:rsidRPr="002354DF">
              <w:rPr>
                <w:sz w:val="22"/>
                <w:szCs w:val="22"/>
                <w:lang w:eastAsia="en-US"/>
              </w:rPr>
              <w:t>развоздушиванием</w:t>
            </w:r>
            <w:proofErr w:type="spellEnd"/>
            <w:r w:rsidRPr="002354DF">
              <w:rPr>
                <w:sz w:val="22"/>
                <w:szCs w:val="22"/>
                <w:lang w:eastAsia="en-US"/>
              </w:rPr>
              <w:t xml:space="preserve"> стояков и дополнительными материалами/                                                                            </w:t>
            </w:r>
            <w:r w:rsidRPr="002354DF">
              <w:rPr>
                <w:iCs/>
                <w:sz w:val="22"/>
                <w:szCs w:val="22"/>
                <w:lang w:eastAsia="en-US"/>
              </w:rPr>
              <w:t>диаметр стояка=20мм,перемычка 15мм,длина подводки не более  1000мм)</w:t>
            </w:r>
          </w:p>
        </w:tc>
        <w:tc>
          <w:tcPr>
            <w:tcW w:w="1515" w:type="dxa"/>
            <w:tcBorders>
              <w:top w:val="nil"/>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1прибор</w:t>
            </w:r>
          </w:p>
        </w:tc>
        <w:tc>
          <w:tcPr>
            <w:tcW w:w="1540" w:type="dxa"/>
            <w:tcBorders>
              <w:top w:val="nil"/>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3000,00</w:t>
            </w:r>
          </w:p>
        </w:tc>
      </w:tr>
      <w:tr w:rsidR="00144CEA" w:rsidRPr="002354DF" w:rsidTr="009F033C">
        <w:trPr>
          <w:trHeight w:val="1200"/>
        </w:trPr>
        <w:tc>
          <w:tcPr>
            <w:tcW w:w="711" w:type="dxa"/>
            <w:tcBorders>
              <w:top w:val="nil"/>
              <w:left w:val="single" w:sz="4" w:space="0" w:color="auto"/>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57</w:t>
            </w:r>
          </w:p>
        </w:tc>
        <w:tc>
          <w:tcPr>
            <w:tcW w:w="6700" w:type="dxa"/>
            <w:tcBorders>
              <w:top w:val="nil"/>
              <w:left w:val="nil"/>
              <w:bottom w:val="single" w:sz="4" w:space="0" w:color="auto"/>
              <w:right w:val="single" w:sz="4" w:space="0" w:color="auto"/>
            </w:tcBorders>
            <w:vAlign w:val="bottom"/>
            <w:hideMark/>
          </w:tcPr>
          <w:p w:rsidR="00144CEA" w:rsidRPr="002354DF" w:rsidRDefault="00144CEA">
            <w:pPr>
              <w:spacing w:line="276" w:lineRule="auto"/>
              <w:rPr>
                <w:sz w:val="22"/>
                <w:szCs w:val="22"/>
                <w:lang w:eastAsia="en-US"/>
              </w:rPr>
            </w:pPr>
            <w:r w:rsidRPr="002354DF">
              <w:rPr>
                <w:sz w:val="22"/>
                <w:szCs w:val="22"/>
                <w:lang w:eastAsia="en-US"/>
              </w:rPr>
              <w:t xml:space="preserve">Установка приборов отопления с "перехлестом"/ с отключением стояков, </w:t>
            </w:r>
            <w:proofErr w:type="spellStart"/>
            <w:r w:rsidRPr="002354DF">
              <w:rPr>
                <w:sz w:val="22"/>
                <w:szCs w:val="22"/>
                <w:lang w:eastAsia="en-US"/>
              </w:rPr>
              <w:t>развоздушиванием</w:t>
            </w:r>
            <w:proofErr w:type="spellEnd"/>
            <w:r w:rsidRPr="002354DF">
              <w:rPr>
                <w:sz w:val="22"/>
                <w:szCs w:val="22"/>
                <w:lang w:eastAsia="en-US"/>
              </w:rPr>
              <w:t xml:space="preserve"> стояков и дополнительными материалами/</w:t>
            </w:r>
            <w:r w:rsidRPr="002354DF">
              <w:rPr>
                <w:iCs/>
                <w:sz w:val="22"/>
                <w:szCs w:val="22"/>
                <w:lang w:eastAsia="en-US"/>
              </w:rPr>
              <w:t xml:space="preserve">диаметр стояка=20мм, перемычка 15мм,длина </w:t>
            </w:r>
            <w:proofErr w:type="spellStart"/>
            <w:r w:rsidRPr="002354DF">
              <w:rPr>
                <w:iCs/>
                <w:sz w:val="22"/>
                <w:szCs w:val="22"/>
                <w:lang w:eastAsia="en-US"/>
              </w:rPr>
              <w:t>подвоки</w:t>
            </w:r>
            <w:proofErr w:type="spellEnd"/>
            <w:r w:rsidRPr="002354DF">
              <w:rPr>
                <w:iCs/>
                <w:sz w:val="22"/>
                <w:szCs w:val="22"/>
                <w:lang w:eastAsia="en-US"/>
              </w:rPr>
              <w:t xml:space="preserve"> не более 1000мм)</w:t>
            </w:r>
            <w:r w:rsidRPr="002354DF">
              <w:rPr>
                <w:sz w:val="22"/>
                <w:szCs w:val="22"/>
                <w:lang w:eastAsia="en-US"/>
              </w:rPr>
              <w:t xml:space="preserve"> </w:t>
            </w:r>
          </w:p>
        </w:tc>
        <w:tc>
          <w:tcPr>
            <w:tcW w:w="1515" w:type="dxa"/>
            <w:tcBorders>
              <w:top w:val="nil"/>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1прибор</w:t>
            </w:r>
          </w:p>
        </w:tc>
        <w:tc>
          <w:tcPr>
            <w:tcW w:w="1540" w:type="dxa"/>
            <w:tcBorders>
              <w:top w:val="nil"/>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3500,00</w:t>
            </w:r>
          </w:p>
        </w:tc>
      </w:tr>
      <w:tr w:rsidR="00144CEA" w:rsidRPr="002354DF" w:rsidTr="009F033C">
        <w:trPr>
          <w:trHeight w:val="1260"/>
        </w:trPr>
        <w:tc>
          <w:tcPr>
            <w:tcW w:w="711" w:type="dxa"/>
            <w:tcBorders>
              <w:top w:val="nil"/>
              <w:left w:val="single" w:sz="4" w:space="0" w:color="auto"/>
              <w:bottom w:val="single" w:sz="4" w:space="0" w:color="auto"/>
              <w:right w:val="single" w:sz="4" w:space="0" w:color="auto"/>
            </w:tcBorders>
            <w:noWrap/>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58</w:t>
            </w:r>
          </w:p>
        </w:tc>
        <w:tc>
          <w:tcPr>
            <w:tcW w:w="6700" w:type="dxa"/>
            <w:tcBorders>
              <w:top w:val="nil"/>
              <w:left w:val="nil"/>
              <w:bottom w:val="single" w:sz="4" w:space="0" w:color="auto"/>
              <w:right w:val="single" w:sz="4" w:space="0" w:color="auto"/>
            </w:tcBorders>
            <w:vAlign w:val="bottom"/>
            <w:hideMark/>
          </w:tcPr>
          <w:p w:rsidR="00144CEA" w:rsidRPr="002354DF" w:rsidRDefault="00144CEA">
            <w:pPr>
              <w:spacing w:line="276" w:lineRule="auto"/>
              <w:rPr>
                <w:sz w:val="22"/>
                <w:szCs w:val="22"/>
                <w:lang w:eastAsia="en-US"/>
              </w:rPr>
            </w:pPr>
            <w:r w:rsidRPr="002354DF">
              <w:rPr>
                <w:sz w:val="22"/>
                <w:szCs w:val="22"/>
                <w:lang w:eastAsia="en-US"/>
              </w:rPr>
              <w:t xml:space="preserve">Установка приборов отопления      /с отключением стояков, </w:t>
            </w:r>
            <w:proofErr w:type="spellStart"/>
            <w:r w:rsidRPr="002354DF">
              <w:rPr>
                <w:sz w:val="22"/>
                <w:szCs w:val="22"/>
                <w:lang w:eastAsia="en-US"/>
              </w:rPr>
              <w:t>развоздушиванием</w:t>
            </w:r>
            <w:proofErr w:type="spellEnd"/>
            <w:r w:rsidRPr="002354DF">
              <w:rPr>
                <w:sz w:val="22"/>
                <w:szCs w:val="22"/>
                <w:lang w:eastAsia="en-US"/>
              </w:rPr>
              <w:t xml:space="preserve"> стояков и дополнительными материалами/                                                                            </w:t>
            </w:r>
            <w:r w:rsidRPr="002354DF">
              <w:rPr>
                <w:iCs/>
                <w:sz w:val="22"/>
                <w:szCs w:val="22"/>
                <w:lang w:eastAsia="en-US"/>
              </w:rPr>
              <w:t>диаметр стояка=25мм,перемычка 20мм,длина подводки не более 1000 мм)</w:t>
            </w:r>
          </w:p>
        </w:tc>
        <w:tc>
          <w:tcPr>
            <w:tcW w:w="1515" w:type="dxa"/>
            <w:tcBorders>
              <w:top w:val="nil"/>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1прибор</w:t>
            </w:r>
          </w:p>
        </w:tc>
        <w:tc>
          <w:tcPr>
            <w:tcW w:w="1540" w:type="dxa"/>
            <w:tcBorders>
              <w:top w:val="nil"/>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2760-3000</w:t>
            </w:r>
          </w:p>
        </w:tc>
      </w:tr>
      <w:tr w:rsidR="00144CEA" w:rsidRPr="002354DF" w:rsidTr="009F033C">
        <w:trPr>
          <w:trHeight w:val="510"/>
        </w:trPr>
        <w:tc>
          <w:tcPr>
            <w:tcW w:w="711" w:type="dxa"/>
            <w:tcBorders>
              <w:top w:val="nil"/>
              <w:left w:val="single" w:sz="4" w:space="0" w:color="auto"/>
              <w:bottom w:val="single" w:sz="4" w:space="0" w:color="auto"/>
              <w:right w:val="single" w:sz="4" w:space="0" w:color="auto"/>
            </w:tcBorders>
            <w:noWrap/>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59</w:t>
            </w:r>
          </w:p>
        </w:tc>
        <w:tc>
          <w:tcPr>
            <w:tcW w:w="6700" w:type="dxa"/>
            <w:tcBorders>
              <w:top w:val="nil"/>
              <w:left w:val="nil"/>
              <w:bottom w:val="single" w:sz="4" w:space="0" w:color="auto"/>
              <w:right w:val="single" w:sz="4" w:space="0" w:color="auto"/>
            </w:tcBorders>
            <w:vAlign w:val="bottom"/>
            <w:hideMark/>
          </w:tcPr>
          <w:p w:rsidR="00144CEA" w:rsidRPr="002354DF" w:rsidRDefault="00144CEA">
            <w:pPr>
              <w:spacing w:line="276" w:lineRule="auto"/>
              <w:rPr>
                <w:sz w:val="22"/>
                <w:szCs w:val="22"/>
                <w:lang w:eastAsia="en-US"/>
              </w:rPr>
            </w:pPr>
            <w:r w:rsidRPr="002354DF">
              <w:rPr>
                <w:sz w:val="22"/>
                <w:szCs w:val="22"/>
                <w:lang w:eastAsia="en-US"/>
              </w:rPr>
              <w:t>Установка приборов отопления при переносе стояка отопления</w:t>
            </w:r>
          </w:p>
        </w:tc>
        <w:tc>
          <w:tcPr>
            <w:tcW w:w="1515" w:type="dxa"/>
            <w:tcBorders>
              <w:top w:val="nil"/>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1прибор</w:t>
            </w:r>
          </w:p>
        </w:tc>
        <w:tc>
          <w:tcPr>
            <w:tcW w:w="1540" w:type="dxa"/>
            <w:tcBorders>
              <w:top w:val="nil"/>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4000,00</w:t>
            </w:r>
          </w:p>
        </w:tc>
      </w:tr>
      <w:tr w:rsidR="00144CEA" w:rsidRPr="002354DF" w:rsidTr="009F033C">
        <w:trPr>
          <w:trHeight w:val="750"/>
        </w:trPr>
        <w:tc>
          <w:tcPr>
            <w:tcW w:w="711" w:type="dxa"/>
            <w:tcBorders>
              <w:top w:val="nil"/>
              <w:left w:val="single" w:sz="4" w:space="0" w:color="auto"/>
              <w:bottom w:val="single" w:sz="4" w:space="0" w:color="auto"/>
              <w:right w:val="single" w:sz="4" w:space="0" w:color="auto"/>
            </w:tcBorders>
            <w:noWrap/>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60</w:t>
            </w:r>
          </w:p>
        </w:tc>
        <w:tc>
          <w:tcPr>
            <w:tcW w:w="6700" w:type="dxa"/>
            <w:tcBorders>
              <w:top w:val="nil"/>
              <w:left w:val="nil"/>
              <w:bottom w:val="single" w:sz="4" w:space="0" w:color="auto"/>
              <w:right w:val="single" w:sz="4" w:space="0" w:color="auto"/>
            </w:tcBorders>
            <w:vAlign w:val="bottom"/>
            <w:hideMark/>
          </w:tcPr>
          <w:p w:rsidR="00144CEA" w:rsidRPr="002354DF" w:rsidRDefault="00144CEA">
            <w:pPr>
              <w:spacing w:line="276" w:lineRule="auto"/>
              <w:rPr>
                <w:sz w:val="22"/>
                <w:szCs w:val="22"/>
                <w:lang w:eastAsia="en-US"/>
              </w:rPr>
            </w:pPr>
            <w:r w:rsidRPr="002354DF">
              <w:rPr>
                <w:sz w:val="22"/>
                <w:szCs w:val="22"/>
                <w:lang w:eastAsia="en-US"/>
              </w:rPr>
              <w:t>Установка приборов отопления без переноса стояка отопления с прохождением перекрытия</w:t>
            </w:r>
          </w:p>
        </w:tc>
        <w:tc>
          <w:tcPr>
            <w:tcW w:w="1515" w:type="dxa"/>
            <w:tcBorders>
              <w:top w:val="nil"/>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1прибор</w:t>
            </w:r>
          </w:p>
        </w:tc>
        <w:tc>
          <w:tcPr>
            <w:tcW w:w="1540" w:type="dxa"/>
            <w:tcBorders>
              <w:top w:val="nil"/>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3500,00</w:t>
            </w:r>
          </w:p>
        </w:tc>
      </w:tr>
      <w:tr w:rsidR="00144CEA" w:rsidRPr="002354DF" w:rsidTr="009F033C">
        <w:trPr>
          <w:trHeight w:val="495"/>
        </w:trPr>
        <w:tc>
          <w:tcPr>
            <w:tcW w:w="711" w:type="dxa"/>
            <w:tcBorders>
              <w:top w:val="nil"/>
              <w:left w:val="single" w:sz="4" w:space="0" w:color="auto"/>
              <w:bottom w:val="single" w:sz="4" w:space="0" w:color="auto"/>
              <w:right w:val="single" w:sz="4" w:space="0" w:color="auto"/>
            </w:tcBorders>
            <w:noWrap/>
            <w:vAlign w:val="bottom"/>
            <w:hideMark/>
          </w:tcPr>
          <w:p w:rsidR="00144CEA" w:rsidRPr="002354DF" w:rsidRDefault="00144CEA">
            <w:pPr>
              <w:spacing w:line="276" w:lineRule="auto"/>
              <w:jc w:val="center"/>
              <w:rPr>
                <w:sz w:val="22"/>
                <w:szCs w:val="22"/>
                <w:lang w:eastAsia="en-US"/>
              </w:rPr>
            </w:pPr>
            <w:r w:rsidRPr="002354DF">
              <w:rPr>
                <w:sz w:val="22"/>
                <w:szCs w:val="22"/>
                <w:lang w:eastAsia="en-US"/>
              </w:rPr>
              <w:lastRenderedPageBreak/>
              <w:t>61</w:t>
            </w:r>
          </w:p>
        </w:tc>
        <w:tc>
          <w:tcPr>
            <w:tcW w:w="6700" w:type="dxa"/>
            <w:tcBorders>
              <w:top w:val="nil"/>
              <w:left w:val="nil"/>
              <w:bottom w:val="single" w:sz="4" w:space="0" w:color="auto"/>
              <w:right w:val="single" w:sz="4" w:space="0" w:color="auto"/>
            </w:tcBorders>
            <w:vAlign w:val="bottom"/>
            <w:hideMark/>
          </w:tcPr>
          <w:p w:rsidR="00144CEA" w:rsidRPr="002354DF" w:rsidRDefault="00144CEA">
            <w:pPr>
              <w:spacing w:line="276" w:lineRule="auto"/>
              <w:rPr>
                <w:sz w:val="22"/>
                <w:szCs w:val="22"/>
                <w:lang w:eastAsia="en-US"/>
              </w:rPr>
            </w:pPr>
            <w:r w:rsidRPr="002354DF">
              <w:rPr>
                <w:sz w:val="22"/>
                <w:szCs w:val="22"/>
                <w:lang w:eastAsia="en-US"/>
              </w:rPr>
              <w:t>Установка водонагревателя с подключением</w:t>
            </w:r>
          </w:p>
        </w:tc>
        <w:tc>
          <w:tcPr>
            <w:tcW w:w="1515" w:type="dxa"/>
            <w:tcBorders>
              <w:top w:val="nil"/>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1шт</w:t>
            </w:r>
          </w:p>
        </w:tc>
        <w:tc>
          <w:tcPr>
            <w:tcW w:w="1540" w:type="dxa"/>
            <w:tcBorders>
              <w:top w:val="nil"/>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960-2400</w:t>
            </w:r>
          </w:p>
        </w:tc>
      </w:tr>
      <w:tr w:rsidR="00144CEA" w:rsidRPr="002354DF" w:rsidTr="009F033C">
        <w:trPr>
          <w:trHeight w:val="750"/>
        </w:trPr>
        <w:tc>
          <w:tcPr>
            <w:tcW w:w="711" w:type="dxa"/>
            <w:tcBorders>
              <w:top w:val="nil"/>
              <w:left w:val="single" w:sz="4" w:space="0" w:color="auto"/>
              <w:bottom w:val="single" w:sz="4" w:space="0" w:color="auto"/>
              <w:right w:val="single" w:sz="4" w:space="0" w:color="auto"/>
            </w:tcBorders>
            <w:noWrap/>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62</w:t>
            </w:r>
          </w:p>
        </w:tc>
        <w:tc>
          <w:tcPr>
            <w:tcW w:w="6700" w:type="dxa"/>
            <w:tcBorders>
              <w:top w:val="nil"/>
              <w:left w:val="nil"/>
              <w:bottom w:val="single" w:sz="4" w:space="0" w:color="auto"/>
              <w:right w:val="single" w:sz="4" w:space="0" w:color="auto"/>
            </w:tcBorders>
            <w:vAlign w:val="bottom"/>
            <w:hideMark/>
          </w:tcPr>
          <w:p w:rsidR="00144CEA" w:rsidRPr="002354DF" w:rsidRDefault="00144CEA">
            <w:pPr>
              <w:spacing w:line="276" w:lineRule="auto"/>
              <w:rPr>
                <w:sz w:val="22"/>
                <w:szCs w:val="22"/>
                <w:lang w:eastAsia="en-US"/>
              </w:rPr>
            </w:pPr>
            <w:r w:rsidRPr="002354DF">
              <w:rPr>
                <w:sz w:val="22"/>
                <w:szCs w:val="22"/>
                <w:lang w:eastAsia="en-US"/>
              </w:rPr>
              <w:t>Смена трубопроводов  канализации из полиэтиленовых труб высокой плотности :горизонтальных д=50мм</w:t>
            </w:r>
          </w:p>
        </w:tc>
        <w:tc>
          <w:tcPr>
            <w:tcW w:w="1515" w:type="dxa"/>
            <w:tcBorders>
              <w:top w:val="nil"/>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1м</w:t>
            </w:r>
          </w:p>
        </w:tc>
        <w:tc>
          <w:tcPr>
            <w:tcW w:w="1540" w:type="dxa"/>
            <w:tcBorders>
              <w:top w:val="nil"/>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885,00</w:t>
            </w:r>
          </w:p>
        </w:tc>
      </w:tr>
      <w:tr w:rsidR="00144CEA" w:rsidRPr="002354DF" w:rsidTr="009F033C">
        <w:trPr>
          <w:trHeight w:val="750"/>
        </w:trPr>
        <w:tc>
          <w:tcPr>
            <w:tcW w:w="711" w:type="dxa"/>
            <w:tcBorders>
              <w:top w:val="nil"/>
              <w:left w:val="single" w:sz="4" w:space="0" w:color="auto"/>
              <w:bottom w:val="single" w:sz="4" w:space="0" w:color="auto"/>
              <w:right w:val="single" w:sz="4" w:space="0" w:color="auto"/>
            </w:tcBorders>
            <w:noWrap/>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63</w:t>
            </w:r>
          </w:p>
        </w:tc>
        <w:tc>
          <w:tcPr>
            <w:tcW w:w="6700" w:type="dxa"/>
            <w:tcBorders>
              <w:top w:val="nil"/>
              <w:left w:val="nil"/>
              <w:bottom w:val="single" w:sz="4" w:space="0" w:color="auto"/>
              <w:right w:val="single" w:sz="4" w:space="0" w:color="auto"/>
            </w:tcBorders>
            <w:vAlign w:val="bottom"/>
            <w:hideMark/>
          </w:tcPr>
          <w:p w:rsidR="00144CEA" w:rsidRPr="002354DF" w:rsidRDefault="00144CEA">
            <w:pPr>
              <w:spacing w:line="276" w:lineRule="auto"/>
              <w:rPr>
                <w:sz w:val="22"/>
                <w:szCs w:val="22"/>
                <w:lang w:eastAsia="en-US"/>
              </w:rPr>
            </w:pPr>
            <w:r w:rsidRPr="002354DF">
              <w:rPr>
                <w:sz w:val="22"/>
                <w:szCs w:val="22"/>
                <w:lang w:eastAsia="en-US"/>
              </w:rPr>
              <w:t>Смена трубопроводов  канализации из полиэтиленовых труб высокой плотности :горизонтальных д=100мм</w:t>
            </w:r>
          </w:p>
        </w:tc>
        <w:tc>
          <w:tcPr>
            <w:tcW w:w="1515" w:type="dxa"/>
            <w:tcBorders>
              <w:top w:val="nil"/>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1м</w:t>
            </w:r>
          </w:p>
        </w:tc>
        <w:tc>
          <w:tcPr>
            <w:tcW w:w="1540" w:type="dxa"/>
            <w:tcBorders>
              <w:top w:val="nil"/>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1302,00</w:t>
            </w:r>
          </w:p>
        </w:tc>
      </w:tr>
      <w:tr w:rsidR="00144CEA" w:rsidRPr="002354DF" w:rsidTr="009F033C">
        <w:trPr>
          <w:trHeight w:val="750"/>
        </w:trPr>
        <w:tc>
          <w:tcPr>
            <w:tcW w:w="711" w:type="dxa"/>
            <w:tcBorders>
              <w:top w:val="single" w:sz="4" w:space="0" w:color="auto"/>
              <w:left w:val="single" w:sz="4" w:space="0" w:color="auto"/>
              <w:bottom w:val="single" w:sz="4" w:space="0" w:color="auto"/>
              <w:right w:val="single" w:sz="4" w:space="0" w:color="auto"/>
            </w:tcBorders>
            <w:noWrap/>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64</w:t>
            </w:r>
          </w:p>
        </w:tc>
        <w:tc>
          <w:tcPr>
            <w:tcW w:w="6700" w:type="dxa"/>
            <w:tcBorders>
              <w:top w:val="single" w:sz="4" w:space="0" w:color="auto"/>
              <w:left w:val="nil"/>
              <w:bottom w:val="single" w:sz="4" w:space="0" w:color="auto"/>
              <w:right w:val="single" w:sz="4" w:space="0" w:color="auto"/>
            </w:tcBorders>
            <w:vAlign w:val="bottom"/>
            <w:hideMark/>
          </w:tcPr>
          <w:p w:rsidR="00144CEA" w:rsidRPr="002354DF" w:rsidRDefault="00144CEA">
            <w:pPr>
              <w:spacing w:line="276" w:lineRule="auto"/>
              <w:rPr>
                <w:sz w:val="22"/>
                <w:szCs w:val="22"/>
                <w:lang w:eastAsia="en-US"/>
              </w:rPr>
            </w:pPr>
            <w:r w:rsidRPr="002354DF">
              <w:rPr>
                <w:sz w:val="22"/>
                <w:szCs w:val="22"/>
                <w:lang w:eastAsia="en-US"/>
              </w:rPr>
              <w:t>Смена трубопроводов  канализации из полиэтиленовых труб высокой плотности :вертикальных  д=50мм</w:t>
            </w:r>
          </w:p>
        </w:tc>
        <w:tc>
          <w:tcPr>
            <w:tcW w:w="1515" w:type="dxa"/>
            <w:tcBorders>
              <w:top w:val="single" w:sz="4" w:space="0" w:color="auto"/>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1м</w:t>
            </w:r>
          </w:p>
        </w:tc>
        <w:tc>
          <w:tcPr>
            <w:tcW w:w="1540" w:type="dxa"/>
            <w:tcBorders>
              <w:top w:val="single" w:sz="4" w:space="0" w:color="auto"/>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520,00</w:t>
            </w:r>
          </w:p>
        </w:tc>
      </w:tr>
      <w:tr w:rsidR="00144CEA" w:rsidRPr="002354DF" w:rsidTr="009F033C">
        <w:trPr>
          <w:trHeight w:val="750"/>
        </w:trPr>
        <w:tc>
          <w:tcPr>
            <w:tcW w:w="711" w:type="dxa"/>
            <w:tcBorders>
              <w:top w:val="single" w:sz="4" w:space="0" w:color="auto"/>
              <w:left w:val="single" w:sz="4" w:space="0" w:color="auto"/>
              <w:bottom w:val="single" w:sz="4" w:space="0" w:color="auto"/>
              <w:right w:val="single" w:sz="4" w:space="0" w:color="auto"/>
            </w:tcBorders>
            <w:noWrap/>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65</w:t>
            </w:r>
          </w:p>
        </w:tc>
        <w:tc>
          <w:tcPr>
            <w:tcW w:w="6700" w:type="dxa"/>
            <w:tcBorders>
              <w:top w:val="single" w:sz="4" w:space="0" w:color="auto"/>
              <w:left w:val="nil"/>
              <w:bottom w:val="single" w:sz="4" w:space="0" w:color="auto"/>
              <w:right w:val="single" w:sz="4" w:space="0" w:color="auto"/>
            </w:tcBorders>
            <w:vAlign w:val="bottom"/>
            <w:hideMark/>
          </w:tcPr>
          <w:p w:rsidR="00144CEA" w:rsidRPr="002354DF" w:rsidRDefault="00144CEA">
            <w:pPr>
              <w:spacing w:line="276" w:lineRule="auto"/>
              <w:rPr>
                <w:sz w:val="22"/>
                <w:szCs w:val="22"/>
                <w:lang w:eastAsia="en-US"/>
              </w:rPr>
            </w:pPr>
            <w:r w:rsidRPr="002354DF">
              <w:rPr>
                <w:sz w:val="22"/>
                <w:szCs w:val="22"/>
                <w:lang w:eastAsia="en-US"/>
              </w:rPr>
              <w:t>Смена трубопроводов  канализации из полиэтиленовых труб высокой плотности :вертикальных  д=100мм</w:t>
            </w:r>
          </w:p>
        </w:tc>
        <w:tc>
          <w:tcPr>
            <w:tcW w:w="1515" w:type="dxa"/>
            <w:tcBorders>
              <w:top w:val="single" w:sz="4" w:space="0" w:color="auto"/>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1м</w:t>
            </w:r>
          </w:p>
        </w:tc>
        <w:tc>
          <w:tcPr>
            <w:tcW w:w="1540" w:type="dxa"/>
            <w:tcBorders>
              <w:top w:val="single" w:sz="4" w:space="0" w:color="auto"/>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1500,00</w:t>
            </w:r>
          </w:p>
        </w:tc>
      </w:tr>
      <w:tr w:rsidR="00144CEA" w:rsidRPr="002354DF" w:rsidTr="009F033C">
        <w:trPr>
          <w:trHeight w:val="630"/>
        </w:trPr>
        <w:tc>
          <w:tcPr>
            <w:tcW w:w="711" w:type="dxa"/>
            <w:tcBorders>
              <w:top w:val="nil"/>
              <w:left w:val="single" w:sz="4" w:space="0" w:color="auto"/>
              <w:bottom w:val="single" w:sz="4" w:space="0" w:color="auto"/>
              <w:right w:val="single" w:sz="4" w:space="0" w:color="auto"/>
            </w:tcBorders>
            <w:noWrap/>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66</w:t>
            </w:r>
          </w:p>
        </w:tc>
        <w:tc>
          <w:tcPr>
            <w:tcW w:w="6700" w:type="dxa"/>
            <w:tcBorders>
              <w:top w:val="nil"/>
              <w:left w:val="nil"/>
              <w:bottom w:val="single" w:sz="4" w:space="0" w:color="auto"/>
              <w:right w:val="single" w:sz="4" w:space="0" w:color="auto"/>
            </w:tcBorders>
            <w:vAlign w:val="bottom"/>
            <w:hideMark/>
          </w:tcPr>
          <w:p w:rsidR="00144CEA" w:rsidRPr="002354DF" w:rsidRDefault="00144CEA">
            <w:pPr>
              <w:spacing w:line="276" w:lineRule="auto"/>
              <w:rPr>
                <w:sz w:val="22"/>
                <w:szCs w:val="22"/>
                <w:lang w:eastAsia="en-US"/>
              </w:rPr>
            </w:pPr>
            <w:r w:rsidRPr="002354DF">
              <w:rPr>
                <w:sz w:val="22"/>
                <w:szCs w:val="22"/>
                <w:lang w:eastAsia="en-US"/>
              </w:rPr>
              <w:t>Смена  внутренних трубопроводов из стальных труб  д=15мм</w:t>
            </w:r>
          </w:p>
        </w:tc>
        <w:tc>
          <w:tcPr>
            <w:tcW w:w="1515" w:type="dxa"/>
            <w:tcBorders>
              <w:top w:val="nil"/>
              <w:left w:val="nil"/>
              <w:bottom w:val="single" w:sz="4" w:space="0" w:color="auto"/>
              <w:right w:val="single" w:sz="4" w:space="0" w:color="auto"/>
            </w:tcBorders>
            <w:noWrap/>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1м</w:t>
            </w:r>
          </w:p>
        </w:tc>
        <w:tc>
          <w:tcPr>
            <w:tcW w:w="1540" w:type="dxa"/>
            <w:tcBorders>
              <w:top w:val="nil"/>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1041,00</w:t>
            </w:r>
          </w:p>
        </w:tc>
      </w:tr>
      <w:tr w:rsidR="00144CEA" w:rsidRPr="002354DF" w:rsidTr="009F033C">
        <w:trPr>
          <w:trHeight w:val="540"/>
        </w:trPr>
        <w:tc>
          <w:tcPr>
            <w:tcW w:w="711" w:type="dxa"/>
            <w:tcBorders>
              <w:top w:val="nil"/>
              <w:left w:val="single" w:sz="4" w:space="0" w:color="auto"/>
              <w:bottom w:val="single" w:sz="4" w:space="0" w:color="auto"/>
              <w:right w:val="single" w:sz="4" w:space="0" w:color="auto"/>
            </w:tcBorders>
            <w:noWrap/>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67</w:t>
            </w:r>
          </w:p>
        </w:tc>
        <w:tc>
          <w:tcPr>
            <w:tcW w:w="6700" w:type="dxa"/>
            <w:tcBorders>
              <w:top w:val="nil"/>
              <w:left w:val="nil"/>
              <w:bottom w:val="single" w:sz="4" w:space="0" w:color="auto"/>
              <w:right w:val="single" w:sz="4" w:space="0" w:color="auto"/>
            </w:tcBorders>
            <w:vAlign w:val="bottom"/>
            <w:hideMark/>
          </w:tcPr>
          <w:p w:rsidR="00144CEA" w:rsidRPr="002354DF" w:rsidRDefault="00144CEA">
            <w:pPr>
              <w:spacing w:line="276" w:lineRule="auto"/>
              <w:rPr>
                <w:sz w:val="22"/>
                <w:szCs w:val="22"/>
                <w:lang w:eastAsia="en-US"/>
              </w:rPr>
            </w:pPr>
            <w:r w:rsidRPr="002354DF">
              <w:rPr>
                <w:sz w:val="22"/>
                <w:szCs w:val="22"/>
                <w:lang w:eastAsia="en-US"/>
              </w:rPr>
              <w:t>Смена  внутренних трубопроводов из стальных труб  д=20мм</w:t>
            </w:r>
          </w:p>
        </w:tc>
        <w:tc>
          <w:tcPr>
            <w:tcW w:w="1515" w:type="dxa"/>
            <w:tcBorders>
              <w:top w:val="nil"/>
              <w:left w:val="nil"/>
              <w:bottom w:val="single" w:sz="4" w:space="0" w:color="auto"/>
              <w:right w:val="single" w:sz="4" w:space="0" w:color="auto"/>
            </w:tcBorders>
            <w:noWrap/>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1м</w:t>
            </w:r>
          </w:p>
        </w:tc>
        <w:tc>
          <w:tcPr>
            <w:tcW w:w="1540" w:type="dxa"/>
            <w:tcBorders>
              <w:top w:val="nil"/>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1093,00</w:t>
            </w:r>
          </w:p>
        </w:tc>
      </w:tr>
      <w:tr w:rsidR="00144CEA" w:rsidRPr="002354DF" w:rsidTr="009F033C">
        <w:trPr>
          <w:trHeight w:val="615"/>
        </w:trPr>
        <w:tc>
          <w:tcPr>
            <w:tcW w:w="711" w:type="dxa"/>
            <w:tcBorders>
              <w:top w:val="nil"/>
              <w:left w:val="single" w:sz="4" w:space="0" w:color="auto"/>
              <w:bottom w:val="single" w:sz="4" w:space="0" w:color="auto"/>
              <w:right w:val="single" w:sz="4" w:space="0" w:color="auto"/>
            </w:tcBorders>
            <w:noWrap/>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68</w:t>
            </w:r>
          </w:p>
        </w:tc>
        <w:tc>
          <w:tcPr>
            <w:tcW w:w="6700" w:type="dxa"/>
            <w:tcBorders>
              <w:top w:val="nil"/>
              <w:left w:val="nil"/>
              <w:bottom w:val="single" w:sz="4" w:space="0" w:color="auto"/>
              <w:right w:val="single" w:sz="4" w:space="0" w:color="auto"/>
            </w:tcBorders>
            <w:vAlign w:val="bottom"/>
            <w:hideMark/>
          </w:tcPr>
          <w:p w:rsidR="00144CEA" w:rsidRPr="002354DF" w:rsidRDefault="00144CEA">
            <w:pPr>
              <w:spacing w:line="276" w:lineRule="auto"/>
              <w:rPr>
                <w:sz w:val="22"/>
                <w:szCs w:val="22"/>
                <w:lang w:eastAsia="en-US"/>
              </w:rPr>
            </w:pPr>
            <w:r w:rsidRPr="002354DF">
              <w:rPr>
                <w:sz w:val="22"/>
                <w:szCs w:val="22"/>
                <w:lang w:eastAsia="en-US"/>
              </w:rPr>
              <w:t>Смена  внутренних трубопроводов из стальных труб  д=25мм</w:t>
            </w:r>
          </w:p>
        </w:tc>
        <w:tc>
          <w:tcPr>
            <w:tcW w:w="1515" w:type="dxa"/>
            <w:tcBorders>
              <w:top w:val="nil"/>
              <w:left w:val="nil"/>
              <w:bottom w:val="single" w:sz="4" w:space="0" w:color="auto"/>
              <w:right w:val="single" w:sz="4" w:space="0" w:color="auto"/>
            </w:tcBorders>
            <w:noWrap/>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1м</w:t>
            </w:r>
          </w:p>
        </w:tc>
        <w:tc>
          <w:tcPr>
            <w:tcW w:w="1540" w:type="dxa"/>
            <w:tcBorders>
              <w:top w:val="nil"/>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1144,00</w:t>
            </w:r>
          </w:p>
        </w:tc>
      </w:tr>
      <w:tr w:rsidR="00144CEA" w:rsidRPr="002354DF" w:rsidTr="009F033C">
        <w:trPr>
          <w:trHeight w:val="525"/>
        </w:trPr>
        <w:tc>
          <w:tcPr>
            <w:tcW w:w="711" w:type="dxa"/>
            <w:tcBorders>
              <w:top w:val="nil"/>
              <w:left w:val="single" w:sz="4" w:space="0" w:color="auto"/>
              <w:bottom w:val="single" w:sz="4" w:space="0" w:color="auto"/>
              <w:right w:val="single" w:sz="4" w:space="0" w:color="auto"/>
            </w:tcBorders>
            <w:noWrap/>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69</w:t>
            </w:r>
          </w:p>
        </w:tc>
        <w:tc>
          <w:tcPr>
            <w:tcW w:w="6700" w:type="dxa"/>
            <w:tcBorders>
              <w:top w:val="nil"/>
              <w:left w:val="nil"/>
              <w:bottom w:val="single" w:sz="4" w:space="0" w:color="auto"/>
              <w:right w:val="single" w:sz="4" w:space="0" w:color="auto"/>
            </w:tcBorders>
            <w:vAlign w:val="bottom"/>
            <w:hideMark/>
          </w:tcPr>
          <w:p w:rsidR="00144CEA" w:rsidRPr="002354DF" w:rsidRDefault="00144CEA">
            <w:pPr>
              <w:spacing w:line="276" w:lineRule="auto"/>
              <w:rPr>
                <w:sz w:val="22"/>
                <w:szCs w:val="22"/>
                <w:lang w:eastAsia="en-US"/>
              </w:rPr>
            </w:pPr>
            <w:r w:rsidRPr="002354DF">
              <w:rPr>
                <w:sz w:val="22"/>
                <w:szCs w:val="22"/>
                <w:lang w:eastAsia="en-US"/>
              </w:rPr>
              <w:t>Смена  внутренних трубопроводов из стальных труб  д=32мм</w:t>
            </w:r>
          </w:p>
        </w:tc>
        <w:tc>
          <w:tcPr>
            <w:tcW w:w="1515" w:type="dxa"/>
            <w:tcBorders>
              <w:top w:val="nil"/>
              <w:left w:val="nil"/>
              <w:bottom w:val="single" w:sz="4" w:space="0" w:color="auto"/>
              <w:right w:val="single" w:sz="4" w:space="0" w:color="auto"/>
            </w:tcBorders>
            <w:noWrap/>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1м</w:t>
            </w:r>
          </w:p>
        </w:tc>
        <w:tc>
          <w:tcPr>
            <w:tcW w:w="1540" w:type="dxa"/>
            <w:tcBorders>
              <w:top w:val="nil"/>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1197,00</w:t>
            </w:r>
          </w:p>
        </w:tc>
      </w:tr>
      <w:tr w:rsidR="00144CEA" w:rsidRPr="002354DF" w:rsidTr="009F033C">
        <w:trPr>
          <w:trHeight w:val="510"/>
        </w:trPr>
        <w:tc>
          <w:tcPr>
            <w:tcW w:w="711" w:type="dxa"/>
            <w:tcBorders>
              <w:top w:val="nil"/>
              <w:left w:val="single" w:sz="4" w:space="0" w:color="auto"/>
              <w:bottom w:val="single" w:sz="4" w:space="0" w:color="auto"/>
              <w:right w:val="single" w:sz="4" w:space="0" w:color="auto"/>
            </w:tcBorders>
            <w:noWrap/>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70</w:t>
            </w:r>
          </w:p>
        </w:tc>
        <w:tc>
          <w:tcPr>
            <w:tcW w:w="6700" w:type="dxa"/>
            <w:tcBorders>
              <w:top w:val="nil"/>
              <w:left w:val="nil"/>
              <w:bottom w:val="single" w:sz="4" w:space="0" w:color="auto"/>
              <w:right w:val="single" w:sz="4" w:space="0" w:color="auto"/>
            </w:tcBorders>
            <w:vAlign w:val="bottom"/>
            <w:hideMark/>
          </w:tcPr>
          <w:p w:rsidR="00144CEA" w:rsidRPr="002354DF" w:rsidRDefault="00144CEA">
            <w:pPr>
              <w:spacing w:line="276" w:lineRule="auto"/>
              <w:rPr>
                <w:sz w:val="22"/>
                <w:szCs w:val="22"/>
                <w:lang w:eastAsia="en-US"/>
              </w:rPr>
            </w:pPr>
            <w:r w:rsidRPr="002354DF">
              <w:rPr>
                <w:sz w:val="22"/>
                <w:szCs w:val="22"/>
                <w:lang w:eastAsia="en-US"/>
              </w:rPr>
              <w:t>Смена  внутренних трубопроводов из стальных труб  д=40мм</w:t>
            </w:r>
          </w:p>
        </w:tc>
        <w:tc>
          <w:tcPr>
            <w:tcW w:w="1515" w:type="dxa"/>
            <w:tcBorders>
              <w:top w:val="nil"/>
              <w:left w:val="nil"/>
              <w:bottom w:val="single" w:sz="4" w:space="0" w:color="auto"/>
              <w:right w:val="single" w:sz="4" w:space="0" w:color="auto"/>
            </w:tcBorders>
            <w:noWrap/>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1м</w:t>
            </w:r>
          </w:p>
        </w:tc>
        <w:tc>
          <w:tcPr>
            <w:tcW w:w="1540" w:type="dxa"/>
            <w:tcBorders>
              <w:top w:val="nil"/>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1249,00</w:t>
            </w:r>
          </w:p>
        </w:tc>
      </w:tr>
      <w:tr w:rsidR="00144CEA" w:rsidRPr="002354DF" w:rsidTr="009F033C">
        <w:trPr>
          <w:trHeight w:val="510"/>
        </w:trPr>
        <w:tc>
          <w:tcPr>
            <w:tcW w:w="711" w:type="dxa"/>
            <w:tcBorders>
              <w:top w:val="nil"/>
              <w:left w:val="single" w:sz="4" w:space="0" w:color="auto"/>
              <w:bottom w:val="single" w:sz="4" w:space="0" w:color="auto"/>
              <w:right w:val="single" w:sz="4" w:space="0" w:color="auto"/>
            </w:tcBorders>
            <w:noWrap/>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71</w:t>
            </w:r>
          </w:p>
        </w:tc>
        <w:tc>
          <w:tcPr>
            <w:tcW w:w="6700" w:type="dxa"/>
            <w:tcBorders>
              <w:top w:val="nil"/>
              <w:left w:val="nil"/>
              <w:bottom w:val="single" w:sz="4" w:space="0" w:color="auto"/>
              <w:right w:val="single" w:sz="4" w:space="0" w:color="auto"/>
            </w:tcBorders>
            <w:vAlign w:val="bottom"/>
            <w:hideMark/>
          </w:tcPr>
          <w:p w:rsidR="00144CEA" w:rsidRPr="002354DF" w:rsidRDefault="00144CEA">
            <w:pPr>
              <w:spacing w:line="276" w:lineRule="auto"/>
              <w:rPr>
                <w:sz w:val="22"/>
                <w:szCs w:val="22"/>
                <w:lang w:eastAsia="en-US"/>
              </w:rPr>
            </w:pPr>
            <w:r w:rsidRPr="002354DF">
              <w:rPr>
                <w:sz w:val="22"/>
                <w:szCs w:val="22"/>
                <w:lang w:eastAsia="en-US"/>
              </w:rPr>
              <w:t>Смена  внутренних трубопроводов из стальных труб  д=50мм</w:t>
            </w:r>
          </w:p>
        </w:tc>
        <w:tc>
          <w:tcPr>
            <w:tcW w:w="1515" w:type="dxa"/>
            <w:tcBorders>
              <w:top w:val="nil"/>
              <w:left w:val="nil"/>
              <w:bottom w:val="single" w:sz="4" w:space="0" w:color="auto"/>
              <w:right w:val="single" w:sz="4" w:space="0" w:color="auto"/>
            </w:tcBorders>
            <w:noWrap/>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1м</w:t>
            </w:r>
          </w:p>
        </w:tc>
        <w:tc>
          <w:tcPr>
            <w:tcW w:w="1540" w:type="dxa"/>
            <w:tcBorders>
              <w:top w:val="nil"/>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1302,00</w:t>
            </w:r>
          </w:p>
        </w:tc>
      </w:tr>
      <w:tr w:rsidR="00144CEA" w:rsidRPr="002354DF" w:rsidTr="009F033C">
        <w:trPr>
          <w:trHeight w:val="855"/>
        </w:trPr>
        <w:tc>
          <w:tcPr>
            <w:tcW w:w="711" w:type="dxa"/>
            <w:tcBorders>
              <w:top w:val="nil"/>
              <w:left w:val="single" w:sz="4" w:space="0" w:color="auto"/>
              <w:bottom w:val="single" w:sz="4" w:space="0" w:color="auto"/>
              <w:right w:val="single" w:sz="4" w:space="0" w:color="auto"/>
            </w:tcBorders>
            <w:noWrap/>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72</w:t>
            </w:r>
          </w:p>
        </w:tc>
        <w:tc>
          <w:tcPr>
            <w:tcW w:w="6700" w:type="dxa"/>
            <w:tcBorders>
              <w:top w:val="nil"/>
              <w:left w:val="nil"/>
              <w:bottom w:val="single" w:sz="4" w:space="0" w:color="auto"/>
              <w:right w:val="single" w:sz="4" w:space="0" w:color="auto"/>
            </w:tcBorders>
            <w:vAlign w:val="bottom"/>
            <w:hideMark/>
          </w:tcPr>
          <w:p w:rsidR="00144CEA" w:rsidRPr="002354DF" w:rsidRDefault="00144CEA">
            <w:pPr>
              <w:spacing w:line="276" w:lineRule="auto"/>
              <w:rPr>
                <w:sz w:val="22"/>
                <w:szCs w:val="22"/>
                <w:lang w:eastAsia="en-US"/>
              </w:rPr>
            </w:pPr>
            <w:r w:rsidRPr="002354DF">
              <w:rPr>
                <w:sz w:val="22"/>
                <w:szCs w:val="22"/>
                <w:lang w:eastAsia="en-US"/>
              </w:rPr>
              <w:t xml:space="preserve"> Замена внутренних трубопроводов водоснабжения из стальных труб в типовых </w:t>
            </w:r>
            <w:proofErr w:type="spellStart"/>
            <w:r w:rsidRPr="002354DF">
              <w:rPr>
                <w:sz w:val="22"/>
                <w:szCs w:val="22"/>
                <w:lang w:eastAsia="en-US"/>
              </w:rPr>
              <w:t>сантехкабинах</w:t>
            </w:r>
            <w:proofErr w:type="spellEnd"/>
            <w:r w:rsidRPr="002354DF">
              <w:rPr>
                <w:sz w:val="22"/>
                <w:szCs w:val="22"/>
                <w:lang w:eastAsia="en-US"/>
              </w:rPr>
              <w:t xml:space="preserve"> на многослойные металл-полимерные трубы диаметром до: 15 мм</w:t>
            </w:r>
          </w:p>
        </w:tc>
        <w:tc>
          <w:tcPr>
            <w:tcW w:w="1515" w:type="dxa"/>
            <w:tcBorders>
              <w:top w:val="nil"/>
              <w:left w:val="nil"/>
              <w:bottom w:val="single" w:sz="4" w:space="0" w:color="auto"/>
              <w:right w:val="single" w:sz="4" w:space="0" w:color="auto"/>
            </w:tcBorders>
            <w:noWrap/>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1м</w:t>
            </w:r>
          </w:p>
        </w:tc>
        <w:tc>
          <w:tcPr>
            <w:tcW w:w="1540" w:type="dxa"/>
            <w:tcBorders>
              <w:top w:val="nil"/>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1083,00</w:t>
            </w:r>
          </w:p>
        </w:tc>
      </w:tr>
      <w:tr w:rsidR="00144CEA" w:rsidRPr="002354DF" w:rsidTr="009F033C">
        <w:trPr>
          <w:trHeight w:val="855"/>
        </w:trPr>
        <w:tc>
          <w:tcPr>
            <w:tcW w:w="711" w:type="dxa"/>
            <w:tcBorders>
              <w:top w:val="nil"/>
              <w:left w:val="single" w:sz="4" w:space="0" w:color="auto"/>
              <w:bottom w:val="single" w:sz="4" w:space="0" w:color="auto"/>
              <w:right w:val="single" w:sz="4" w:space="0" w:color="auto"/>
            </w:tcBorders>
            <w:noWrap/>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73</w:t>
            </w:r>
          </w:p>
        </w:tc>
        <w:tc>
          <w:tcPr>
            <w:tcW w:w="6700" w:type="dxa"/>
            <w:tcBorders>
              <w:top w:val="nil"/>
              <w:left w:val="nil"/>
              <w:bottom w:val="single" w:sz="4" w:space="0" w:color="auto"/>
              <w:right w:val="single" w:sz="4" w:space="0" w:color="auto"/>
            </w:tcBorders>
            <w:vAlign w:val="bottom"/>
            <w:hideMark/>
          </w:tcPr>
          <w:p w:rsidR="00144CEA" w:rsidRPr="002354DF" w:rsidRDefault="00144CEA">
            <w:pPr>
              <w:spacing w:line="276" w:lineRule="auto"/>
              <w:rPr>
                <w:sz w:val="22"/>
                <w:szCs w:val="22"/>
                <w:lang w:eastAsia="en-US"/>
              </w:rPr>
            </w:pPr>
            <w:r w:rsidRPr="002354DF">
              <w:rPr>
                <w:sz w:val="22"/>
                <w:szCs w:val="22"/>
                <w:lang w:eastAsia="en-US"/>
              </w:rPr>
              <w:t xml:space="preserve"> Замена внутренних трубопроводов водоснабжения из стальных труб в типовых </w:t>
            </w:r>
            <w:proofErr w:type="spellStart"/>
            <w:r w:rsidRPr="002354DF">
              <w:rPr>
                <w:sz w:val="22"/>
                <w:szCs w:val="22"/>
                <w:lang w:eastAsia="en-US"/>
              </w:rPr>
              <w:t>сантехкабинах</w:t>
            </w:r>
            <w:proofErr w:type="spellEnd"/>
            <w:r w:rsidRPr="002354DF">
              <w:rPr>
                <w:sz w:val="22"/>
                <w:szCs w:val="22"/>
                <w:lang w:eastAsia="en-US"/>
              </w:rPr>
              <w:t xml:space="preserve"> на многослойные металл-полимерные трубы диаметром до: 25 мм</w:t>
            </w:r>
          </w:p>
        </w:tc>
        <w:tc>
          <w:tcPr>
            <w:tcW w:w="1515" w:type="dxa"/>
            <w:tcBorders>
              <w:top w:val="nil"/>
              <w:left w:val="nil"/>
              <w:bottom w:val="single" w:sz="4" w:space="0" w:color="auto"/>
              <w:right w:val="single" w:sz="4" w:space="0" w:color="auto"/>
            </w:tcBorders>
            <w:noWrap/>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1м</w:t>
            </w:r>
          </w:p>
        </w:tc>
        <w:tc>
          <w:tcPr>
            <w:tcW w:w="1540" w:type="dxa"/>
            <w:tcBorders>
              <w:top w:val="nil"/>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994,00</w:t>
            </w:r>
          </w:p>
        </w:tc>
      </w:tr>
      <w:tr w:rsidR="00144CEA" w:rsidRPr="002354DF" w:rsidTr="009F033C">
        <w:trPr>
          <w:trHeight w:val="570"/>
        </w:trPr>
        <w:tc>
          <w:tcPr>
            <w:tcW w:w="711" w:type="dxa"/>
            <w:tcBorders>
              <w:top w:val="nil"/>
              <w:left w:val="single" w:sz="4" w:space="0" w:color="auto"/>
              <w:bottom w:val="single" w:sz="4" w:space="0" w:color="auto"/>
              <w:right w:val="single" w:sz="4" w:space="0" w:color="auto"/>
            </w:tcBorders>
            <w:noWrap/>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74</w:t>
            </w:r>
          </w:p>
        </w:tc>
        <w:tc>
          <w:tcPr>
            <w:tcW w:w="6700" w:type="dxa"/>
            <w:tcBorders>
              <w:top w:val="nil"/>
              <w:left w:val="nil"/>
              <w:bottom w:val="single" w:sz="4" w:space="0" w:color="auto"/>
              <w:right w:val="single" w:sz="4" w:space="0" w:color="auto"/>
            </w:tcBorders>
            <w:vAlign w:val="bottom"/>
            <w:hideMark/>
          </w:tcPr>
          <w:p w:rsidR="00144CEA" w:rsidRPr="002354DF" w:rsidRDefault="00144CEA">
            <w:pPr>
              <w:spacing w:line="276" w:lineRule="auto"/>
              <w:rPr>
                <w:sz w:val="22"/>
                <w:szCs w:val="22"/>
                <w:lang w:eastAsia="en-US"/>
              </w:rPr>
            </w:pPr>
            <w:r w:rsidRPr="002354DF">
              <w:rPr>
                <w:sz w:val="22"/>
                <w:szCs w:val="22"/>
                <w:lang w:eastAsia="en-US"/>
              </w:rPr>
              <w:t>Сварка т/проводов д=до 20мм</w:t>
            </w:r>
          </w:p>
        </w:tc>
        <w:tc>
          <w:tcPr>
            <w:tcW w:w="1515" w:type="dxa"/>
            <w:tcBorders>
              <w:top w:val="nil"/>
              <w:left w:val="nil"/>
              <w:bottom w:val="single" w:sz="4" w:space="0" w:color="auto"/>
              <w:right w:val="single" w:sz="4" w:space="0" w:color="auto"/>
            </w:tcBorders>
            <w:noWrap/>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1стык</w:t>
            </w:r>
          </w:p>
        </w:tc>
        <w:tc>
          <w:tcPr>
            <w:tcW w:w="1540" w:type="dxa"/>
            <w:tcBorders>
              <w:top w:val="nil"/>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300,00</w:t>
            </w:r>
          </w:p>
        </w:tc>
      </w:tr>
      <w:tr w:rsidR="00144CEA" w:rsidRPr="002354DF" w:rsidTr="009F033C">
        <w:trPr>
          <w:trHeight w:val="495"/>
        </w:trPr>
        <w:tc>
          <w:tcPr>
            <w:tcW w:w="711" w:type="dxa"/>
            <w:tcBorders>
              <w:top w:val="nil"/>
              <w:left w:val="single" w:sz="4" w:space="0" w:color="auto"/>
              <w:bottom w:val="single" w:sz="4" w:space="0" w:color="auto"/>
              <w:right w:val="single" w:sz="4" w:space="0" w:color="auto"/>
            </w:tcBorders>
            <w:noWrap/>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75</w:t>
            </w:r>
          </w:p>
        </w:tc>
        <w:tc>
          <w:tcPr>
            <w:tcW w:w="6700" w:type="dxa"/>
            <w:tcBorders>
              <w:top w:val="nil"/>
              <w:left w:val="nil"/>
              <w:bottom w:val="single" w:sz="4" w:space="0" w:color="auto"/>
              <w:right w:val="single" w:sz="4" w:space="0" w:color="auto"/>
            </w:tcBorders>
            <w:vAlign w:val="bottom"/>
            <w:hideMark/>
          </w:tcPr>
          <w:p w:rsidR="00144CEA" w:rsidRPr="002354DF" w:rsidRDefault="00144CEA">
            <w:pPr>
              <w:spacing w:line="276" w:lineRule="auto"/>
              <w:rPr>
                <w:sz w:val="22"/>
                <w:szCs w:val="22"/>
                <w:lang w:eastAsia="en-US"/>
              </w:rPr>
            </w:pPr>
            <w:r w:rsidRPr="002354DF">
              <w:rPr>
                <w:sz w:val="22"/>
                <w:szCs w:val="22"/>
                <w:lang w:eastAsia="en-US"/>
              </w:rPr>
              <w:t>Сварка т/проводов д=до 25мм</w:t>
            </w:r>
          </w:p>
        </w:tc>
        <w:tc>
          <w:tcPr>
            <w:tcW w:w="1515" w:type="dxa"/>
            <w:tcBorders>
              <w:top w:val="nil"/>
              <w:left w:val="nil"/>
              <w:bottom w:val="single" w:sz="4" w:space="0" w:color="auto"/>
              <w:right w:val="single" w:sz="4" w:space="0" w:color="auto"/>
            </w:tcBorders>
            <w:noWrap/>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1стык</w:t>
            </w:r>
          </w:p>
        </w:tc>
        <w:tc>
          <w:tcPr>
            <w:tcW w:w="1540" w:type="dxa"/>
            <w:tcBorders>
              <w:top w:val="nil"/>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360,00</w:t>
            </w:r>
          </w:p>
        </w:tc>
      </w:tr>
      <w:tr w:rsidR="00144CEA" w:rsidRPr="002354DF" w:rsidTr="009F033C">
        <w:trPr>
          <w:trHeight w:val="570"/>
        </w:trPr>
        <w:tc>
          <w:tcPr>
            <w:tcW w:w="711" w:type="dxa"/>
            <w:tcBorders>
              <w:top w:val="nil"/>
              <w:left w:val="single" w:sz="4" w:space="0" w:color="auto"/>
              <w:bottom w:val="single" w:sz="4" w:space="0" w:color="auto"/>
              <w:right w:val="single" w:sz="4" w:space="0" w:color="auto"/>
            </w:tcBorders>
            <w:noWrap/>
            <w:vAlign w:val="bottom"/>
            <w:hideMark/>
          </w:tcPr>
          <w:p w:rsidR="00144CEA" w:rsidRPr="002354DF" w:rsidRDefault="00144CEA">
            <w:pPr>
              <w:spacing w:line="276" w:lineRule="auto"/>
              <w:jc w:val="center"/>
              <w:rPr>
                <w:sz w:val="22"/>
                <w:szCs w:val="22"/>
                <w:lang w:eastAsia="en-US"/>
              </w:rPr>
            </w:pPr>
            <w:r w:rsidRPr="002354DF">
              <w:rPr>
                <w:sz w:val="22"/>
                <w:szCs w:val="22"/>
                <w:lang w:eastAsia="en-US"/>
              </w:rPr>
              <w:lastRenderedPageBreak/>
              <w:t>76</w:t>
            </w:r>
          </w:p>
        </w:tc>
        <w:tc>
          <w:tcPr>
            <w:tcW w:w="6700" w:type="dxa"/>
            <w:tcBorders>
              <w:top w:val="nil"/>
              <w:left w:val="nil"/>
              <w:bottom w:val="single" w:sz="4" w:space="0" w:color="auto"/>
              <w:right w:val="single" w:sz="4" w:space="0" w:color="auto"/>
            </w:tcBorders>
            <w:vAlign w:val="bottom"/>
            <w:hideMark/>
          </w:tcPr>
          <w:p w:rsidR="00144CEA" w:rsidRPr="002354DF" w:rsidRDefault="00144CEA">
            <w:pPr>
              <w:spacing w:line="276" w:lineRule="auto"/>
              <w:rPr>
                <w:sz w:val="22"/>
                <w:szCs w:val="22"/>
                <w:lang w:eastAsia="en-US"/>
              </w:rPr>
            </w:pPr>
            <w:r w:rsidRPr="002354DF">
              <w:rPr>
                <w:sz w:val="22"/>
                <w:szCs w:val="22"/>
                <w:lang w:eastAsia="en-US"/>
              </w:rPr>
              <w:t>Сварка т/проводов д=до32мм</w:t>
            </w:r>
          </w:p>
        </w:tc>
        <w:tc>
          <w:tcPr>
            <w:tcW w:w="1515" w:type="dxa"/>
            <w:tcBorders>
              <w:top w:val="nil"/>
              <w:left w:val="nil"/>
              <w:bottom w:val="single" w:sz="4" w:space="0" w:color="auto"/>
              <w:right w:val="single" w:sz="4" w:space="0" w:color="auto"/>
            </w:tcBorders>
            <w:noWrap/>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1стык</w:t>
            </w:r>
          </w:p>
        </w:tc>
        <w:tc>
          <w:tcPr>
            <w:tcW w:w="1540" w:type="dxa"/>
            <w:tcBorders>
              <w:top w:val="nil"/>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420,00</w:t>
            </w:r>
          </w:p>
        </w:tc>
      </w:tr>
      <w:tr w:rsidR="00144CEA" w:rsidRPr="002354DF" w:rsidTr="009F033C">
        <w:trPr>
          <w:trHeight w:val="420"/>
        </w:trPr>
        <w:tc>
          <w:tcPr>
            <w:tcW w:w="711" w:type="dxa"/>
            <w:tcBorders>
              <w:top w:val="nil"/>
              <w:left w:val="single" w:sz="4" w:space="0" w:color="auto"/>
              <w:bottom w:val="single" w:sz="4" w:space="0" w:color="auto"/>
              <w:right w:val="single" w:sz="4" w:space="0" w:color="auto"/>
            </w:tcBorders>
            <w:noWrap/>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77</w:t>
            </w:r>
          </w:p>
        </w:tc>
        <w:tc>
          <w:tcPr>
            <w:tcW w:w="6700" w:type="dxa"/>
            <w:tcBorders>
              <w:top w:val="nil"/>
              <w:left w:val="nil"/>
              <w:bottom w:val="single" w:sz="4" w:space="0" w:color="auto"/>
              <w:right w:val="single" w:sz="4" w:space="0" w:color="auto"/>
            </w:tcBorders>
            <w:vAlign w:val="bottom"/>
            <w:hideMark/>
          </w:tcPr>
          <w:p w:rsidR="00144CEA" w:rsidRPr="002354DF" w:rsidRDefault="00144CEA">
            <w:pPr>
              <w:spacing w:line="276" w:lineRule="auto"/>
              <w:rPr>
                <w:sz w:val="22"/>
                <w:szCs w:val="22"/>
                <w:lang w:eastAsia="en-US"/>
              </w:rPr>
            </w:pPr>
            <w:r w:rsidRPr="002354DF">
              <w:rPr>
                <w:sz w:val="22"/>
                <w:szCs w:val="22"/>
                <w:lang w:eastAsia="en-US"/>
              </w:rPr>
              <w:t>Чистка фильтров грубой очистки</w:t>
            </w:r>
          </w:p>
        </w:tc>
        <w:tc>
          <w:tcPr>
            <w:tcW w:w="1515" w:type="dxa"/>
            <w:tcBorders>
              <w:top w:val="nil"/>
              <w:left w:val="nil"/>
              <w:bottom w:val="single" w:sz="4" w:space="0" w:color="auto"/>
              <w:right w:val="single" w:sz="4" w:space="0" w:color="auto"/>
            </w:tcBorders>
            <w:noWrap/>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1шт</w:t>
            </w:r>
          </w:p>
        </w:tc>
        <w:tc>
          <w:tcPr>
            <w:tcW w:w="1540" w:type="dxa"/>
            <w:tcBorders>
              <w:top w:val="nil"/>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150,00</w:t>
            </w:r>
          </w:p>
        </w:tc>
      </w:tr>
      <w:tr w:rsidR="00144CEA" w:rsidRPr="002354DF" w:rsidTr="009F033C">
        <w:trPr>
          <w:trHeight w:val="375"/>
        </w:trPr>
        <w:tc>
          <w:tcPr>
            <w:tcW w:w="711" w:type="dxa"/>
            <w:tcBorders>
              <w:top w:val="nil"/>
              <w:left w:val="single" w:sz="4" w:space="0" w:color="auto"/>
              <w:bottom w:val="single" w:sz="4" w:space="0" w:color="auto"/>
              <w:right w:val="single" w:sz="4" w:space="0" w:color="auto"/>
            </w:tcBorders>
            <w:noWrap/>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78</w:t>
            </w:r>
          </w:p>
        </w:tc>
        <w:tc>
          <w:tcPr>
            <w:tcW w:w="6700" w:type="dxa"/>
            <w:tcBorders>
              <w:top w:val="nil"/>
              <w:left w:val="nil"/>
              <w:bottom w:val="single" w:sz="4" w:space="0" w:color="auto"/>
              <w:right w:val="single" w:sz="4" w:space="0" w:color="auto"/>
            </w:tcBorders>
            <w:vAlign w:val="bottom"/>
            <w:hideMark/>
          </w:tcPr>
          <w:p w:rsidR="00144CEA" w:rsidRPr="002354DF" w:rsidRDefault="00144CEA">
            <w:pPr>
              <w:spacing w:line="276" w:lineRule="auto"/>
              <w:rPr>
                <w:sz w:val="22"/>
                <w:szCs w:val="22"/>
                <w:lang w:eastAsia="en-US"/>
              </w:rPr>
            </w:pPr>
            <w:r w:rsidRPr="002354DF">
              <w:rPr>
                <w:sz w:val="22"/>
                <w:szCs w:val="22"/>
                <w:lang w:eastAsia="en-US"/>
              </w:rPr>
              <w:t>Смена фильтров грубой очистки</w:t>
            </w:r>
          </w:p>
        </w:tc>
        <w:tc>
          <w:tcPr>
            <w:tcW w:w="1515" w:type="dxa"/>
            <w:tcBorders>
              <w:top w:val="nil"/>
              <w:left w:val="nil"/>
              <w:bottom w:val="single" w:sz="4" w:space="0" w:color="auto"/>
              <w:right w:val="single" w:sz="4" w:space="0" w:color="auto"/>
            </w:tcBorders>
            <w:noWrap/>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1шт</w:t>
            </w:r>
          </w:p>
        </w:tc>
        <w:tc>
          <w:tcPr>
            <w:tcW w:w="1540" w:type="dxa"/>
            <w:tcBorders>
              <w:top w:val="nil"/>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300,00</w:t>
            </w:r>
          </w:p>
        </w:tc>
      </w:tr>
      <w:tr w:rsidR="00144CEA" w:rsidRPr="002354DF" w:rsidTr="009F033C">
        <w:trPr>
          <w:trHeight w:val="405"/>
        </w:trPr>
        <w:tc>
          <w:tcPr>
            <w:tcW w:w="711" w:type="dxa"/>
            <w:tcBorders>
              <w:top w:val="nil"/>
              <w:left w:val="single" w:sz="4" w:space="0" w:color="auto"/>
              <w:bottom w:val="single" w:sz="4" w:space="0" w:color="auto"/>
              <w:right w:val="single" w:sz="4" w:space="0" w:color="auto"/>
            </w:tcBorders>
            <w:noWrap/>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79</w:t>
            </w:r>
          </w:p>
        </w:tc>
        <w:tc>
          <w:tcPr>
            <w:tcW w:w="6700" w:type="dxa"/>
            <w:tcBorders>
              <w:top w:val="nil"/>
              <w:left w:val="nil"/>
              <w:bottom w:val="single" w:sz="4" w:space="0" w:color="auto"/>
              <w:right w:val="single" w:sz="4" w:space="0" w:color="auto"/>
            </w:tcBorders>
            <w:vAlign w:val="bottom"/>
            <w:hideMark/>
          </w:tcPr>
          <w:p w:rsidR="00144CEA" w:rsidRPr="002354DF" w:rsidRDefault="00144CEA">
            <w:pPr>
              <w:spacing w:line="276" w:lineRule="auto"/>
              <w:rPr>
                <w:sz w:val="22"/>
                <w:szCs w:val="22"/>
                <w:lang w:eastAsia="en-US"/>
              </w:rPr>
            </w:pPr>
            <w:r w:rsidRPr="002354DF">
              <w:rPr>
                <w:sz w:val="22"/>
                <w:szCs w:val="22"/>
                <w:lang w:eastAsia="en-US"/>
              </w:rPr>
              <w:t>Чистка фильтра на гусаке смесителя</w:t>
            </w:r>
          </w:p>
        </w:tc>
        <w:tc>
          <w:tcPr>
            <w:tcW w:w="1515" w:type="dxa"/>
            <w:tcBorders>
              <w:top w:val="nil"/>
              <w:left w:val="nil"/>
              <w:bottom w:val="single" w:sz="4" w:space="0" w:color="auto"/>
              <w:right w:val="single" w:sz="4" w:space="0" w:color="auto"/>
            </w:tcBorders>
            <w:noWrap/>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1шт</w:t>
            </w:r>
          </w:p>
        </w:tc>
        <w:tc>
          <w:tcPr>
            <w:tcW w:w="1540" w:type="dxa"/>
            <w:tcBorders>
              <w:top w:val="nil"/>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150,00</w:t>
            </w:r>
          </w:p>
        </w:tc>
      </w:tr>
      <w:tr w:rsidR="00144CEA" w:rsidRPr="002354DF" w:rsidTr="009F033C">
        <w:trPr>
          <w:trHeight w:val="735"/>
        </w:trPr>
        <w:tc>
          <w:tcPr>
            <w:tcW w:w="711" w:type="dxa"/>
            <w:tcBorders>
              <w:top w:val="nil"/>
              <w:left w:val="single" w:sz="4" w:space="0" w:color="auto"/>
              <w:bottom w:val="single" w:sz="4" w:space="0" w:color="auto"/>
              <w:right w:val="single" w:sz="4" w:space="0" w:color="auto"/>
            </w:tcBorders>
            <w:noWrap/>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80</w:t>
            </w:r>
          </w:p>
        </w:tc>
        <w:tc>
          <w:tcPr>
            <w:tcW w:w="6700" w:type="dxa"/>
            <w:tcBorders>
              <w:top w:val="nil"/>
              <w:left w:val="nil"/>
              <w:bottom w:val="single" w:sz="4" w:space="0" w:color="auto"/>
              <w:right w:val="single" w:sz="4" w:space="0" w:color="auto"/>
            </w:tcBorders>
            <w:vAlign w:val="bottom"/>
            <w:hideMark/>
          </w:tcPr>
          <w:p w:rsidR="00144CEA" w:rsidRPr="002354DF" w:rsidRDefault="00144CEA">
            <w:pPr>
              <w:spacing w:line="276" w:lineRule="auto"/>
              <w:rPr>
                <w:sz w:val="22"/>
                <w:szCs w:val="22"/>
                <w:lang w:eastAsia="en-US"/>
              </w:rPr>
            </w:pPr>
            <w:r w:rsidRPr="002354DF">
              <w:rPr>
                <w:sz w:val="22"/>
                <w:szCs w:val="22"/>
                <w:lang w:eastAsia="en-US"/>
              </w:rPr>
              <w:t xml:space="preserve">Разбор сантехнического короба из </w:t>
            </w:r>
            <w:proofErr w:type="spellStart"/>
            <w:r w:rsidRPr="002354DF">
              <w:rPr>
                <w:sz w:val="22"/>
                <w:szCs w:val="22"/>
                <w:lang w:eastAsia="en-US"/>
              </w:rPr>
              <w:t>гипсокартона</w:t>
            </w:r>
            <w:proofErr w:type="spellEnd"/>
          </w:p>
        </w:tc>
        <w:tc>
          <w:tcPr>
            <w:tcW w:w="1515" w:type="dxa"/>
            <w:tcBorders>
              <w:top w:val="nil"/>
              <w:left w:val="nil"/>
              <w:bottom w:val="single" w:sz="4" w:space="0" w:color="auto"/>
              <w:right w:val="single" w:sz="4" w:space="0" w:color="auto"/>
            </w:tcBorders>
            <w:noWrap/>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1короб</w:t>
            </w:r>
          </w:p>
        </w:tc>
        <w:tc>
          <w:tcPr>
            <w:tcW w:w="1540" w:type="dxa"/>
            <w:tcBorders>
              <w:top w:val="nil"/>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600-800</w:t>
            </w:r>
          </w:p>
        </w:tc>
      </w:tr>
      <w:tr w:rsidR="00144CEA" w:rsidRPr="002354DF" w:rsidTr="009F033C">
        <w:trPr>
          <w:trHeight w:val="690"/>
        </w:trPr>
        <w:tc>
          <w:tcPr>
            <w:tcW w:w="711" w:type="dxa"/>
            <w:tcBorders>
              <w:top w:val="nil"/>
              <w:left w:val="single" w:sz="4" w:space="0" w:color="auto"/>
              <w:bottom w:val="single" w:sz="4" w:space="0" w:color="auto"/>
              <w:right w:val="single" w:sz="4" w:space="0" w:color="auto"/>
            </w:tcBorders>
            <w:noWrap/>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81</w:t>
            </w:r>
          </w:p>
        </w:tc>
        <w:tc>
          <w:tcPr>
            <w:tcW w:w="6700" w:type="dxa"/>
            <w:tcBorders>
              <w:top w:val="nil"/>
              <w:left w:val="nil"/>
              <w:bottom w:val="single" w:sz="4" w:space="0" w:color="auto"/>
              <w:right w:val="single" w:sz="4" w:space="0" w:color="auto"/>
            </w:tcBorders>
            <w:vAlign w:val="bottom"/>
            <w:hideMark/>
          </w:tcPr>
          <w:p w:rsidR="00144CEA" w:rsidRPr="002354DF" w:rsidRDefault="00144CEA">
            <w:pPr>
              <w:spacing w:line="276" w:lineRule="auto"/>
              <w:rPr>
                <w:sz w:val="22"/>
                <w:szCs w:val="22"/>
                <w:lang w:eastAsia="en-US"/>
              </w:rPr>
            </w:pPr>
            <w:r w:rsidRPr="002354DF">
              <w:rPr>
                <w:sz w:val="22"/>
                <w:szCs w:val="22"/>
                <w:lang w:eastAsia="en-US"/>
              </w:rPr>
              <w:t>Пайка полипропиленовых труб</w:t>
            </w:r>
          </w:p>
        </w:tc>
        <w:tc>
          <w:tcPr>
            <w:tcW w:w="1515" w:type="dxa"/>
            <w:tcBorders>
              <w:top w:val="nil"/>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1шов</w:t>
            </w:r>
          </w:p>
        </w:tc>
        <w:tc>
          <w:tcPr>
            <w:tcW w:w="1540" w:type="dxa"/>
            <w:tcBorders>
              <w:top w:val="nil"/>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250,00</w:t>
            </w:r>
          </w:p>
        </w:tc>
      </w:tr>
      <w:tr w:rsidR="00144CEA" w:rsidRPr="002354DF" w:rsidTr="009F033C">
        <w:trPr>
          <w:trHeight w:val="375"/>
        </w:trPr>
        <w:tc>
          <w:tcPr>
            <w:tcW w:w="711" w:type="dxa"/>
            <w:tcBorders>
              <w:top w:val="nil"/>
              <w:left w:val="single" w:sz="4" w:space="0" w:color="auto"/>
              <w:bottom w:val="single" w:sz="4" w:space="0" w:color="auto"/>
              <w:right w:val="single" w:sz="4" w:space="0" w:color="auto"/>
            </w:tcBorders>
            <w:noWrap/>
            <w:hideMark/>
          </w:tcPr>
          <w:p w:rsidR="00144CEA" w:rsidRPr="002354DF" w:rsidRDefault="00144CEA" w:rsidP="0047341B">
            <w:pPr>
              <w:spacing w:line="276" w:lineRule="auto"/>
              <w:jc w:val="center"/>
              <w:rPr>
                <w:sz w:val="22"/>
                <w:szCs w:val="22"/>
                <w:lang w:eastAsia="en-US"/>
              </w:rPr>
            </w:pPr>
            <w:r w:rsidRPr="002354DF">
              <w:rPr>
                <w:sz w:val="22"/>
                <w:szCs w:val="22"/>
                <w:lang w:eastAsia="en-US"/>
              </w:rPr>
              <w:t>8</w:t>
            </w:r>
            <w:r w:rsidR="0047341B">
              <w:rPr>
                <w:sz w:val="22"/>
                <w:szCs w:val="22"/>
                <w:lang w:eastAsia="en-US"/>
              </w:rPr>
              <w:t>2</w:t>
            </w:r>
          </w:p>
        </w:tc>
        <w:tc>
          <w:tcPr>
            <w:tcW w:w="6700" w:type="dxa"/>
            <w:tcBorders>
              <w:top w:val="nil"/>
              <w:left w:val="nil"/>
              <w:bottom w:val="single" w:sz="4" w:space="0" w:color="auto"/>
              <w:right w:val="single" w:sz="4" w:space="0" w:color="auto"/>
            </w:tcBorders>
            <w:hideMark/>
          </w:tcPr>
          <w:p w:rsidR="00144CEA" w:rsidRPr="002354DF" w:rsidRDefault="00144CEA">
            <w:pPr>
              <w:spacing w:line="276" w:lineRule="auto"/>
              <w:rPr>
                <w:sz w:val="22"/>
                <w:szCs w:val="22"/>
                <w:lang w:eastAsia="en-US"/>
              </w:rPr>
            </w:pPr>
            <w:r w:rsidRPr="002354DF">
              <w:rPr>
                <w:sz w:val="22"/>
                <w:szCs w:val="22"/>
                <w:lang w:eastAsia="en-US"/>
              </w:rPr>
              <w:t>Пайка медных труб</w:t>
            </w:r>
          </w:p>
        </w:tc>
        <w:tc>
          <w:tcPr>
            <w:tcW w:w="1515" w:type="dxa"/>
            <w:tcBorders>
              <w:top w:val="nil"/>
              <w:left w:val="nil"/>
              <w:bottom w:val="single" w:sz="4" w:space="0" w:color="auto"/>
              <w:right w:val="single" w:sz="4" w:space="0" w:color="auto"/>
            </w:tcBorders>
            <w:hideMark/>
          </w:tcPr>
          <w:p w:rsidR="00144CEA" w:rsidRPr="002354DF" w:rsidRDefault="00144CEA">
            <w:pPr>
              <w:spacing w:line="276" w:lineRule="auto"/>
              <w:jc w:val="center"/>
              <w:rPr>
                <w:sz w:val="22"/>
                <w:szCs w:val="22"/>
                <w:lang w:eastAsia="en-US"/>
              </w:rPr>
            </w:pPr>
            <w:r w:rsidRPr="002354DF">
              <w:rPr>
                <w:sz w:val="22"/>
                <w:szCs w:val="22"/>
                <w:lang w:eastAsia="en-US"/>
              </w:rPr>
              <w:t>1шов</w:t>
            </w:r>
          </w:p>
        </w:tc>
        <w:tc>
          <w:tcPr>
            <w:tcW w:w="1540" w:type="dxa"/>
            <w:tcBorders>
              <w:top w:val="nil"/>
              <w:left w:val="nil"/>
              <w:bottom w:val="single" w:sz="4" w:space="0" w:color="auto"/>
              <w:right w:val="single" w:sz="4" w:space="0" w:color="auto"/>
            </w:tcBorders>
            <w:hideMark/>
          </w:tcPr>
          <w:p w:rsidR="00144CEA" w:rsidRPr="002354DF" w:rsidRDefault="00144CEA">
            <w:pPr>
              <w:spacing w:line="276" w:lineRule="auto"/>
              <w:jc w:val="center"/>
              <w:rPr>
                <w:sz w:val="22"/>
                <w:szCs w:val="22"/>
                <w:lang w:eastAsia="en-US"/>
              </w:rPr>
            </w:pPr>
            <w:r w:rsidRPr="002354DF">
              <w:rPr>
                <w:sz w:val="22"/>
                <w:szCs w:val="22"/>
                <w:lang w:eastAsia="en-US"/>
              </w:rPr>
              <w:t>500,00</w:t>
            </w:r>
          </w:p>
        </w:tc>
      </w:tr>
      <w:tr w:rsidR="00144CEA" w:rsidRPr="002354DF" w:rsidTr="009F033C">
        <w:trPr>
          <w:trHeight w:val="360"/>
        </w:trPr>
        <w:tc>
          <w:tcPr>
            <w:tcW w:w="711" w:type="dxa"/>
            <w:tcBorders>
              <w:top w:val="nil"/>
              <w:left w:val="single" w:sz="4" w:space="0" w:color="auto"/>
              <w:bottom w:val="single" w:sz="4" w:space="0" w:color="auto"/>
              <w:right w:val="single" w:sz="4" w:space="0" w:color="auto"/>
            </w:tcBorders>
            <w:noWrap/>
            <w:hideMark/>
          </w:tcPr>
          <w:p w:rsidR="00144CEA" w:rsidRPr="002354DF" w:rsidRDefault="0047341B">
            <w:pPr>
              <w:spacing w:line="276" w:lineRule="auto"/>
              <w:jc w:val="center"/>
              <w:rPr>
                <w:sz w:val="22"/>
                <w:szCs w:val="22"/>
                <w:lang w:eastAsia="en-US"/>
              </w:rPr>
            </w:pPr>
            <w:r>
              <w:rPr>
                <w:sz w:val="22"/>
                <w:szCs w:val="22"/>
                <w:lang w:eastAsia="en-US"/>
              </w:rPr>
              <w:t>83</w:t>
            </w:r>
          </w:p>
        </w:tc>
        <w:tc>
          <w:tcPr>
            <w:tcW w:w="6700" w:type="dxa"/>
            <w:tcBorders>
              <w:top w:val="nil"/>
              <w:left w:val="nil"/>
              <w:bottom w:val="single" w:sz="4" w:space="0" w:color="auto"/>
              <w:right w:val="single" w:sz="4" w:space="0" w:color="auto"/>
            </w:tcBorders>
            <w:hideMark/>
          </w:tcPr>
          <w:p w:rsidR="00144CEA" w:rsidRPr="002354DF" w:rsidRDefault="00144CEA">
            <w:pPr>
              <w:spacing w:line="276" w:lineRule="auto"/>
              <w:rPr>
                <w:iCs/>
                <w:sz w:val="22"/>
                <w:szCs w:val="22"/>
                <w:lang w:eastAsia="en-US"/>
              </w:rPr>
            </w:pPr>
            <w:r w:rsidRPr="002354DF">
              <w:rPr>
                <w:iCs/>
                <w:sz w:val="22"/>
                <w:szCs w:val="22"/>
                <w:lang w:eastAsia="en-US"/>
              </w:rPr>
              <w:t>Повторное подключение коммуникаций</w:t>
            </w:r>
          </w:p>
        </w:tc>
        <w:tc>
          <w:tcPr>
            <w:tcW w:w="1515" w:type="dxa"/>
            <w:tcBorders>
              <w:top w:val="nil"/>
              <w:left w:val="nil"/>
              <w:bottom w:val="single" w:sz="4" w:space="0" w:color="auto"/>
              <w:right w:val="single" w:sz="4" w:space="0" w:color="auto"/>
            </w:tcBorders>
            <w:hideMark/>
          </w:tcPr>
          <w:p w:rsidR="00144CEA" w:rsidRPr="002354DF" w:rsidRDefault="00144CEA">
            <w:pPr>
              <w:spacing w:line="276" w:lineRule="auto"/>
              <w:jc w:val="center"/>
              <w:rPr>
                <w:sz w:val="22"/>
                <w:szCs w:val="22"/>
                <w:lang w:eastAsia="en-US"/>
              </w:rPr>
            </w:pPr>
            <w:r w:rsidRPr="002354DF">
              <w:rPr>
                <w:sz w:val="22"/>
                <w:szCs w:val="22"/>
                <w:lang w:eastAsia="en-US"/>
              </w:rPr>
              <w:t>руб.</w:t>
            </w:r>
          </w:p>
        </w:tc>
        <w:tc>
          <w:tcPr>
            <w:tcW w:w="1540" w:type="dxa"/>
            <w:tcBorders>
              <w:top w:val="nil"/>
              <w:left w:val="nil"/>
              <w:bottom w:val="single" w:sz="4" w:space="0" w:color="auto"/>
              <w:right w:val="single" w:sz="4" w:space="0" w:color="auto"/>
            </w:tcBorders>
            <w:hideMark/>
          </w:tcPr>
          <w:p w:rsidR="00144CEA" w:rsidRPr="002354DF" w:rsidRDefault="00144CEA">
            <w:pPr>
              <w:spacing w:line="276" w:lineRule="auto"/>
              <w:jc w:val="center"/>
              <w:rPr>
                <w:sz w:val="22"/>
                <w:szCs w:val="22"/>
                <w:lang w:eastAsia="en-US"/>
              </w:rPr>
            </w:pPr>
            <w:r w:rsidRPr="002354DF">
              <w:rPr>
                <w:sz w:val="22"/>
                <w:szCs w:val="22"/>
                <w:lang w:eastAsia="en-US"/>
              </w:rPr>
              <w:t>3000,00</w:t>
            </w:r>
          </w:p>
        </w:tc>
      </w:tr>
      <w:tr w:rsidR="00144CEA" w:rsidRPr="002354DF" w:rsidTr="009F033C">
        <w:trPr>
          <w:trHeight w:val="345"/>
        </w:trPr>
        <w:tc>
          <w:tcPr>
            <w:tcW w:w="711" w:type="dxa"/>
            <w:tcBorders>
              <w:top w:val="nil"/>
              <w:left w:val="single" w:sz="4" w:space="0" w:color="auto"/>
              <w:bottom w:val="single" w:sz="4" w:space="0" w:color="auto"/>
              <w:right w:val="single" w:sz="4" w:space="0" w:color="auto"/>
            </w:tcBorders>
            <w:noWrap/>
            <w:hideMark/>
          </w:tcPr>
          <w:p w:rsidR="00144CEA" w:rsidRPr="002354DF" w:rsidRDefault="0047341B">
            <w:pPr>
              <w:spacing w:line="276" w:lineRule="auto"/>
              <w:jc w:val="center"/>
              <w:rPr>
                <w:sz w:val="22"/>
                <w:szCs w:val="22"/>
                <w:lang w:eastAsia="en-US"/>
              </w:rPr>
            </w:pPr>
            <w:r>
              <w:rPr>
                <w:sz w:val="22"/>
                <w:szCs w:val="22"/>
                <w:lang w:eastAsia="en-US"/>
              </w:rPr>
              <w:t>84</w:t>
            </w:r>
          </w:p>
        </w:tc>
        <w:tc>
          <w:tcPr>
            <w:tcW w:w="6700" w:type="dxa"/>
            <w:tcBorders>
              <w:top w:val="nil"/>
              <w:left w:val="nil"/>
              <w:bottom w:val="single" w:sz="4" w:space="0" w:color="auto"/>
              <w:right w:val="single" w:sz="4" w:space="0" w:color="auto"/>
            </w:tcBorders>
            <w:hideMark/>
          </w:tcPr>
          <w:p w:rsidR="00144CEA" w:rsidRPr="002354DF" w:rsidRDefault="00144CEA">
            <w:pPr>
              <w:spacing w:line="276" w:lineRule="auto"/>
              <w:rPr>
                <w:b/>
                <w:bCs/>
                <w:iCs/>
                <w:sz w:val="22"/>
                <w:szCs w:val="22"/>
                <w:lang w:eastAsia="en-US"/>
              </w:rPr>
            </w:pPr>
            <w:r w:rsidRPr="002354DF">
              <w:rPr>
                <w:b/>
                <w:bCs/>
                <w:iCs/>
                <w:sz w:val="22"/>
                <w:szCs w:val="22"/>
                <w:lang w:eastAsia="en-US"/>
              </w:rPr>
              <w:t>Смена выключателей</w:t>
            </w:r>
          </w:p>
        </w:tc>
        <w:tc>
          <w:tcPr>
            <w:tcW w:w="1515" w:type="dxa"/>
            <w:tcBorders>
              <w:top w:val="nil"/>
              <w:left w:val="nil"/>
              <w:bottom w:val="single" w:sz="4" w:space="0" w:color="auto"/>
              <w:right w:val="single" w:sz="4" w:space="0" w:color="auto"/>
            </w:tcBorders>
            <w:noWrap/>
            <w:hideMark/>
          </w:tcPr>
          <w:p w:rsidR="00144CEA" w:rsidRPr="002354DF" w:rsidRDefault="00144CEA">
            <w:pPr>
              <w:spacing w:line="276" w:lineRule="auto"/>
              <w:jc w:val="center"/>
              <w:rPr>
                <w:sz w:val="22"/>
                <w:szCs w:val="22"/>
                <w:lang w:eastAsia="en-US"/>
              </w:rPr>
            </w:pPr>
            <w:r w:rsidRPr="002354DF">
              <w:rPr>
                <w:sz w:val="22"/>
                <w:szCs w:val="22"/>
                <w:lang w:eastAsia="en-US"/>
              </w:rPr>
              <w:t> </w:t>
            </w:r>
          </w:p>
        </w:tc>
        <w:tc>
          <w:tcPr>
            <w:tcW w:w="1540" w:type="dxa"/>
            <w:tcBorders>
              <w:top w:val="nil"/>
              <w:left w:val="nil"/>
              <w:bottom w:val="single" w:sz="4" w:space="0" w:color="auto"/>
              <w:right w:val="single" w:sz="4" w:space="0" w:color="auto"/>
            </w:tcBorders>
            <w:noWrap/>
            <w:hideMark/>
          </w:tcPr>
          <w:p w:rsidR="00144CEA" w:rsidRPr="002354DF" w:rsidRDefault="00144CEA">
            <w:pPr>
              <w:spacing w:line="276" w:lineRule="auto"/>
              <w:jc w:val="center"/>
              <w:rPr>
                <w:sz w:val="22"/>
                <w:szCs w:val="22"/>
                <w:lang w:eastAsia="en-US"/>
              </w:rPr>
            </w:pPr>
            <w:r w:rsidRPr="002354DF">
              <w:rPr>
                <w:sz w:val="22"/>
                <w:szCs w:val="22"/>
                <w:lang w:eastAsia="en-US"/>
              </w:rPr>
              <w:t> </w:t>
            </w:r>
          </w:p>
        </w:tc>
      </w:tr>
      <w:tr w:rsidR="00144CEA" w:rsidRPr="002354DF" w:rsidTr="009F033C">
        <w:trPr>
          <w:trHeight w:val="630"/>
        </w:trPr>
        <w:tc>
          <w:tcPr>
            <w:tcW w:w="711" w:type="dxa"/>
            <w:tcBorders>
              <w:top w:val="nil"/>
              <w:left w:val="single" w:sz="4" w:space="0" w:color="auto"/>
              <w:bottom w:val="single" w:sz="4" w:space="0" w:color="auto"/>
              <w:right w:val="single" w:sz="4" w:space="0" w:color="auto"/>
            </w:tcBorders>
            <w:noWrap/>
            <w:hideMark/>
          </w:tcPr>
          <w:p w:rsidR="00144CEA" w:rsidRPr="002354DF" w:rsidRDefault="00704B27" w:rsidP="0047341B">
            <w:pPr>
              <w:spacing w:line="276" w:lineRule="auto"/>
              <w:jc w:val="center"/>
              <w:rPr>
                <w:sz w:val="22"/>
                <w:szCs w:val="22"/>
                <w:lang w:eastAsia="en-US"/>
              </w:rPr>
            </w:pPr>
            <w:r>
              <w:rPr>
                <w:sz w:val="22"/>
                <w:szCs w:val="22"/>
                <w:lang w:eastAsia="en-US"/>
              </w:rPr>
              <w:t>8</w:t>
            </w:r>
            <w:r w:rsidR="0047341B">
              <w:rPr>
                <w:sz w:val="22"/>
                <w:szCs w:val="22"/>
                <w:lang w:eastAsia="en-US"/>
              </w:rPr>
              <w:t>4</w:t>
            </w:r>
            <w:r w:rsidR="00144CEA" w:rsidRPr="002354DF">
              <w:rPr>
                <w:sz w:val="22"/>
                <w:szCs w:val="22"/>
                <w:lang w:eastAsia="en-US"/>
              </w:rPr>
              <w:t>.1</w:t>
            </w:r>
          </w:p>
        </w:tc>
        <w:tc>
          <w:tcPr>
            <w:tcW w:w="6700" w:type="dxa"/>
            <w:tcBorders>
              <w:top w:val="nil"/>
              <w:left w:val="nil"/>
              <w:bottom w:val="single" w:sz="4" w:space="0" w:color="auto"/>
              <w:right w:val="single" w:sz="4" w:space="0" w:color="auto"/>
            </w:tcBorders>
            <w:hideMark/>
          </w:tcPr>
          <w:p w:rsidR="00144CEA" w:rsidRPr="002354DF" w:rsidRDefault="00144CEA">
            <w:pPr>
              <w:spacing w:line="276" w:lineRule="auto"/>
              <w:rPr>
                <w:sz w:val="22"/>
                <w:szCs w:val="22"/>
                <w:lang w:eastAsia="en-US"/>
              </w:rPr>
            </w:pPr>
            <w:r w:rsidRPr="002354DF">
              <w:rPr>
                <w:sz w:val="22"/>
                <w:szCs w:val="22"/>
                <w:lang w:eastAsia="en-US"/>
              </w:rPr>
              <w:t xml:space="preserve">Выключатель: </w:t>
            </w:r>
            <w:proofErr w:type="spellStart"/>
            <w:r w:rsidRPr="002354DF">
              <w:rPr>
                <w:sz w:val="22"/>
                <w:szCs w:val="22"/>
                <w:lang w:eastAsia="en-US"/>
              </w:rPr>
              <w:t>полугерметический</w:t>
            </w:r>
            <w:proofErr w:type="spellEnd"/>
            <w:r w:rsidRPr="002354DF">
              <w:rPr>
                <w:sz w:val="22"/>
                <w:szCs w:val="22"/>
                <w:lang w:eastAsia="en-US"/>
              </w:rPr>
              <w:t xml:space="preserve"> и герметический /демонтаж, монтаж/</w:t>
            </w:r>
          </w:p>
        </w:tc>
        <w:tc>
          <w:tcPr>
            <w:tcW w:w="1515" w:type="dxa"/>
            <w:tcBorders>
              <w:top w:val="nil"/>
              <w:left w:val="nil"/>
              <w:bottom w:val="single" w:sz="4" w:space="0" w:color="auto"/>
              <w:right w:val="single" w:sz="4" w:space="0" w:color="auto"/>
            </w:tcBorders>
            <w:hideMark/>
          </w:tcPr>
          <w:p w:rsidR="00144CEA" w:rsidRPr="002354DF" w:rsidRDefault="00144CEA">
            <w:pPr>
              <w:spacing w:line="276" w:lineRule="auto"/>
              <w:jc w:val="center"/>
              <w:rPr>
                <w:sz w:val="22"/>
                <w:szCs w:val="22"/>
                <w:lang w:eastAsia="en-US"/>
              </w:rPr>
            </w:pPr>
            <w:r w:rsidRPr="002354DF">
              <w:rPr>
                <w:sz w:val="22"/>
                <w:szCs w:val="22"/>
                <w:lang w:eastAsia="en-US"/>
              </w:rPr>
              <w:t>руб.</w:t>
            </w:r>
          </w:p>
        </w:tc>
        <w:tc>
          <w:tcPr>
            <w:tcW w:w="1540" w:type="dxa"/>
            <w:tcBorders>
              <w:top w:val="nil"/>
              <w:left w:val="nil"/>
              <w:bottom w:val="nil"/>
              <w:right w:val="single" w:sz="4" w:space="0" w:color="000000"/>
            </w:tcBorders>
            <w:hideMark/>
          </w:tcPr>
          <w:p w:rsidR="00144CEA" w:rsidRPr="002354DF" w:rsidRDefault="00144CEA">
            <w:pPr>
              <w:spacing w:line="276" w:lineRule="auto"/>
              <w:jc w:val="center"/>
              <w:rPr>
                <w:sz w:val="22"/>
                <w:szCs w:val="22"/>
                <w:lang w:eastAsia="en-US"/>
              </w:rPr>
            </w:pPr>
            <w:r w:rsidRPr="002354DF">
              <w:rPr>
                <w:sz w:val="22"/>
                <w:szCs w:val="22"/>
                <w:lang w:eastAsia="en-US"/>
              </w:rPr>
              <w:t>342,00</w:t>
            </w:r>
          </w:p>
        </w:tc>
      </w:tr>
      <w:tr w:rsidR="00144CEA" w:rsidRPr="002354DF" w:rsidTr="009F033C">
        <w:trPr>
          <w:trHeight w:val="645"/>
        </w:trPr>
        <w:tc>
          <w:tcPr>
            <w:tcW w:w="711" w:type="dxa"/>
            <w:tcBorders>
              <w:top w:val="nil"/>
              <w:left w:val="single" w:sz="4" w:space="0" w:color="auto"/>
              <w:bottom w:val="single" w:sz="4" w:space="0" w:color="auto"/>
              <w:right w:val="single" w:sz="4" w:space="0" w:color="auto"/>
            </w:tcBorders>
            <w:noWrap/>
            <w:hideMark/>
          </w:tcPr>
          <w:p w:rsidR="00144CEA" w:rsidRPr="002354DF" w:rsidRDefault="00704B27" w:rsidP="0047341B">
            <w:pPr>
              <w:spacing w:line="276" w:lineRule="auto"/>
              <w:jc w:val="center"/>
              <w:rPr>
                <w:sz w:val="22"/>
                <w:szCs w:val="22"/>
                <w:lang w:eastAsia="en-US"/>
              </w:rPr>
            </w:pPr>
            <w:r>
              <w:rPr>
                <w:sz w:val="22"/>
                <w:szCs w:val="22"/>
                <w:lang w:eastAsia="en-US"/>
              </w:rPr>
              <w:t>8</w:t>
            </w:r>
            <w:r w:rsidR="0047341B">
              <w:rPr>
                <w:sz w:val="22"/>
                <w:szCs w:val="22"/>
                <w:lang w:eastAsia="en-US"/>
              </w:rPr>
              <w:t>4</w:t>
            </w:r>
            <w:r w:rsidR="00144CEA" w:rsidRPr="002354DF">
              <w:rPr>
                <w:sz w:val="22"/>
                <w:szCs w:val="22"/>
                <w:lang w:eastAsia="en-US"/>
              </w:rPr>
              <w:t>.2</w:t>
            </w:r>
          </w:p>
        </w:tc>
        <w:tc>
          <w:tcPr>
            <w:tcW w:w="6700" w:type="dxa"/>
            <w:tcBorders>
              <w:top w:val="nil"/>
              <w:left w:val="nil"/>
              <w:bottom w:val="single" w:sz="4" w:space="0" w:color="auto"/>
              <w:right w:val="single" w:sz="4" w:space="0" w:color="auto"/>
            </w:tcBorders>
            <w:hideMark/>
          </w:tcPr>
          <w:p w:rsidR="00144CEA" w:rsidRPr="002354DF" w:rsidRDefault="00144CEA">
            <w:pPr>
              <w:spacing w:line="276" w:lineRule="auto"/>
              <w:rPr>
                <w:sz w:val="22"/>
                <w:szCs w:val="22"/>
                <w:lang w:eastAsia="en-US"/>
              </w:rPr>
            </w:pPr>
            <w:r w:rsidRPr="002354DF">
              <w:rPr>
                <w:sz w:val="22"/>
                <w:szCs w:val="22"/>
                <w:lang w:eastAsia="en-US"/>
              </w:rPr>
              <w:t>Выключатель: двухклавишный утопленного типа при скрытой проводке /демонтаж, монтаж/</w:t>
            </w:r>
          </w:p>
        </w:tc>
        <w:tc>
          <w:tcPr>
            <w:tcW w:w="1515" w:type="dxa"/>
            <w:tcBorders>
              <w:top w:val="nil"/>
              <w:left w:val="nil"/>
              <w:bottom w:val="single" w:sz="4" w:space="0" w:color="auto"/>
              <w:right w:val="single" w:sz="4" w:space="0" w:color="auto"/>
            </w:tcBorders>
            <w:hideMark/>
          </w:tcPr>
          <w:p w:rsidR="00144CEA" w:rsidRPr="002354DF" w:rsidRDefault="00144CEA">
            <w:pPr>
              <w:spacing w:line="276" w:lineRule="auto"/>
              <w:jc w:val="center"/>
              <w:rPr>
                <w:sz w:val="22"/>
                <w:szCs w:val="22"/>
                <w:lang w:eastAsia="en-US"/>
              </w:rPr>
            </w:pPr>
            <w:r w:rsidRPr="002354DF">
              <w:rPr>
                <w:sz w:val="22"/>
                <w:szCs w:val="22"/>
                <w:lang w:eastAsia="en-US"/>
              </w:rPr>
              <w:t>руб.</w:t>
            </w:r>
          </w:p>
        </w:tc>
        <w:tc>
          <w:tcPr>
            <w:tcW w:w="1540" w:type="dxa"/>
            <w:tcBorders>
              <w:top w:val="single" w:sz="4" w:space="0" w:color="000000"/>
              <w:left w:val="nil"/>
              <w:bottom w:val="nil"/>
              <w:right w:val="single" w:sz="4" w:space="0" w:color="000000"/>
            </w:tcBorders>
            <w:hideMark/>
          </w:tcPr>
          <w:p w:rsidR="00144CEA" w:rsidRPr="002354DF" w:rsidRDefault="00144CEA">
            <w:pPr>
              <w:spacing w:line="276" w:lineRule="auto"/>
              <w:jc w:val="center"/>
              <w:rPr>
                <w:sz w:val="22"/>
                <w:szCs w:val="22"/>
                <w:lang w:eastAsia="en-US"/>
              </w:rPr>
            </w:pPr>
            <w:r w:rsidRPr="002354DF">
              <w:rPr>
                <w:sz w:val="22"/>
                <w:szCs w:val="22"/>
                <w:lang w:eastAsia="en-US"/>
              </w:rPr>
              <w:t>158,00</w:t>
            </w:r>
          </w:p>
        </w:tc>
      </w:tr>
      <w:tr w:rsidR="00144CEA" w:rsidRPr="002354DF" w:rsidTr="009F033C">
        <w:trPr>
          <w:trHeight w:val="645"/>
        </w:trPr>
        <w:tc>
          <w:tcPr>
            <w:tcW w:w="711" w:type="dxa"/>
            <w:tcBorders>
              <w:top w:val="nil"/>
              <w:left w:val="single" w:sz="4" w:space="0" w:color="auto"/>
              <w:bottom w:val="single" w:sz="4" w:space="0" w:color="auto"/>
              <w:right w:val="single" w:sz="4" w:space="0" w:color="auto"/>
            </w:tcBorders>
            <w:noWrap/>
            <w:hideMark/>
          </w:tcPr>
          <w:p w:rsidR="00144CEA" w:rsidRPr="002354DF" w:rsidRDefault="00704B27" w:rsidP="0047341B">
            <w:pPr>
              <w:spacing w:line="276" w:lineRule="auto"/>
              <w:jc w:val="center"/>
              <w:rPr>
                <w:sz w:val="22"/>
                <w:szCs w:val="22"/>
                <w:lang w:eastAsia="en-US"/>
              </w:rPr>
            </w:pPr>
            <w:r>
              <w:rPr>
                <w:sz w:val="22"/>
                <w:szCs w:val="22"/>
                <w:lang w:eastAsia="en-US"/>
              </w:rPr>
              <w:t>8</w:t>
            </w:r>
            <w:r w:rsidR="0047341B">
              <w:rPr>
                <w:sz w:val="22"/>
                <w:szCs w:val="22"/>
                <w:lang w:eastAsia="en-US"/>
              </w:rPr>
              <w:t>4</w:t>
            </w:r>
            <w:r w:rsidR="00144CEA" w:rsidRPr="002354DF">
              <w:rPr>
                <w:sz w:val="22"/>
                <w:szCs w:val="22"/>
                <w:lang w:eastAsia="en-US"/>
              </w:rPr>
              <w:t>.3</w:t>
            </w:r>
          </w:p>
        </w:tc>
        <w:tc>
          <w:tcPr>
            <w:tcW w:w="6700" w:type="dxa"/>
            <w:tcBorders>
              <w:top w:val="nil"/>
              <w:left w:val="nil"/>
              <w:bottom w:val="single" w:sz="4" w:space="0" w:color="auto"/>
              <w:right w:val="single" w:sz="4" w:space="0" w:color="auto"/>
            </w:tcBorders>
            <w:hideMark/>
          </w:tcPr>
          <w:p w:rsidR="00144CEA" w:rsidRPr="002354DF" w:rsidRDefault="00144CEA">
            <w:pPr>
              <w:spacing w:line="276" w:lineRule="auto"/>
              <w:rPr>
                <w:sz w:val="22"/>
                <w:szCs w:val="22"/>
                <w:lang w:eastAsia="en-US"/>
              </w:rPr>
            </w:pPr>
            <w:r w:rsidRPr="002354DF">
              <w:rPr>
                <w:sz w:val="22"/>
                <w:szCs w:val="22"/>
                <w:lang w:eastAsia="en-US"/>
              </w:rPr>
              <w:t>Выключатель: одноклавишный утопленного типа при скрытой проводке  /демонтаж, монтаж/</w:t>
            </w:r>
          </w:p>
        </w:tc>
        <w:tc>
          <w:tcPr>
            <w:tcW w:w="1515" w:type="dxa"/>
            <w:tcBorders>
              <w:top w:val="nil"/>
              <w:left w:val="nil"/>
              <w:bottom w:val="single" w:sz="4" w:space="0" w:color="auto"/>
              <w:right w:val="single" w:sz="4" w:space="0" w:color="auto"/>
            </w:tcBorders>
            <w:hideMark/>
          </w:tcPr>
          <w:p w:rsidR="00144CEA" w:rsidRPr="002354DF" w:rsidRDefault="00144CEA">
            <w:pPr>
              <w:spacing w:line="276" w:lineRule="auto"/>
              <w:jc w:val="center"/>
              <w:rPr>
                <w:sz w:val="22"/>
                <w:szCs w:val="22"/>
                <w:lang w:eastAsia="en-US"/>
              </w:rPr>
            </w:pPr>
            <w:r w:rsidRPr="002354DF">
              <w:rPr>
                <w:sz w:val="22"/>
                <w:szCs w:val="22"/>
                <w:lang w:eastAsia="en-US"/>
              </w:rPr>
              <w:t>руб.</w:t>
            </w:r>
          </w:p>
        </w:tc>
        <w:tc>
          <w:tcPr>
            <w:tcW w:w="1540" w:type="dxa"/>
            <w:tcBorders>
              <w:top w:val="single" w:sz="4" w:space="0" w:color="000000"/>
              <w:left w:val="nil"/>
              <w:bottom w:val="nil"/>
              <w:right w:val="single" w:sz="4" w:space="0" w:color="000000"/>
            </w:tcBorders>
            <w:hideMark/>
          </w:tcPr>
          <w:p w:rsidR="00144CEA" w:rsidRPr="002354DF" w:rsidRDefault="00144CEA">
            <w:pPr>
              <w:spacing w:line="276" w:lineRule="auto"/>
              <w:jc w:val="center"/>
              <w:rPr>
                <w:sz w:val="22"/>
                <w:szCs w:val="22"/>
                <w:lang w:eastAsia="en-US"/>
              </w:rPr>
            </w:pPr>
            <w:r w:rsidRPr="002354DF">
              <w:rPr>
                <w:sz w:val="22"/>
                <w:szCs w:val="22"/>
                <w:lang w:eastAsia="en-US"/>
              </w:rPr>
              <w:t>154,00</w:t>
            </w:r>
          </w:p>
        </w:tc>
      </w:tr>
      <w:tr w:rsidR="00144CEA" w:rsidRPr="002354DF" w:rsidTr="009F033C">
        <w:trPr>
          <w:trHeight w:val="930"/>
        </w:trPr>
        <w:tc>
          <w:tcPr>
            <w:tcW w:w="711" w:type="dxa"/>
            <w:tcBorders>
              <w:top w:val="nil"/>
              <w:left w:val="single" w:sz="4" w:space="0" w:color="auto"/>
              <w:bottom w:val="single" w:sz="4" w:space="0" w:color="auto"/>
              <w:right w:val="single" w:sz="4" w:space="0" w:color="auto"/>
            </w:tcBorders>
            <w:noWrap/>
            <w:hideMark/>
          </w:tcPr>
          <w:p w:rsidR="00144CEA" w:rsidRPr="002354DF" w:rsidRDefault="00704B27" w:rsidP="0047341B">
            <w:pPr>
              <w:spacing w:line="276" w:lineRule="auto"/>
              <w:jc w:val="center"/>
              <w:rPr>
                <w:sz w:val="22"/>
                <w:szCs w:val="22"/>
                <w:lang w:eastAsia="en-US"/>
              </w:rPr>
            </w:pPr>
            <w:r>
              <w:rPr>
                <w:sz w:val="22"/>
                <w:szCs w:val="22"/>
                <w:lang w:eastAsia="en-US"/>
              </w:rPr>
              <w:t>8</w:t>
            </w:r>
            <w:r w:rsidR="0047341B">
              <w:rPr>
                <w:sz w:val="22"/>
                <w:szCs w:val="22"/>
                <w:lang w:eastAsia="en-US"/>
              </w:rPr>
              <w:t>4</w:t>
            </w:r>
            <w:r w:rsidR="00144CEA" w:rsidRPr="002354DF">
              <w:rPr>
                <w:sz w:val="22"/>
                <w:szCs w:val="22"/>
                <w:lang w:eastAsia="en-US"/>
              </w:rPr>
              <w:t>.4</w:t>
            </w:r>
          </w:p>
        </w:tc>
        <w:tc>
          <w:tcPr>
            <w:tcW w:w="6700" w:type="dxa"/>
            <w:tcBorders>
              <w:top w:val="nil"/>
              <w:left w:val="nil"/>
              <w:bottom w:val="single" w:sz="4" w:space="0" w:color="auto"/>
              <w:right w:val="single" w:sz="4" w:space="0" w:color="auto"/>
            </w:tcBorders>
            <w:hideMark/>
          </w:tcPr>
          <w:p w:rsidR="00144CEA" w:rsidRPr="002354DF" w:rsidRDefault="00144CEA">
            <w:pPr>
              <w:spacing w:line="276" w:lineRule="auto"/>
              <w:rPr>
                <w:sz w:val="22"/>
                <w:szCs w:val="22"/>
                <w:lang w:eastAsia="en-US"/>
              </w:rPr>
            </w:pPr>
            <w:r w:rsidRPr="002354DF">
              <w:rPr>
                <w:sz w:val="22"/>
                <w:szCs w:val="22"/>
                <w:lang w:eastAsia="en-US"/>
              </w:rPr>
              <w:t xml:space="preserve">Блоки с тремя </w:t>
            </w:r>
            <w:proofErr w:type="spellStart"/>
            <w:r w:rsidRPr="002354DF">
              <w:rPr>
                <w:sz w:val="22"/>
                <w:szCs w:val="22"/>
                <w:lang w:eastAsia="en-US"/>
              </w:rPr>
              <w:t>выключателямии</w:t>
            </w:r>
            <w:proofErr w:type="spellEnd"/>
            <w:r w:rsidRPr="002354DF">
              <w:rPr>
                <w:sz w:val="22"/>
                <w:szCs w:val="22"/>
                <w:lang w:eastAsia="en-US"/>
              </w:rPr>
              <w:t xml:space="preserve"> и одной штепсельной розеткой утопленного типа при скрытой проводке /демонтаж, монтаж/</w:t>
            </w:r>
          </w:p>
        </w:tc>
        <w:tc>
          <w:tcPr>
            <w:tcW w:w="1515" w:type="dxa"/>
            <w:tcBorders>
              <w:top w:val="nil"/>
              <w:left w:val="nil"/>
              <w:bottom w:val="single" w:sz="4" w:space="0" w:color="auto"/>
              <w:right w:val="single" w:sz="4" w:space="0" w:color="auto"/>
            </w:tcBorders>
            <w:hideMark/>
          </w:tcPr>
          <w:p w:rsidR="00144CEA" w:rsidRPr="002354DF" w:rsidRDefault="00144CEA">
            <w:pPr>
              <w:spacing w:line="276" w:lineRule="auto"/>
              <w:jc w:val="center"/>
              <w:rPr>
                <w:sz w:val="22"/>
                <w:szCs w:val="22"/>
                <w:lang w:eastAsia="en-US"/>
              </w:rPr>
            </w:pPr>
            <w:r w:rsidRPr="002354DF">
              <w:rPr>
                <w:sz w:val="22"/>
                <w:szCs w:val="22"/>
                <w:lang w:eastAsia="en-US"/>
              </w:rPr>
              <w:t>руб.</w:t>
            </w:r>
          </w:p>
        </w:tc>
        <w:tc>
          <w:tcPr>
            <w:tcW w:w="1540" w:type="dxa"/>
            <w:tcBorders>
              <w:top w:val="single" w:sz="4" w:space="0" w:color="auto"/>
              <w:left w:val="nil"/>
              <w:bottom w:val="single" w:sz="4" w:space="0" w:color="auto"/>
              <w:right w:val="single" w:sz="4" w:space="0" w:color="auto"/>
            </w:tcBorders>
            <w:hideMark/>
          </w:tcPr>
          <w:p w:rsidR="00144CEA" w:rsidRPr="002354DF" w:rsidRDefault="00144CEA">
            <w:pPr>
              <w:spacing w:line="276" w:lineRule="auto"/>
              <w:jc w:val="center"/>
              <w:rPr>
                <w:sz w:val="22"/>
                <w:szCs w:val="22"/>
                <w:lang w:eastAsia="en-US"/>
              </w:rPr>
            </w:pPr>
            <w:r w:rsidRPr="002354DF">
              <w:rPr>
                <w:sz w:val="22"/>
                <w:szCs w:val="22"/>
                <w:lang w:eastAsia="en-US"/>
              </w:rPr>
              <w:t>314,00</w:t>
            </w:r>
          </w:p>
        </w:tc>
      </w:tr>
      <w:tr w:rsidR="00144CEA" w:rsidRPr="002354DF" w:rsidTr="009F033C">
        <w:trPr>
          <w:trHeight w:val="345"/>
        </w:trPr>
        <w:tc>
          <w:tcPr>
            <w:tcW w:w="711" w:type="dxa"/>
            <w:tcBorders>
              <w:top w:val="single" w:sz="4" w:space="0" w:color="auto"/>
              <w:left w:val="single" w:sz="4" w:space="0" w:color="auto"/>
              <w:bottom w:val="single" w:sz="4" w:space="0" w:color="auto"/>
              <w:right w:val="single" w:sz="4" w:space="0" w:color="auto"/>
            </w:tcBorders>
            <w:noWrap/>
            <w:hideMark/>
          </w:tcPr>
          <w:p w:rsidR="00144CEA" w:rsidRPr="002354DF" w:rsidRDefault="00704B27" w:rsidP="0047341B">
            <w:pPr>
              <w:spacing w:line="276" w:lineRule="auto"/>
              <w:jc w:val="center"/>
              <w:rPr>
                <w:sz w:val="22"/>
                <w:szCs w:val="22"/>
                <w:lang w:eastAsia="en-US"/>
              </w:rPr>
            </w:pPr>
            <w:r>
              <w:rPr>
                <w:sz w:val="22"/>
                <w:szCs w:val="22"/>
                <w:lang w:eastAsia="en-US"/>
              </w:rPr>
              <w:t>8</w:t>
            </w:r>
            <w:r w:rsidR="0047341B">
              <w:rPr>
                <w:sz w:val="22"/>
                <w:szCs w:val="22"/>
                <w:lang w:eastAsia="en-US"/>
              </w:rPr>
              <w:t>5</w:t>
            </w:r>
          </w:p>
        </w:tc>
        <w:tc>
          <w:tcPr>
            <w:tcW w:w="6700" w:type="dxa"/>
            <w:tcBorders>
              <w:top w:val="single" w:sz="4" w:space="0" w:color="auto"/>
              <w:left w:val="nil"/>
              <w:bottom w:val="single" w:sz="4" w:space="0" w:color="auto"/>
              <w:right w:val="single" w:sz="4" w:space="0" w:color="auto"/>
            </w:tcBorders>
            <w:hideMark/>
          </w:tcPr>
          <w:p w:rsidR="00144CEA" w:rsidRPr="002354DF" w:rsidRDefault="00144CEA">
            <w:pPr>
              <w:spacing w:line="276" w:lineRule="auto"/>
              <w:rPr>
                <w:b/>
                <w:bCs/>
                <w:iCs/>
                <w:sz w:val="22"/>
                <w:szCs w:val="22"/>
                <w:lang w:eastAsia="en-US"/>
              </w:rPr>
            </w:pPr>
            <w:r w:rsidRPr="002354DF">
              <w:rPr>
                <w:b/>
                <w:bCs/>
                <w:iCs/>
                <w:sz w:val="22"/>
                <w:szCs w:val="22"/>
                <w:lang w:eastAsia="en-US"/>
              </w:rPr>
              <w:t>Смена розеток</w:t>
            </w:r>
          </w:p>
        </w:tc>
        <w:tc>
          <w:tcPr>
            <w:tcW w:w="1515" w:type="dxa"/>
            <w:tcBorders>
              <w:top w:val="single" w:sz="4" w:space="0" w:color="auto"/>
              <w:left w:val="nil"/>
              <w:bottom w:val="single" w:sz="4" w:space="0" w:color="auto"/>
              <w:right w:val="single" w:sz="4" w:space="0" w:color="auto"/>
            </w:tcBorders>
            <w:hideMark/>
          </w:tcPr>
          <w:p w:rsidR="00144CEA" w:rsidRPr="002354DF" w:rsidRDefault="00144CEA">
            <w:pPr>
              <w:spacing w:line="276" w:lineRule="auto"/>
              <w:jc w:val="center"/>
              <w:rPr>
                <w:sz w:val="22"/>
                <w:szCs w:val="22"/>
                <w:lang w:eastAsia="en-US"/>
              </w:rPr>
            </w:pPr>
            <w:r w:rsidRPr="002354DF">
              <w:rPr>
                <w:sz w:val="22"/>
                <w:szCs w:val="22"/>
                <w:lang w:eastAsia="en-US"/>
              </w:rPr>
              <w:t> </w:t>
            </w:r>
          </w:p>
        </w:tc>
        <w:tc>
          <w:tcPr>
            <w:tcW w:w="1540" w:type="dxa"/>
            <w:tcBorders>
              <w:top w:val="single" w:sz="4" w:space="0" w:color="auto"/>
              <w:left w:val="nil"/>
              <w:bottom w:val="single" w:sz="4" w:space="0" w:color="auto"/>
              <w:right w:val="single" w:sz="4" w:space="0" w:color="auto"/>
            </w:tcBorders>
            <w:hideMark/>
          </w:tcPr>
          <w:p w:rsidR="00144CEA" w:rsidRPr="002354DF" w:rsidRDefault="00144CEA">
            <w:pPr>
              <w:spacing w:line="276" w:lineRule="auto"/>
              <w:jc w:val="center"/>
              <w:rPr>
                <w:sz w:val="22"/>
                <w:szCs w:val="22"/>
                <w:lang w:eastAsia="en-US"/>
              </w:rPr>
            </w:pPr>
            <w:r w:rsidRPr="002354DF">
              <w:rPr>
                <w:sz w:val="22"/>
                <w:szCs w:val="22"/>
                <w:lang w:eastAsia="en-US"/>
              </w:rPr>
              <w:t> </w:t>
            </w:r>
          </w:p>
        </w:tc>
      </w:tr>
      <w:tr w:rsidR="00144CEA" w:rsidRPr="002354DF" w:rsidTr="009F033C">
        <w:trPr>
          <w:trHeight w:val="645"/>
        </w:trPr>
        <w:tc>
          <w:tcPr>
            <w:tcW w:w="711" w:type="dxa"/>
            <w:tcBorders>
              <w:top w:val="single" w:sz="4" w:space="0" w:color="auto"/>
              <w:left w:val="single" w:sz="4" w:space="0" w:color="auto"/>
              <w:bottom w:val="single" w:sz="4" w:space="0" w:color="auto"/>
              <w:right w:val="single" w:sz="4" w:space="0" w:color="auto"/>
            </w:tcBorders>
            <w:noWrap/>
            <w:hideMark/>
          </w:tcPr>
          <w:p w:rsidR="00144CEA" w:rsidRPr="002354DF" w:rsidRDefault="00704B27" w:rsidP="0047341B">
            <w:pPr>
              <w:spacing w:line="276" w:lineRule="auto"/>
              <w:jc w:val="center"/>
              <w:rPr>
                <w:sz w:val="22"/>
                <w:szCs w:val="22"/>
                <w:lang w:eastAsia="en-US"/>
              </w:rPr>
            </w:pPr>
            <w:r>
              <w:rPr>
                <w:sz w:val="22"/>
                <w:szCs w:val="22"/>
                <w:lang w:eastAsia="en-US"/>
              </w:rPr>
              <w:t>8</w:t>
            </w:r>
            <w:r w:rsidR="0047341B">
              <w:rPr>
                <w:sz w:val="22"/>
                <w:szCs w:val="22"/>
                <w:lang w:eastAsia="en-US"/>
              </w:rPr>
              <w:t>5</w:t>
            </w:r>
            <w:r w:rsidR="00144CEA" w:rsidRPr="002354DF">
              <w:rPr>
                <w:sz w:val="22"/>
                <w:szCs w:val="22"/>
                <w:lang w:eastAsia="en-US"/>
              </w:rPr>
              <w:t>.1</w:t>
            </w:r>
          </w:p>
        </w:tc>
        <w:tc>
          <w:tcPr>
            <w:tcW w:w="6700" w:type="dxa"/>
            <w:tcBorders>
              <w:top w:val="single" w:sz="4" w:space="0" w:color="auto"/>
              <w:left w:val="nil"/>
              <w:bottom w:val="single" w:sz="4" w:space="0" w:color="auto"/>
              <w:right w:val="single" w:sz="4" w:space="0" w:color="auto"/>
            </w:tcBorders>
            <w:hideMark/>
          </w:tcPr>
          <w:p w:rsidR="00144CEA" w:rsidRPr="002354DF" w:rsidRDefault="00144CEA">
            <w:pPr>
              <w:spacing w:line="276" w:lineRule="auto"/>
              <w:rPr>
                <w:sz w:val="22"/>
                <w:szCs w:val="22"/>
                <w:lang w:eastAsia="en-US"/>
              </w:rPr>
            </w:pPr>
            <w:r w:rsidRPr="002354DF">
              <w:rPr>
                <w:sz w:val="22"/>
                <w:szCs w:val="22"/>
                <w:lang w:eastAsia="en-US"/>
              </w:rPr>
              <w:t>Розетка штепсельная: утопленного типа при скрытой проводке  /демонтаж, монтаж/</w:t>
            </w:r>
          </w:p>
        </w:tc>
        <w:tc>
          <w:tcPr>
            <w:tcW w:w="1515" w:type="dxa"/>
            <w:tcBorders>
              <w:top w:val="single" w:sz="4" w:space="0" w:color="auto"/>
              <w:left w:val="nil"/>
              <w:bottom w:val="single" w:sz="4" w:space="0" w:color="auto"/>
              <w:right w:val="single" w:sz="4" w:space="0" w:color="auto"/>
            </w:tcBorders>
            <w:hideMark/>
          </w:tcPr>
          <w:p w:rsidR="00144CEA" w:rsidRPr="002354DF" w:rsidRDefault="00144CEA">
            <w:pPr>
              <w:spacing w:line="276" w:lineRule="auto"/>
              <w:jc w:val="center"/>
              <w:rPr>
                <w:sz w:val="22"/>
                <w:szCs w:val="22"/>
                <w:lang w:eastAsia="en-US"/>
              </w:rPr>
            </w:pPr>
            <w:r w:rsidRPr="002354DF">
              <w:rPr>
                <w:sz w:val="22"/>
                <w:szCs w:val="22"/>
                <w:lang w:eastAsia="en-US"/>
              </w:rPr>
              <w:t>руб.</w:t>
            </w:r>
          </w:p>
        </w:tc>
        <w:tc>
          <w:tcPr>
            <w:tcW w:w="1540" w:type="dxa"/>
            <w:tcBorders>
              <w:top w:val="single" w:sz="4" w:space="0" w:color="auto"/>
              <w:left w:val="nil"/>
              <w:bottom w:val="single" w:sz="4" w:space="0" w:color="auto"/>
              <w:right w:val="single" w:sz="4" w:space="0" w:color="000000"/>
            </w:tcBorders>
            <w:hideMark/>
          </w:tcPr>
          <w:p w:rsidR="00144CEA" w:rsidRPr="002354DF" w:rsidRDefault="00144CEA">
            <w:pPr>
              <w:spacing w:line="276" w:lineRule="auto"/>
              <w:jc w:val="center"/>
              <w:rPr>
                <w:sz w:val="22"/>
                <w:szCs w:val="22"/>
                <w:lang w:eastAsia="en-US"/>
              </w:rPr>
            </w:pPr>
            <w:r w:rsidRPr="002354DF">
              <w:rPr>
                <w:sz w:val="22"/>
                <w:szCs w:val="22"/>
                <w:lang w:eastAsia="en-US"/>
              </w:rPr>
              <w:t>180,00</w:t>
            </w:r>
          </w:p>
        </w:tc>
      </w:tr>
      <w:tr w:rsidR="00144CEA" w:rsidRPr="002354DF" w:rsidTr="009F033C">
        <w:trPr>
          <w:trHeight w:val="645"/>
        </w:trPr>
        <w:tc>
          <w:tcPr>
            <w:tcW w:w="711" w:type="dxa"/>
            <w:tcBorders>
              <w:top w:val="single" w:sz="4" w:space="0" w:color="auto"/>
              <w:left w:val="single" w:sz="4" w:space="0" w:color="auto"/>
              <w:bottom w:val="single" w:sz="4" w:space="0" w:color="auto"/>
              <w:right w:val="single" w:sz="4" w:space="0" w:color="auto"/>
            </w:tcBorders>
            <w:noWrap/>
            <w:hideMark/>
          </w:tcPr>
          <w:p w:rsidR="00144CEA" w:rsidRPr="002354DF" w:rsidRDefault="00704B27" w:rsidP="0047341B">
            <w:pPr>
              <w:spacing w:line="276" w:lineRule="auto"/>
              <w:jc w:val="center"/>
              <w:rPr>
                <w:sz w:val="22"/>
                <w:szCs w:val="22"/>
                <w:lang w:eastAsia="en-US"/>
              </w:rPr>
            </w:pPr>
            <w:r>
              <w:rPr>
                <w:sz w:val="22"/>
                <w:szCs w:val="22"/>
                <w:lang w:eastAsia="en-US"/>
              </w:rPr>
              <w:t>8</w:t>
            </w:r>
            <w:r w:rsidR="0047341B">
              <w:rPr>
                <w:sz w:val="22"/>
                <w:szCs w:val="22"/>
                <w:lang w:eastAsia="en-US"/>
              </w:rPr>
              <w:t>5</w:t>
            </w:r>
            <w:r w:rsidR="00144CEA" w:rsidRPr="002354DF">
              <w:rPr>
                <w:sz w:val="22"/>
                <w:szCs w:val="22"/>
                <w:lang w:eastAsia="en-US"/>
              </w:rPr>
              <w:t>.2</w:t>
            </w:r>
          </w:p>
        </w:tc>
        <w:tc>
          <w:tcPr>
            <w:tcW w:w="6700" w:type="dxa"/>
            <w:tcBorders>
              <w:top w:val="single" w:sz="4" w:space="0" w:color="auto"/>
              <w:left w:val="nil"/>
              <w:bottom w:val="single" w:sz="4" w:space="0" w:color="auto"/>
              <w:right w:val="single" w:sz="4" w:space="0" w:color="auto"/>
            </w:tcBorders>
            <w:hideMark/>
          </w:tcPr>
          <w:p w:rsidR="00144CEA" w:rsidRPr="002354DF" w:rsidRDefault="00144CEA">
            <w:pPr>
              <w:spacing w:line="276" w:lineRule="auto"/>
              <w:rPr>
                <w:sz w:val="22"/>
                <w:szCs w:val="22"/>
                <w:lang w:eastAsia="en-US"/>
              </w:rPr>
            </w:pPr>
            <w:r w:rsidRPr="002354DF">
              <w:rPr>
                <w:sz w:val="22"/>
                <w:szCs w:val="22"/>
                <w:lang w:eastAsia="en-US"/>
              </w:rPr>
              <w:t xml:space="preserve">Розетка штепсельная: </w:t>
            </w:r>
            <w:proofErr w:type="spellStart"/>
            <w:r w:rsidRPr="002354DF">
              <w:rPr>
                <w:sz w:val="22"/>
                <w:szCs w:val="22"/>
                <w:lang w:eastAsia="en-US"/>
              </w:rPr>
              <w:t>полугерметическая</w:t>
            </w:r>
            <w:proofErr w:type="spellEnd"/>
            <w:r w:rsidRPr="002354DF">
              <w:rPr>
                <w:sz w:val="22"/>
                <w:szCs w:val="22"/>
                <w:lang w:eastAsia="en-US"/>
              </w:rPr>
              <w:t xml:space="preserve"> и герметическая /демонтаж, монтаж/</w:t>
            </w:r>
          </w:p>
        </w:tc>
        <w:tc>
          <w:tcPr>
            <w:tcW w:w="1515" w:type="dxa"/>
            <w:tcBorders>
              <w:top w:val="single" w:sz="4" w:space="0" w:color="auto"/>
              <w:left w:val="nil"/>
              <w:bottom w:val="single" w:sz="4" w:space="0" w:color="auto"/>
              <w:right w:val="single" w:sz="4" w:space="0" w:color="auto"/>
            </w:tcBorders>
            <w:hideMark/>
          </w:tcPr>
          <w:p w:rsidR="00144CEA" w:rsidRPr="002354DF" w:rsidRDefault="00144CEA">
            <w:pPr>
              <w:spacing w:line="276" w:lineRule="auto"/>
              <w:jc w:val="center"/>
              <w:rPr>
                <w:sz w:val="22"/>
                <w:szCs w:val="22"/>
                <w:lang w:eastAsia="en-US"/>
              </w:rPr>
            </w:pPr>
            <w:r w:rsidRPr="002354DF">
              <w:rPr>
                <w:sz w:val="22"/>
                <w:szCs w:val="22"/>
                <w:lang w:eastAsia="en-US"/>
              </w:rPr>
              <w:t>руб.</w:t>
            </w:r>
          </w:p>
        </w:tc>
        <w:tc>
          <w:tcPr>
            <w:tcW w:w="1540" w:type="dxa"/>
            <w:tcBorders>
              <w:top w:val="single" w:sz="4" w:space="0" w:color="auto"/>
              <w:left w:val="nil"/>
              <w:bottom w:val="single" w:sz="4" w:space="0" w:color="auto"/>
              <w:right w:val="single" w:sz="4" w:space="0" w:color="auto"/>
            </w:tcBorders>
            <w:hideMark/>
          </w:tcPr>
          <w:p w:rsidR="00144CEA" w:rsidRPr="002354DF" w:rsidRDefault="00144CEA">
            <w:pPr>
              <w:spacing w:line="276" w:lineRule="auto"/>
              <w:jc w:val="center"/>
              <w:rPr>
                <w:sz w:val="22"/>
                <w:szCs w:val="22"/>
                <w:lang w:eastAsia="en-US"/>
              </w:rPr>
            </w:pPr>
            <w:r w:rsidRPr="002354DF">
              <w:rPr>
                <w:sz w:val="22"/>
                <w:szCs w:val="22"/>
                <w:lang w:eastAsia="en-US"/>
              </w:rPr>
              <w:t>180,00</w:t>
            </w:r>
          </w:p>
        </w:tc>
      </w:tr>
      <w:tr w:rsidR="00144CEA" w:rsidRPr="002354DF" w:rsidTr="009F033C">
        <w:trPr>
          <w:trHeight w:val="420"/>
        </w:trPr>
        <w:tc>
          <w:tcPr>
            <w:tcW w:w="711" w:type="dxa"/>
            <w:tcBorders>
              <w:top w:val="single" w:sz="4" w:space="0" w:color="auto"/>
              <w:left w:val="single" w:sz="4" w:space="0" w:color="auto"/>
              <w:bottom w:val="single" w:sz="4" w:space="0" w:color="auto"/>
              <w:right w:val="single" w:sz="4" w:space="0" w:color="auto"/>
            </w:tcBorders>
            <w:noWrap/>
            <w:hideMark/>
          </w:tcPr>
          <w:p w:rsidR="00144CEA" w:rsidRPr="002354DF" w:rsidRDefault="00704B27" w:rsidP="0047341B">
            <w:pPr>
              <w:spacing w:line="276" w:lineRule="auto"/>
              <w:jc w:val="center"/>
              <w:rPr>
                <w:sz w:val="22"/>
                <w:szCs w:val="22"/>
                <w:lang w:eastAsia="en-US"/>
              </w:rPr>
            </w:pPr>
            <w:r>
              <w:rPr>
                <w:sz w:val="22"/>
                <w:szCs w:val="22"/>
                <w:lang w:eastAsia="en-US"/>
              </w:rPr>
              <w:t>8</w:t>
            </w:r>
            <w:r w:rsidR="0047341B">
              <w:rPr>
                <w:sz w:val="22"/>
                <w:szCs w:val="22"/>
                <w:lang w:eastAsia="en-US"/>
              </w:rPr>
              <w:t>5</w:t>
            </w:r>
            <w:r w:rsidR="00144CEA" w:rsidRPr="002354DF">
              <w:rPr>
                <w:sz w:val="22"/>
                <w:szCs w:val="22"/>
                <w:lang w:eastAsia="en-US"/>
              </w:rPr>
              <w:t>.3</w:t>
            </w:r>
          </w:p>
        </w:tc>
        <w:tc>
          <w:tcPr>
            <w:tcW w:w="6700" w:type="dxa"/>
            <w:tcBorders>
              <w:top w:val="single" w:sz="4" w:space="0" w:color="auto"/>
              <w:left w:val="nil"/>
              <w:bottom w:val="single" w:sz="4" w:space="0" w:color="auto"/>
              <w:right w:val="single" w:sz="4" w:space="0" w:color="auto"/>
            </w:tcBorders>
            <w:hideMark/>
          </w:tcPr>
          <w:p w:rsidR="00144CEA" w:rsidRPr="002354DF" w:rsidRDefault="00144CEA">
            <w:pPr>
              <w:spacing w:line="276" w:lineRule="auto"/>
              <w:rPr>
                <w:sz w:val="22"/>
                <w:szCs w:val="22"/>
                <w:lang w:eastAsia="en-US"/>
              </w:rPr>
            </w:pPr>
            <w:r w:rsidRPr="002354DF">
              <w:rPr>
                <w:sz w:val="22"/>
                <w:szCs w:val="22"/>
                <w:lang w:eastAsia="en-US"/>
              </w:rPr>
              <w:t>Розетка штепсельная: трехполюсная /демонтаж, монтаж/</w:t>
            </w:r>
          </w:p>
        </w:tc>
        <w:tc>
          <w:tcPr>
            <w:tcW w:w="1515" w:type="dxa"/>
            <w:tcBorders>
              <w:top w:val="single" w:sz="4" w:space="0" w:color="auto"/>
              <w:left w:val="nil"/>
              <w:bottom w:val="single" w:sz="4" w:space="0" w:color="auto"/>
              <w:right w:val="single" w:sz="4" w:space="0" w:color="auto"/>
            </w:tcBorders>
            <w:hideMark/>
          </w:tcPr>
          <w:p w:rsidR="00144CEA" w:rsidRPr="002354DF" w:rsidRDefault="00144CEA">
            <w:pPr>
              <w:spacing w:line="276" w:lineRule="auto"/>
              <w:jc w:val="center"/>
              <w:rPr>
                <w:sz w:val="22"/>
                <w:szCs w:val="22"/>
                <w:lang w:eastAsia="en-US"/>
              </w:rPr>
            </w:pPr>
            <w:r w:rsidRPr="002354DF">
              <w:rPr>
                <w:sz w:val="22"/>
                <w:szCs w:val="22"/>
                <w:lang w:eastAsia="en-US"/>
              </w:rPr>
              <w:t>руб.</w:t>
            </w:r>
          </w:p>
        </w:tc>
        <w:tc>
          <w:tcPr>
            <w:tcW w:w="1540" w:type="dxa"/>
            <w:tcBorders>
              <w:top w:val="single" w:sz="4" w:space="0" w:color="auto"/>
              <w:left w:val="nil"/>
              <w:bottom w:val="nil"/>
              <w:right w:val="single" w:sz="4" w:space="0" w:color="000000"/>
            </w:tcBorders>
            <w:hideMark/>
          </w:tcPr>
          <w:p w:rsidR="00144CEA" w:rsidRPr="002354DF" w:rsidRDefault="00144CEA">
            <w:pPr>
              <w:spacing w:line="276" w:lineRule="auto"/>
              <w:jc w:val="center"/>
              <w:rPr>
                <w:sz w:val="22"/>
                <w:szCs w:val="22"/>
                <w:lang w:eastAsia="en-US"/>
              </w:rPr>
            </w:pPr>
            <w:r w:rsidRPr="002354DF">
              <w:rPr>
                <w:sz w:val="22"/>
                <w:szCs w:val="22"/>
                <w:lang w:eastAsia="en-US"/>
              </w:rPr>
              <w:t>330,00</w:t>
            </w:r>
          </w:p>
        </w:tc>
      </w:tr>
      <w:tr w:rsidR="00144CEA" w:rsidRPr="002354DF" w:rsidTr="009F033C">
        <w:trPr>
          <w:trHeight w:val="420"/>
        </w:trPr>
        <w:tc>
          <w:tcPr>
            <w:tcW w:w="711" w:type="dxa"/>
            <w:tcBorders>
              <w:top w:val="nil"/>
              <w:left w:val="single" w:sz="4" w:space="0" w:color="auto"/>
              <w:bottom w:val="single" w:sz="4" w:space="0" w:color="auto"/>
              <w:right w:val="single" w:sz="4" w:space="0" w:color="auto"/>
            </w:tcBorders>
            <w:noWrap/>
            <w:hideMark/>
          </w:tcPr>
          <w:p w:rsidR="00144CEA" w:rsidRPr="002354DF" w:rsidRDefault="00704B27" w:rsidP="0047341B">
            <w:pPr>
              <w:spacing w:line="276" w:lineRule="auto"/>
              <w:jc w:val="center"/>
              <w:rPr>
                <w:sz w:val="22"/>
                <w:szCs w:val="22"/>
                <w:lang w:eastAsia="en-US"/>
              </w:rPr>
            </w:pPr>
            <w:r>
              <w:rPr>
                <w:sz w:val="22"/>
                <w:szCs w:val="22"/>
                <w:lang w:eastAsia="en-US"/>
              </w:rPr>
              <w:t>8</w:t>
            </w:r>
            <w:r w:rsidR="0047341B">
              <w:rPr>
                <w:sz w:val="22"/>
                <w:szCs w:val="22"/>
                <w:lang w:eastAsia="en-US"/>
              </w:rPr>
              <w:t>6</w:t>
            </w:r>
          </w:p>
        </w:tc>
        <w:tc>
          <w:tcPr>
            <w:tcW w:w="6700" w:type="dxa"/>
            <w:tcBorders>
              <w:top w:val="nil"/>
              <w:left w:val="nil"/>
              <w:bottom w:val="single" w:sz="4" w:space="0" w:color="auto"/>
              <w:right w:val="single" w:sz="4" w:space="0" w:color="auto"/>
            </w:tcBorders>
            <w:hideMark/>
          </w:tcPr>
          <w:p w:rsidR="00144CEA" w:rsidRPr="002354DF" w:rsidRDefault="00144CEA">
            <w:pPr>
              <w:spacing w:line="276" w:lineRule="auto"/>
              <w:rPr>
                <w:b/>
                <w:bCs/>
                <w:iCs/>
                <w:sz w:val="22"/>
                <w:szCs w:val="22"/>
                <w:lang w:eastAsia="en-US"/>
              </w:rPr>
            </w:pPr>
            <w:r w:rsidRPr="002354DF">
              <w:rPr>
                <w:b/>
                <w:bCs/>
                <w:iCs/>
                <w:sz w:val="22"/>
                <w:szCs w:val="22"/>
                <w:lang w:eastAsia="en-US"/>
              </w:rPr>
              <w:t>Монтаж люстр</w:t>
            </w:r>
          </w:p>
        </w:tc>
        <w:tc>
          <w:tcPr>
            <w:tcW w:w="1515" w:type="dxa"/>
            <w:tcBorders>
              <w:top w:val="nil"/>
              <w:left w:val="nil"/>
              <w:bottom w:val="single" w:sz="4" w:space="0" w:color="auto"/>
              <w:right w:val="single" w:sz="4" w:space="0" w:color="auto"/>
            </w:tcBorders>
            <w:hideMark/>
          </w:tcPr>
          <w:p w:rsidR="00144CEA" w:rsidRPr="002354DF" w:rsidRDefault="00144CEA">
            <w:pPr>
              <w:spacing w:line="276" w:lineRule="auto"/>
              <w:jc w:val="center"/>
              <w:rPr>
                <w:sz w:val="22"/>
                <w:szCs w:val="22"/>
                <w:lang w:eastAsia="en-US"/>
              </w:rPr>
            </w:pPr>
            <w:r w:rsidRPr="002354DF">
              <w:rPr>
                <w:sz w:val="22"/>
                <w:szCs w:val="22"/>
                <w:lang w:eastAsia="en-US"/>
              </w:rPr>
              <w:t> </w:t>
            </w:r>
          </w:p>
        </w:tc>
        <w:tc>
          <w:tcPr>
            <w:tcW w:w="1540" w:type="dxa"/>
            <w:tcBorders>
              <w:top w:val="single" w:sz="4" w:space="0" w:color="auto"/>
              <w:left w:val="nil"/>
              <w:bottom w:val="single" w:sz="4" w:space="0" w:color="auto"/>
              <w:right w:val="single" w:sz="4" w:space="0" w:color="auto"/>
            </w:tcBorders>
            <w:hideMark/>
          </w:tcPr>
          <w:p w:rsidR="00144CEA" w:rsidRPr="002354DF" w:rsidRDefault="00144CEA">
            <w:pPr>
              <w:spacing w:line="276" w:lineRule="auto"/>
              <w:jc w:val="center"/>
              <w:rPr>
                <w:sz w:val="22"/>
                <w:szCs w:val="22"/>
                <w:lang w:eastAsia="en-US"/>
              </w:rPr>
            </w:pPr>
            <w:r w:rsidRPr="002354DF">
              <w:rPr>
                <w:sz w:val="22"/>
                <w:szCs w:val="22"/>
                <w:lang w:eastAsia="en-US"/>
              </w:rPr>
              <w:t> </w:t>
            </w:r>
          </w:p>
        </w:tc>
      </w:tr>
      <w:tr w:rsidR="00144CEA" w:rsidRPr="002354DF" w:rsidTr="009F033C">
        <w:trPr>
          <w:trHeight w:val="435"/>
        </w:trPr>
        <w:tc>
          <w:tcPr>
            <w:tcW w:w="711" w:type="dxa"/>
            <w:tcBorders>
              <w:top w:val="nil"/>
              <w:left w:val="single" w:sz="4" w:space="0" w:color="auto"/>
              <w:bottom w:val="single" w:sz="4" w:space="0" w:color="auto"/>
              <w:right w:val="single" w:sz="4" w:space="0" w:color="auto"/>
            </w:tcBorders>
            <w:noWrap/>
            <w:hideMark/>
          </w:tcPr>
          <w:p w:rsidR="00144CEA" w:rsidRPr="002354DF" w:rsidRDefault="00704B27" w:rsidP="0047341B">
            <w:pPr>
              <w:spacing w:line="276" w:lineRule="auto"/>
              <w:jc w:val="center"/>
              <w:rPr>
                <w:sz w:val="22"/>
                <w:szCs w:val="22"/>
                <w:lang w:eastAsia="en-US"/>
              </w:rPr>
            </w:pPr>
            <w:r>
              <w:rPr>
                <w:sz w:val="22"/>
                <w:szCs w:val="22"/>
                <w:lang w:eastAsia="en-US"/>
              </w:rPr>
              <w:lastRenderedPageBreak/>
              <w:t>8</w:t>
            </w:r>
            <w:r w:rsidR="0047341B">
              <w:rPr>
                <w:sz w:val="22"/>
                <w:szCs w:val="22"/>
                <w:lang w:eastAsia="en-US"/>
              </w:rPr>
              <w:t>6</w:t>
            </w:r>
            <w:r w:rsidR="00144CEA" w:rsidRPr="002354DF">
              <w:rPr>
                <w:sz w:val="22"/>
                <w:szCs w:val="22"/>
                <w:lang w:eastAsia="en-US"/>
              </w:rPr>
              <w:t>.1</w:t>
            </w:r>
          </w:p>
        </w:tc>
        <w:tc>
          <w:tcPr>
            <w:tcW w:w="6700" w:type="dxa"/>
            <w:tcBorders>
              <w:top w:val="nil"/>
              <w:left w:val="nil"/>
              <w:bottom w:val="single" w:sz="4" w:space="0" w:color="auto"/>
              <w:right w:val="single" w:sz="4" w:space="0" w:color="auto"/>
            </w:tcBorders>
            <w:hideMark/>
          </w:tcPr>
          <w:p w:rsidR="00144CEA" w:rsidRPr="002354DF" w:rsidRDefault="00144CEA">
            <w:pPr>
              <w:spacing w:line="276" w:lineRule="auto"/>
              <w:rPr>
                <w:b/>
                <w:bCs/>
                <w:sz w:val="22"/>
                <w:szCs w:val="22"/>
                <w:lang w:eastAsia="en-US"/>
              </w:rPr>
            </w:pPr>
            <w:r w:rsidRPr="002354DF">
              <w:rPr>
                <w:b/>
                <w:bCs/>
                <w:sz w:val="22"/>
                <w:szCs w:val="22"/>
                <w:lang w:eastAsia="en-US"/>
              </w:rPr>
              <w:t xml:space="preserve">                                     с количеством ламп до: 5</w:t>
            </w:r>
          </w:p>
        </w:tc>
        <w:tc>
          <w:tcPr>
            <w:tcW w:w="1515" w:type="dxa"/>
            <w:tcBorders>
              <w:top w:val="nil"/>
              <w:left w:val="nil"/>
              <w:bottom w:val="single" w:sz="4" w:space="0" w:color="auto"/>
              <w:right w:val="single" w:sz="4" w:space="0" w:color="auto"/>
            </w:tcBorders>
            <w:hideMark/>
          </w:tcPr>
          <w:p w:rsidR="00144CEA" w:rsidRPr="002354DF" w:rsidRDefault="00144CEA">
            <w:pPr>
              <w:spacing w:line="276" w:lineRule="auto"/>
              <w:jc w:val="center"/>
              <w:rPr>
                <w:sz w:val="22"/>
                <w:szCs w:val="22"/>
                <w:lang w:eastAsia="en-US"/>
              </w:rPr>
            </w:pPr>
            <w:r w:rsidRPr="002354DF">
              <w:rPr>
                <w:sz w:val="22"/>
                <w:szCs w:val="22"/>
                <w:lang w:eastAsia="en-US"/>
              </w:rPr>
              <w:t>руб.</w:t>
            </w:r>
          </w:p>
        </w:tc>
        <w:tc>
          <w:tcPr>
            <w:tcW w:w="1540" w:type="dxa"/>
            <w:tcBorders>
              <w:top w:val="nil"/>
              <w:left w:val="nil"/>
              <w:bottom w:val="single" w:sz="4" w:space="0" w:color="auto"/>
              <w:right w:val="single" w:sz="4" w:space="0" w:color="auto"/>
            </w:tcBorders>
            <w:hideMark/>
          </w:tcPr>
          <w:p w:rsidR="00144CEA" w:rsidRPr="002354DF" w:rsidRDefault="00144CEA">
            <w:pPr>
              <w:spacing w:line="276" w:lineRule="auto"/>
              <w:jc w:val="center"/>
              <w:rPr>
                <w:sz w:val="22"/>
                <w:szCs w:val="22"/>
                <w:lang w:eastAsia="en-US"/>
              </w:rPr>
            </w:pPr>
            <w:r w:rsidRPr="002354DF">
              <w:rPr>
                <w:sz w:val="22"/>
                <w:szCs w:val="22"/>
                <w:lang w:eastAsia="en-US"/>
              </w:rPr>
              <w:t>517,00</w:t>
            </w:r>
          </w:p>
        </w:tc>
      </w:tr>
      <w:tr w:rsidR="00144CEA" w:rsidRPr="002354DF" w:rsidTr="009F033C">
        <w:trPr>
          <w:trHeight w:val="390"/>
        </w:trPr>
        <w:tc>
          <w:tcPr>
            <w:tcW w:w="711" w:type="dxa"/>
            <w:tcBorders>
              <w:top w:val="nil"/>
              <w:left w:val="single" w:sz="4" w:space="0" w:color="auto"/>
              <w:bottom w:val="single" w:sz="4" w:space="0" w:color="auto"/>
              <w:right w:val="single" w:sz="4" w:space="0" w:color="auto"/>
            </w:tcBorders>
            <w:noWrap/>
            <w:hideMark/>
          </w:tcPr>
          <w:p w:rsidR="00144CEA" w:rsidRPr="002354DF" w:rsidRDefault="00704B27" w:rsidP="0047341B">
            <w:pPr>
              <w:spacing w:line="276" w:lineRule="auto"/>
              <w:jc w:val="center"/>
              <w:rPr>
                <w:sz w:val="22"/>
                <w:szCs w:val="22"/>
                <w:lang w:eastAsia="en-US"/>
              </w:rPr>
            </w:pPr>
            <w:r>
              <w:rPr>
                <w:sz w:val="22"/>
                <w:szCs w:val="22"/>
                <w:lang w:eastAsia="en-US"/>
              </w:rPr>
              <w:t>8</w:t>
            </w:r>
            <w:r w:rsidR="0047341B">
              <w:rPr>
                <w:sz w:val="22"/>
                <w:szCs w:val="22"/>
                <w:lang w:eastAsia="en-US"/>
              </w:rPr>
              <w:t>6</w:t>
            </w:r>
            <w:r w:rsidR="00144CEA" w:rsidRPr="002354DF">
              <w:rPr>
                <w:sz w:val="22"/>
                <w:szCs w:val="22"/>
                <w:lang w:eastAsia="en-US"/>
              </w:rPr>
              <w:t>.2</w:t>
            </w:r>
          </w:p>
        </w:tc>
        <w:tc>
          <w:tcPr>
            <w:tcW w:w="6700" w:type="dxa"/>
            <w:tcBorders>
              <w:top w:val="nil"/>
              <w:left w:val="nil"/>
              <w:bottom w:val="single" w:sz="4" w:space="0" w:color="auto"/>
              <w:right w:val="single" w:sz="4" w:space="0" w:color="auto"/>
            </w:tcBorders>
            <w:hideMark/>
          </w:tcPr>
          <w:p w:rsidR="00144CEA" w:rsidRPr="002354DF" w:rsidRDefault="00144CEA">
            <w:pPr>
              <w:spacing w:line="276" w:lineRule="auto"/>
              <w:rPr>
                <w:b/>
                <w:bCs/>
                <w:sz w:val="22"/>
                <w:szCs w:val="22"/>
                <w:lang w:eastAsia="en-US"/>
              </w:rPr>
            </w:pPr>
            <w:r w:rsidRPr="002354DF">
              <w:rPr>
                <w:b/>
                <w:bCs/>
                <w:sz w:val="22"/>
                <w:szCs w:val="22"/>
                <w:lang w:eastAsia="en-US"/>
              </w:rPr>
              <w:t xml:space="preserve">                                     с количеством ламп до 12 </w:t>
            </w:r>
          </w:p>
        </w:tc>
        <w:tc>
          <w:tcPr>
            <w:tcW w:w="1515" w:type="dxa"/>
            <w:tcBorders>
              <w:top w:val="nil"/>
              <w:left w:val="nil"/>
              <w:bottom w:val="single" w:sz="4" w:space="0" w:color="auto"/>
              <w:right w:val="single" w:sz="4" w:space="0" w:color="auto"/>
            </w:tcBorders>
            <w:hideMark/>
          </w:tcPr>
          <w:p w:rsidR="00144CEA" w:rsidRPr="002354DF" w:rsidRDefault="00144CEA">
            <w:pPr>
              <w:spacing w:line="276" w:lineRule="auto"/>
              <w:jc w:val="center"/>
              <w:rPr>
                <w:sz w:val="22"/>
                <w:szCs w:val="22"/>
                <w:lang w:eastAsia="en-US"/>
              </w:rPr>
            </w:pPr>
            <w:r w:rsidRPr="002354DF">
              <w:rPr>
                <w:sz w:val="22"/>
                <w:szCs w:val="22"/>
                <w:lang w:eastAsia="en-US"/>
              </w:rPr>
              <w:t>руб.</w:t>
            </w:r>
          </w:p>
        </w:tc>
        <w:tc>
          <w:tcPr>
            <w:tcW w:w="1540" w:type="dxa"/>
            <w:tcBorders>
              <w:top w:val="nil"/>
              <w:left w:val="nil"/>
              <w:bottom w:val="single" w:sz="4" w:space="0" w:color="auto"/>
              <w:right w:val="single" w:sz="4" w:space="0" w:color="auto"/>
            </w:tcBorders>
            <w:hideMark/>
          </w:tcPr>
          <w:p w:rsidR="00144CEA" w:rsidRPr="002354DF" w:rsidRDefault="00144CEA">
            <w:pPr>
              <w:spacing w:line="276" w:lineRule="auto"/>
              <w:jc w:val="center"/>
              <w:rPr>
                <w:sz w:val="22"/>
                <w:szCs w:val="22"/>
                <w:lang w:eastAsia="en-US"/>
              </w:rPr>
            </w:pPr>
            <w:r w:rsidRPr="002354DF">
              <w:rPr>
                <w:sz w:val="22"/>
                <w:szCs w:val="22"/>
                <w:lang w:eastAsia="en-US"/>
              </w:rPr>
              <w:t>996,00</w:t>
            </w:r>
          </w:p>
        </w:tc>
      </w:tr>
      <w:tr w:rsidR="00144CEA" w:rsidRPr="002354DF" w:rsidTr="009F033C">
        <w:trPr>
          <w:trHeight w:val="390"/>
        </w:trPr>
        <w:tc>
          <w:tcPr>
            <w:tcW w:w="711" w:type="dxa"/>
            <w:tcBorders>
              <w:top w:val="nil"/>
              <w:left w:val="single" w:sz="4" w:space="0" w:color="auto"/>
              <w:bottom w:val="single" w:sz="4" w:space="0" w:color="auto"/>
              <w:right w:val="single" w:sz="4" w:space="0" w:color="auto"/>
            </w:tcBorders>
            <w:noWrap/>
            <w:hideMark/>
          </w:tcPr>
          <w:p w:rsidR="00144CEA" w:rsidRPr="002354DF" w:rsidRDefault="00704B27" w:rsidP="0047341B">
            <w:pPr>
              <w:spacing w:line="276" w:lineRule="auto"/>
              <w:jc w:val="center"/>
              <w:rPr>
                <w:sz w:val="22"/>
                <w:szCs w:val="22"/>
                <w:lang w:eastAsia="en-US"/>
              </w:rPr>
            </w:pPr>
            <w:r>
              <w:rPr>
                <w:sz w:val="22"/>
                <w:szCs w:val="22"/>
                <w:lang w:eastAsia="en-US"/>
              </w:rPr>
              <w:t>8</w:t>
            </w:r>
            <w:r w:rsidR="0047341B">
              <w:rPr>
                <w:sz w:val="22"/>
                <w:szCs w:val="22"/>
                <w:lang w:eastAsia="en-US"/>
              </w:rPr>
              <w:t>6</w:t>
            </w:r>
            <w:r w:rsidR="00144CEA" w:rsidRPr="002354DF">
              <w:rPr>
                <w:sz w:val="22"/>
                <w:szCs w:val="22"/>
                <w:lang w:eastAsia="en-US"/>
              </w:rPr>
              <w:t>.3</w:t>
            </w:r>
          </w:p>
        </w:tc>
        <w:tc>
          <w:tcPr>
            <w:tcW w:w="6700" w:type="dxa"/>
            <w:tcBorders>
              <w:top w:val="nil"/>
              <w:left w:val="nil"/>
              <w:bottom w:val="single" w:sz="4" w:space="0" w:color="auto"/>
              <w:right w:val="single" w:sz="4" w:space="0" w:color="auto"/>
            </w:tcBorders>
            <w:hideMark/>
          </w:tcPr>
          <w:p w:rsidR="00144CEA" w:rsidRPr="002354DF" w:rsidRDefault="00144CEA">
            <w:pPr>
              <w:spacing w:line="276" w:lineRule="auto"/>
              <w:rPr>
                <w:b/>
                <w:bCs/>
                <w:sz w:val="22"/>
                <w:szCs w:val="22"/>
                <w:lang w:eastAsia="en-US"/>
              </w:rPr>
            </w:pPr>
            <w:r w:rsidRPr="002354DF">
              <w:rPr>
                <w:b/>
                <w:bCs/>
                <w:sz w:val="22"/>
                <w:szCs w:val="22"/>
                <w:lang w:eastAsia="en-US"/>
              </w:rPr>
              <w:t xml:space="preserve">                                     с количеством ламп до 30</w:t>
            </w:r>
          </w:p>
        </w:tc>
        <w:tc>
          <w:tcPr>
            <w:tcW w:w="1515" w:type="dxa"/>
            <w:tcBorders>
              <w:top w:val="nil"/>
              <w:left w:val="nil"/>
              <w:bottom w:val="single" w:sz="4" w:space="0" w:color="auto"/>
              <w:right w:val="single" w:sz="4" w:space="0" w:color="auto"/>
            </w:tcBorders>
            <w:hideMark/>
          </w:tcPr>
          <w:p w:rsidR="00144CEA" w:rsidRPr="002354DF" w:rsidRDefault="00144CEA">
            <w:pPr>
              <w:spacing w:line="276" w:lineRule="auto"/>
              <w:jc w:val="center"/>
              <w:rPr>
                <w:sz w:val="22"/>
                <w:szCs w:val="22"/>
                <w:lang w:eastAsia="en-US"/>
              </w:rPr>
            </w:pPr>
            <w:r w:rsidRPr="002354DF">
              <w:rPr>
                <w:sz w:val="22"/>
                <w:szCs w:val="22"/>
                <w:lang w:eastAsia="en-US"/>
              </w:rPr>
              <w:t>руб.</w:t>
            </w:r>
          </w:p>
        </w:tc>
        <w:tc>
          <w:tcPr>
            <w:tcW w:w="1540" w:type="dxa"/>
            <w:tcBorders>
              <w:top w:val="nil"/>
              <w:left w:val="nil"/>
              <w:bottom w:val="single" w:sz="4" w:space="0" w:color="auto"/>
              <w:right w:val="single" w:sz="4" w:space="0" w:color="auto"/>
            </w:tcBorders>
            <w:hideMark/>
          </w:tcPr>
          <w:p w:rsidR="00144CEA" w:rsidRPr="002354DF" w:rsidRDefault="00144CEA">
            <w:pPr>
              <w:spacing w:line="276" w:lineRule="auto"/>
              <w:jc w:val="center"/>
              <w:rPr>
                <w:sz w:val="22"/>
                <w:szCs w:val="22"/>
                <w:lang w:eastAsia="en-US"/>
              </w:rPr>
            </w:pPr>
            <w:r w:rsidRPr="002354DF">
              <w:rPr>
                <w:sz w:val="22"/>
                <w:szCs w:val="22"/>
                <w:lang w:eastAsia="en-US"/>
              </w:rPr>
              <w:t>2095,00</w:t>
            </w:r>
          </w:p>
        </w:tc>
      </w:tr>
      <w:tr w:rsidR="00144CEA" w:rsidRPr="002354DF" w:rsidTr="009F033C">
        <w:trPr>
          <w:trHeight w:val="390"/>
        </w:trPr>
        <w:tc>
          <w:tcPr>
            <w:tcW w:w="711" w:type="dxa"/>
            <w:tcBorders>
              <w:top w:val="nil"/>
              <w:left w:val="single" w:sz="4" w:space="0" w:color="auto"/>
              <w:bottom w:val="single" w:sz="4" w:space="0" w:color="auto"/>
              <w:right w:val="single" w:sz="4" w:space="0" w:color="auto"/>
            </w:tcBorders>
            <w:noWrap/>
            <w:hideMark/>
          </w:tcPr>
          <w:p w:rsidR="00144CEA" w:rsidRPr="002354DF" w:rsidRDefault="00704B27" w:rsidP="0047341B">
            <w:pPr>
              <w:spacing w:line="276" w:lineRule="auto"/>
              <w:jc w:val="center"/>
              <w:rPr>
                <w:sz w:val="22"/>
                <w:szCs w:val="22"/>
                <w:lang w:eastAsia="en-US"/>
              </w:rPr>
            </w:pPr>
            <w:r>
              <w:rPr>
                <w:sz w:val="22"/>
                <w:szCs w:val="22"/>
                <w:lang w:eastAsia="en-US"/>
              </w:rPr>
              <w:t>8</w:t>
            </w:r>
            <w:r w:rsidR="0047341B">
              <w:rPr>
                <w:sz w:val="22"/>
                <w:szCs w:val="22"/>
                <w:lang w:eastAsia="en-US"/>
              </w:rPr>
              <w:t>6</w:t>
            </w:r>
            <w:r w:rsidR="00144CEA" w:rsidRPr="002354DF">
              <w:rPr>
                <w:sz w:val="22"/>
                <w:szCs w:val="22"/>
                <w:lang w:eastAsia="en-US"/>
              </w:rPr>
              <w:t>.</w:t>
            </w:r>
            <w:r>
              <w:rPr>
                <w:sz w:val="22"/>
                <w:szCs w:val="22"/>
                <w:lang w:eastAsia="en-US"/>
              </w:rPr>
              <w:t>4</w:t>
            </w:r>
          </w:p>
        </w:tc>
        <w:tc>
          <w:tcPr>
            <w:tcW w:w="6700" w:type="dxa"/>
            <w:tcBorders>
              <w:top w:val="nil"/>
              <w:left w:val="nil"/>
              <w:bottom w:val="single" w:sz="4" w:space="0" w:color="auto"/>
              <w:right w:val="single" w:sz="4" w:space="0" w:color="auto"/>
            </w:tcBorders>
            <w:hideMark/>
          </w:tcPr>
          <w:p w:rsidR="00144CEA" w:rsidRPr="002354DF" w:rsidRDefault="00144CEA">
            <w:pPr>
              <w:spacing w:line="276" w:lineRule="auto"/>
              <w:rPr>
                <w:b/>
                <w:bCs/>
                <w:sz w:val="22"/>
                <w:szCs w:val="22"/>
                <w:lang w:eastAsia="en-US"/>
              </w:rPr>
            </w:pPr>
            <w:r w:rsidRPr="002354DF">
              <w:rPr>
                <w:b/>
                <w:bCs/>
                <w:sz w:val="22"/>
                <w:szCs w:val="22"/>
                <w:lang w:eastAsia="en-US"/>
              </w:rPr>
              <w:t xml:space="preserve">                                     с количеством ламп до 50 </w:t>
            </w:r>
          </w:p>
        </w:tc>
        <w:tc>
          <w:tcPr>
            <w:tcW w:w="1515" w:type="dxa"/>
            <w:tcBorders>
              <w:top w:val="nil"/>
              <w:left w:val="nil"/>
              <w:bottom w:val="single" w:sz="4" w:space="0" w:color="auto"/>
              <w:right w:val="single" w:sz="4" w:space="0" w:color="auto"/>
            </w:tcBorders>
            <w:hideMark/>
          </w:tcPr>
          <w:p w:rsidR="00144CEA" w:rsidRPr="002354DF" w:rsidRDefault="00144CEA">
            <w:pPr>
              <w:spacing w:line="276" w:lineRule="auto"/>
              <w:jc w:val="center"/>
              <w:rPr>
                <w:sz w:val="22"/>
                <w:szCs w:val="22"/>
                <w:lang w:eastAsia="en-US"/>
              </w:rPr>
            </w:pPr>
            <w:r w:rsidRPr="002354DF">
              <w:rPr>
                <w:sz w:val="22"/>
                <w:szCs w:val="22"/>
                <w:lang w:eastAsia="en-US"/>
              </w:rPr>
              <w:t>руб.</w:t>
            </w:r>
          </w:p>
        </w:tc>
        <w:tc>
          <w:tcPr>
            <w:tcW w:w="1540" w:type="dxa"/>
            <w:tcBorders>
              <w:top w:val="nil"/>
              <w:left w:val="nil"/>
              <w:bottom w:val="single" w:sz="4" w:space="0" w:color="auto"/>
              <w:right w:val="single" w:sz="4" w:space="0" w:color="auto"/>
            </w:tcBorders>
            <w:hideMark/>
          </w:tcPr>
          <w:p w:rsidR="00144CEA" w:rsidRPr="002354DF" w:rsidRDefault="00144CEA">
            <w:pPr>
              <w:spacing w:line="276" w:lineRule="auto"/>
              <w:jc w:val="center"/>
              <w:rPr>
                <w:sz w:val="22"/>
                <w:szCs w:val="22"/>
                <w:lang w:eastAsia="en-US"/>
              </w:rPr>
            </w:pPr>
            <w:r w:rsidRPr="002354DF">
              <w:rPr>
                <w:sz w:val="22"/>
                <w:szCs w:val="22"/>
                <w:lang w:eastAsia="en-US"/>
              </w:rPr>
              <w:t>3928,00</w:t>
            </w:r>
          </w:p>
        </w:tc>
      </w:tr>
      <w:tr w:rsidR="00144CEA" w:rsidRPr="002354DF" w:rsidTr="009F033C">
        <w:trPr>
          <w:trHeight w:val="390"/>
        </w:trPr>
        <w:tc>
          <w:tcPr>
            <w:tcW w:w="711" w:type="dxa"/>
            <w:tcBorders>
              <w:top w:val="nil"/>
              <w:left w:val="single" w:sz="4" w:space="0" w:color="auto"/>
              <w:bottom w:val="single" w:sz="4" w:space="0" w:color="auto"/>
              <w:right w:val="single" w:sz="4" w:space="0" w:color="auto"/>
            </w:tcBorders>
            <w:noWrap/>
            <w:hideMark/>
          </w:tcPr>
          <w:p w:rsidR="00144CEA" w:rsidRPr="002354DF" w:rsidRDefault="00704B27" w:rsidP="0047341B">
            <w:pPr>
              <w:spacing w:line="276" w:lineRule="auto"/>
              <w:jc w:val="center"/>
              <w:rPr>
                <w:sz w:val="22"/>
                <w:szCs w:val="22"/>
                <w:lang w:eastAsia="en-US"/>
              </w:rPr>
            </w:pPr>
            <w:r>
              <w:rPr>
                <w:sz w:val="22"/>
                <w:szCs w:val="22"/>
                <w:lang w:eastAsia="en-US"/>
              </w:rPr>
              <w:t>8</w:t>
            </w:r>
            <w:r w:rsidR="0047341B">
              <w:rPr>
                <w:sz w:val="22"/>
                <w:szCs w:val="22"/>
                <w:lang w:eastAsia="en-US"/>
              </w:rPr>
              <w:t>6</w:t>
            </w:r>
            <w:r>
              <w:rPr>
                <w:sz w:val="22"/>
                <w:szCs w:val="22"/>
                <w:lang w:eastAsia="en-US"/>
              </w:rPr>
              <w:t>.5</w:t>
            </w:r>
          </w:p>
        </w:tc>
        <w:tc>
          <w:tcPr>
            <w:tcW w:w="6700" w:type="dxa"/>
            <w:tcBorders>
              <w:top w:val="nil"/>
              <w:left w:val="nil"/>
              <w:bottom w:val="single" w:sz="4" w:space="0" w:color="auto"/>
              <w:right w:val="single" w:sz="4" w:space="0" w:color="auto"/>
            </w:tcBorders>
            <w:hideMark/>
          </w:tcPr>
          <w:p w:rsidR="00144CEA" w:rsidRPr="002354DF" w:rsidRDefault="00144CEA">
            <w:pPr>
              <w:spacing w:line="276" w:lineRule="auto"/>
              <w:rPr>
                <w:sz w:val="22"/>
                <w:szCs w:val="22"/>
                <w:lang w:eastAsia="en-US"/>
              </w:rPr>
            </w:pPr>
            <w:r w:rsidRPr="002354DF">
              <w:rPr>
                <w:sz w:val="22"/>
                <w:szCs w:val="22"/>
                <w:lang w:eastAsia="en-US"/>
              </w:rPr>
              <w:t>Демонтаж люстры 50% от стоимости монтажа</w:t>
            </w:r>
          </w:p>
        </w:tc>
        <w:tc>
          <w:tcPr>
            <w:tcW w:w="1515" w:type="dxa"/>
            <w:tcBorders>
              <w:top w:val="nil"/>
              <w:left w:val="nil"/>
              <w:bottom w:val="single" w:sz="4" w:space="0" w:color="auto"/>
              <w:right w:val="single" w:sz="4" w:space="0" w:color="auto"/>
            </w:tcBorders>
            <w:hideMark/>
          </w:tcPr>
          <w:p w:rsidR="00144CEA" w:rsidRPr="002354DF" w:rsidRDefault="00144CEA">
            <w:pPr>
              <w:spacing w:line="276" w:lineRule="auto"/>
              <w:jc w:val="center"/>
              <w:rPr>
                <w:sz w:val="22"/>
                <w:szCs w:val="22"/>
                <w:lang w:eastAsia="en-US"/>
              </w:rPr>
            </w:pPr>
            <w:r w:rsidRPr="002354DF">
              <w:rPr>
                <w:sz w:val="22"/>
                <w:szCs w:val="22"/>
                <w:lang w:eastAsia="en-US"/>
              </w:rPr>
              <w:t>руб.</w:t>
            </w:r>
          </w:p>
        </w:tc>
        <w:tc>
          <w:tcPr>
            <w:tcW w:w="1540" w:type="dxa"/>
            <w:tcBorders>
              <w:top w:val="nil"/>
              <w:left w:val="nil"/>
              <w:bottom w:val="single" w:sz="4" w:space="0" w:color="auto"/>
              <w:right w:val="single" w:sz="4" w:space="0" w:color="auto"/>
            </w:tcBorders>
            <w:hideMark/>
          </w:tcPr>
          <w:p w:rsidR="00144CEA" w:rsidRPr="002354DF" w:rsidRDefault="00144CEA">
            <w:pPr>
              <w:spacing w:line="276" w:lineRule="auto"/>
              <w:jc w:val="center"/>
              <w:rPr>
                <w:sz w:val="22"/>
                <w:szCs w:val="22"/>
                <w:lang w:eastAsia="en-US"/>
              </w:rPr>
            </w:pPr>
            <w:r w:rsidRPr="002354DF">
              <w:rPr>
                <w:sz w:val="22"/>
                <w:szCs w:val="22"/>
                <w:lang w:eastAsia="en-US"/>
              </w:rPr>
              <w:t> </w:t>
            </w:r>
          </w:p>
        </w:tc>
      </w:tr>
      <w:tr w:rsidR="00144CEA" w:rsidRPr="002354DF" w:rsidTr="009F033C">
        <w:trPr>
          <w:trHeight w:val="795"/>
        </w:trPr>
        <w:tc>
          <w:tcPr>
            <w:tcW w:w="711" w:type="dxa"/>
            <w:tcBorders>
              <w:top w:val="nil"/>
              <w:left w:val="single" w:sz="4" w:space="0" w:color="auto"/>
              <w:bottom w:val="single" w:sz="4" w:space="0" w:color="auto"/>
              <w:right w:val="single" w:sz="4" w:space="0" w:color="auto"/>
            </w:tcBorders>
            <w:noWrap/>
            <w:hideMark/>
          </w:tcPr>
          <w:p w:rsidR="00144CEA" w:rsidRPr="002354DF" w:rsidRDefault="00704B27" w:rsidP="0047341B">
            <w:pPr>
              <w:spacing w:line="276" w:lineRule="auto"/>
              <w:jc w:val="center"/>
              <w:rPr>
                <w:sz w:val="22"/>
                <w:szCs w:val="22"/>
                <w:lang w:eastAsia="en-US"/>
              </w:rPr>
            </w:pPr>
            <w:r>
              <w:rPr>
                <w:sz w:val="22"/>
                <w:szCs w:val="22"/>
                <w:lang w:eastAsia="en-US"/>
              </w:rPr>
              <w:t>8</w:t>
            </w:r>
            <w:r w:rsidR="0047341B">
              <w:rPr>
                <w:sz w:val="22"/>
                <w:szCs w:val="22"/>
                <w:lang w:eastAsia="en-US"/>
              </w:rPr>
              <w:t>6</w:t>
            </w:r>
            <w:r>
              <w:rPr>
                <w:sz w:val="22"/>
                <w:szCs w:val="22"/>
                <w:lang w:eastAsia="en-US"/>
              </w:rPr>
              <w:t>.6</w:t>
            </w:r>
          </w:p>
        </w:tc>
        <w:tc>
          <w:tcPr>
            <w:tcW w:w="6700" w:type="dxa"/>
            <w:tcBorders>
              <w:top w:val="nil"/>
              <w:left w:val="nil"/>
              <w:bottom w:val="single" w:sz="4" w:space="0" w:color="auto"/>
              <w:right w:val="single" w:sz="4" w:space="0" w:color="auto"/>
            </w:tcBorders>
            <w:hideMark/>
          </w:tcPr>
          <w:p w:rsidR="00144CEA" w:rsidRPr="002354DF" w:rsidRDefault="00144CEA">
            <w:pPr>
              <w:spacing w:line="276" w:lineRule="auto"/>
              <w:rPr>
                <w:sz w:val="22"/>
                <w:szCs w:val="22"/>
                <w:lang w:eastAsia="en-US"/>
              </w:rPr>
            </w:pPr>
            <w:r w:rsidRPr="002354DF">
              <w:rPr>
                <w:sz w:val="22"/>
                <w:szCs w:val="22"/>
                <w:lang w:eastAsia="en-US"/>
              </w:rPr>
              <w:t>Проверка целостности электрических соединений в люстре (</w:t>
            </w:r>
            <w:proofErr w:type="spellStart"/>
            <w:r w:rsidRPr="002354DF">
              <w:rPr>
                <w:sz w:val="22"/>
                <w:szCs w:val="22"/>
                <w:lang w:eastAsia="en-US"/>
              </w:rPr>
              <w:t>прозвонка</w:t>
            </w:r>
            <w:proofErr w:type="spellEnd"/>
            <w:r w:rsidRPr="002354DF">
              <w:rPr>
                <w:sz w:val="22"/>
                <w:szCs w:val="22"/>
                <w:lang w:eastAsia="en-US"/>
              </w:rPr>
              <w:t xml:space="preserve"> концов электропроводки)</w:t>
            </w:r>
          </w:p>
        </w:tc>
        <w:tc>
          <w:tcPr>
            <w:tcW w:w="1515" w:type="dxa"/>
            <w:tcBorders>
              <w:top w:val="nil"/>
              <w:left w:val="nil"/>
              <w:bottom w:val="single" w:sz="4" w:space="0" w:color="auto"/>
              <w:right w:val="single" w:sz="4" w:space="0" w:color="auto"/>
            </w:tcBorders>
            <w:hideMark/>
          </w:tcPr>
          <w:p w:rsidR="00144CEA" w:rsidRPr="002354DF" w:rsidRDefault="00144CEA">
            <w:pPr>
              <w:spacing w:line="276" w:lineRule="auto"/>
              <w:jc w:val="center"/>
              <w:rPr>
                <w:sz w:val="22"/>
                <w:szCs w:val="22"/>
                <w:lang w:eastAsia="en-US"/>
              </w:rPr>
            </w:pPr>
            <w:r w:rsidRPr="002354DF">
              <w:rPr>
                <w:sz w:val="22"/>
                <w:szCs w:val="22"/>
                <w:lang w:eastAsia="en-US"/>
              </w:rPr>
              <w:t>руб.</w:t>
            </w:r>
          </w:p>
        </w:tc>
        <w:tc>
          <w:tcPr>
            <w:tcW w:w="1540" w:type="dxa"/>
            <w:tcBorders>
              <w:top w:val="nil"/>
              <w:left w:val="nil"/>
              <w:bottom w:val="single" w:sz="4" w:space="0" w:color="auto"/>
              <w:right w:val="single" w:sz="4" w:space="0" w:color="auto"/>
            </w:tcBorders>
            <w:hideMark/>
          </w:tcPr>
          <w:p w:rsidR="00144CEA" w:rsidRPr="002354DF" w:rsidRDefault="00144CEA">
            <w:pPr>
              <w:spacing w:line="276" w:lineRule="auto"/>
              <w:jc w:val="center"/>
              <w:rPr>
                <w:sz w:val="22"/>
                <w:szCs w:val="22"/>
                <w:lang w:eastAsia="en-US"/>
              </w:rPr>
            </w:pPr>
            <w:r w:rsidRPr="002354DF">
              <w:rPr>
                <w:sz w:val="22"/>
                <w:szCs w:val="22"/>
                <w:lang w:eastAsia="en-US"/>
              </w:rPr>
              <w:t>200,00</w:t>
            </w:r>
          </w:p>
        </w:tc>
      </w:tr>
      <w:tr w:rsidR="00144CEA" w:rsidRPr="002354DF" w:rsidTr="009F033C">
        <w:trPr>
          <w:trHeight w:val="390"/>
        </w:trPr>
        <w:tc>
          <w:tcPr>
            <w:tcW w:w="711" w:type="dxa"/>
            <w:tcBorders>
              <w:top w:val="nil"/>
              <w:left w:val="single" w:sz="4" w:space="0" w:color="auto"/>
              <w:bottom w:val="single" w:sz="4" w:space="0" w:color="auto"/>
              <w:right w:val="single" w:sz="4" w:space="0" w:color="auto"/>
            </w:tcBorders>
            <w:noWrap/>
            <w:hideMark/>
          </w:tcPr>
          <w:p w:rsidR="00144CEA" w:rsidRPr="002354DF" w:rsidRDefault="00704B27" w:rsidP="0047341B">
            <w:pPr>
              <w:spacing w:line="276" w:lineRule="auto"/>
              <w:jc w:val="center"/>
              <w:rPr>
                <w:sz w:val="22"/>
                <w:szCs w:val="22"/>
                <w:lang w:eastAsia="en-US"/>
              </w:rPr>
            </w:pPr>
            <w:r>
              <w:rPr>
                <w:sz w:val="22"/>
                <w:szCs w:val="22"/>
                <w:lang w:eastAsia="en-US"/>
              </w:rPr>
              <w:t>8</w:t>
            </w:r>
            <w:r w:rsidR="0047341B">
              <w:rPr>
                <w:sz w:val="22"/>
                <w:szCs w:val="22"/>
                <w:lang w:eastAsia="en-US"/>
              </w:rPr>
              <w:t>6</w:t>
            </w:r>
            <w:r>
              <w:rPr>
                <w:sz w:val="22"/>
                <w:szCs w:val="22"/>
                <w:lang w:eastAsia="en-US"/>
              </w:rPr>
              <w:t>.7</w:t>
            </w:r>
          </w:p>
        </w:tc>
        <w:tc>
          <w:tcPr>
            <w:tcW w:w="6700" w:type="dxa"/>
            <w:tcBorders>
              <w:top w:val="nil"/>
              <w:left w:val="nil"/>
              <w:bottom w:val="single" w:sz="4" w:space="0" w:color="auto"/>
              <w:right w:val="single" w:sz="4" w:space="0" w:color="auto"/>
            </w:tcBorders>
            <w:hideMark/>
          </w:tcPr>
          <w:p w:rsidR="00144CEA" w:rsidRPr="002354DF" w:rsidRDefault="00144CEA">
            <w:pPr>
              <w:spacing w:line="276" w:lineRule="auto"/>
              <w:rPr>
                <w:sz w:val="22"/>
                <w:szCs w:val="22"/>
                <w:lang w:eastAsia="en-US"/>
              </w:rPr>
            </w:pPr>
            <w:r w:rsidRPr="002354DF">
              <w:rPr>
                <w:sz w:val="22"/>
                <w:szCs w:val="22"/>
                <w:lang w:eastAsia="en-US"/>
              </w:rPr>
              <w:t>Ремонт светильников</w:t>
            </w:r>
          </w:p>
        </w:tc>
        <w:tc>
          <w:tcPr>
            <w:tcW w:w="1515" w:type="dxa"/>
            <w:tcBorders>
              <w:top w:val="nil"/>
              <w:left w:val="nil"/>
              <w:bottom w:val="single" w:sz="4" w:space="0" w:color="auto"/>
              <w:right w:val="single" w:sz="4" w:space="0" w:color="auto"/>
            </w:tcBorders>
            <w:hideMark/>
          </w:tcPr>
          <w:p w:rsidR="00144CEA" w:rsidRPr="002354DF" w:rsidRDefault="00144CEA">
            <w:pPr>
              <w:spacing w:line="276" w:lineRule="auto"/>
              <w:jc w:val="center"/>
              <w:rPr>
                <w:sz w:val="22"/>
                <w:szCs w:val="22"/>
                <w:lang w:eastAsia="en-US"/>
              </w:rPr>
            </w:pPr>
            <w:r w:rsidRPr="002354DF">
              <w:rPr>
                <w:sz w:val="22"/>
                <w:szCs w:val="22"/>
                <w:lang w:eastAsia="en-US"/>
              </w:rPr>
              <w:t>руб.</w:t>
            </w:r>
          </w:p>
        </w:tc>
        <w:tc>
          <w:tcPr>
            <w:tcW w:w="1540" w:type="dxa"/>
            <w:tcBorders>
              <w:top w:val="nil"/>
              <w:left w:val="nil"/>
              <w:bottom w:val="single" w:sz="4" w:space="0" w:color="auto"/>
              <w:right w:val="single" w:sz="4" w:space="0" w:color="auto"/>
            </w:tcBorders>
            <w:hideMark/>
          </w:tcPr>
          <w:p w:rsidR="00144CEA" w:rsidRPr="002354DF" w:rsidRDefault="00144CEA">
            <w:pPr>
              <w:spacing w:line="276" w:lineRule="auto"/>
              <w:jc w:val="center"/>
              <w:rPr>
                <w:sz w:val="22"/>
                <w:szCs w:val="22"/>
                <w:lang w:eastAsia="en-US"/>
              </w:rPr>
            </w:pPr>
            <w:r w:rsidRPr="002354DF">
              <w:rPr>
                <w:sz w:val="22"/>
                <w:szCs w:val="22"/>
                <w:lang w:eastAsia="en-US"/>
              </w:rPr>
              <w:t>200,00</w:t>
            </w:r>
          </w:p>
        </w:tc>
      </w:tr>
      <w:tr w:rsidR="00144CEA" w:rsidRPr="002354DF" w:rsidTr="009F033C">
        <w:trPr>
          <w:trHeight w:val="390"/>
        </w:trPr>
        <w:tc>
          <w:tcPr>
            <w:tcW w:w="711" w:type="dxa"/>
            <w:tcBorders>
              <w:top w:val="nil"/>
              <w:left w:val="single" w:sz="4" w:space="0" w:color="auto"/>
              <w:bottom w:val="single" w:sz="4" w:space="0" w:color="auto"/>
              <w:right w:val="single" w:sz="4" w:space="0" w:color="auto"/>
            </w:tcBorders>
            <w:noWrap/>
            <w:hideMark/>
          </w:tcPr>
          <w:p w:rsidR="00144CEA" w:rsidRPr="002354DF" w:rsidRDefault="0047341B">
            <w:pPr>
              <w:spacing w:line="276" w:lineRule="auto"/>
              <w:jc w:val="center"/>
              <w:rPr>
                <w:sz w:val="22"/>
                <w:szCs w:val="22"/>
                <w:lang w:eastAsia="en-US"/>
              </w:rPr>
            </w:pPr>
            <w:r>
              <w:rPr>
                <w:sz w:val="22"/>
                <w:szCs w:val="22"/>
                <w:lang w:eastAsia="en-US"/>
              </w:rPr>
              <w:t>86</w:t>
            </w:r>
            <w:r w:rsidR="00704B27">
              <w:rPr>
                <w:sz w:val="22"/>
                <w:szCs w:val="22"/>
                <w:lang w:eastAsia="en-US"/>
              </w:rPr>
              <w:t>.8</w:t>
            </w:r>
          </w:p>
        </w:tc>
        <w:tc>
          <w:tcPr>
            <w:tcW w:w="6700" w:type="dxa"/>
            <w:tcBorders>
              <w:top w:val="nil"/>
              <w:left w:val="nil"/>
              <w:bottom w:val="single" w:sz="4" w:space="0" w:color="auto"/>
              <w:right w:val="single" w:sz="4" w:space="0" w:color="auto"/>
            </w:tcBorders>
            <w:hideMark/>
          </w:tcPr>
          <w:p w:rsidR="00144CEA" w:rsidRPr="002354DF" w:rsidRDefault="00144CEA">
            <w:pPr>
              <w:spacing w:line="276" w:lineRule="auto"/>
              <w:rPr>
                <w:sz w:val="22"/>
                <w:szCs w:val="22"/>
                <w:lang w:eastAsia="en-US"/>
              </w:rPr>
            </w:pPr>
            <w:r w:rsidRPr="002354DF">
              <w:rPr>
                <w:sz w:val="22"/>
                <w:szCs w:val="22"/>
                <w:lang w:eastAsia="en-US"/>
              </w:rPr>
              <w:t xml:space="preserve">Замена светильников с </w:t>
            </w:r>
            <w:proofErr w:type="spellStart"/>
            <w:r w:rsidRPr="002354DF">
              <w:rPr>
                <w:sz w:val="22"/>
                <w:szCs w:val="22"/>
                <w:lang w:eastAsia="en-US"/>
              </w:rPr>
              <w:t>люмин</w:t>
            </w:r>
            <w:proofErr w:type="spellEnd"/>
            <w:r w:rsidRPr="002354DF">
              <w:rPr>
                <w:sz w:val="22"/>
                <w:szCs w:val="22"/>
                <w:lang w:eastAsia="en-US"/>
              </w:rPr>
              <w:t>. лампами/лампами накаливания</w:t>
            </w:r>
          </w:p>
        </w:tc>
        <w:tc>
          <w:tcPr>
            <w:tcW w:w="1515" w:type="dxa"/>
            <w:tcBorders>
              <w:top w:val="nil"/>
              <w:left w:val="nil"/>
              <w:bottom w:val="single" w:sz="4" w:space="0" w:color="auto"/>
              <w:right w:val="single" w:sz="4" w:space="0" w:color="auto"/>
            </w:tcBorders>
            <w:hideMark/>
          </w:tcPr>
          <w:p w:rsidR="00144CEA" w:rsidRPr="002354DF" w:rsidRDefault="00144CEA">
            <w:pPr>
              <w:spacing w:line="276" w:lineRule="auto"/>
              <w:jc w:val="center"/>
              <w:rPr>
                <w:sz w:val="22"/>
                <w:szCs w:val="22"/>
                <w:lang w:eastAsia="en-US"/>
              </w:rPr>
            </w:pPr>
            <w:r w:rsidRPr="002354DF">
              <w:rPr>
                <w:sz w:val="22"/>
                <w:szCs w:val="22"/>
                <w:lang w:eastAsia="en-US"/>
              </w:rPr>
              <w:t>2лампы</w:t>
            </w:r>
          </w:p>
        </w:tc>
        <w:tc>
          <w:tcPr>
            <w:tcW w:w="1540" w:type="dxa"/>
            <w:tcBorders>
              <w:top w:val="nil"/>
              <w:left w:val="nil"/>
              <w:bottom w:val="single" w:sz="4" w:space="0" w:color="auto"/>
              <w:right w:val="single" w:sz="4" w:space="0" w:color="auto"/>
            </w:tcBorders>
            <w:hideMark/>
          </w:tcPr>
          <w:p w:rsidR="00144CEA" w:rsidRPr="002354DF" w:rsidRDefault="00144CEA">
            <w:pPr>
              <w:spacing w:line="276" w:lineRule="auto"/>
              <w:jc w:val="center"/>
              <w:rPr>
                <w:sz w:val="22"/>
                <w:szCs w:val="22"/>
                <w:lang w:eastAsia="en-US"/>
              </w:rPr>
            </w:pPr>
            <w:r w:rsidRPr="002354DF">
              <w:rPr>
                <w:sz w:val="22"/>
                <w:szCs w:val="22"/>
                <w:lang w:eastAsia="en-US"/>
              </w:rPr>
              <w:t>300,00</w:t>
            </w:r>
          </w:p>
        </w:tc>
      </w:tr>
      <w:tr w:rsidR="00144CEA" w:rsidRPr="002354DF" w:rsidTr="009F033C">
        <w:trPr>
          <w:trHeight w:val="390"/>
        </w:trPr>
        <w:tc>
          <w:tcPr>
            <w:tcW w:w="711" w:type="dxa"/>
            <w:tcBorders>
              <w:top w:val="nil"/>
              <w:left w:val="single" w:sz="4" w:space="0" w:color="auto"/>
              <w:bottom w:val="single" w:sz="4" w:space="0" w:color="auto"/>
              <w:right w:val="single" w:sz="4" w:space="0" w:color="auto"/>
            </w:tcBorders>
            <w:noWrap/>
            <w:hideMark/>
          </w:tcPr>
          <w:p w:rsidR="00144CEA" w:rsidRPr="002354DF" w:rsidRDefault="00144CEA">
            <w:pPr>
              <w:spacing w:line="276" w:lineRule="auto"/>
              <w:jc w:val="center"/>
              <w:rPr>
                <w:sz w:val="22"/>
                <w:szCs w:val="22"/>
                <w:lang w:eastAsia="en-US"/>
              </w:rPr>
            </w:pPr>
            <w:r w:rsidRPr="002354DF">
              <w:rPr>
                <w:sz w:val="22"/>
                <w:szCs w:val="22"/>
                <w:lang w:eastAsia="en-US"/>
              </w:rPr>
              <w:t>8</w:t>
            </w:r>
            <w:r w:rsidR="0047341B">
              <w:rPr>
                <w:sz w:val="22"/>
                <w:szCs w:val="22"/>
                <w:lang w:eastAsia="en-US"/>
              </w:rPr>
              <w:t>6</w:t>
            </w:r>
            <w:r w:rsidR="00704B27">
              <w:rPr>
                <w:sz w:val="22"/>
                <w:szCs w:val="22"/>
                <w:lang w:eastAsia="en-US"/>
              </w:rPr>
              <w:t>.9</w:t>
            </w:r>
          </w:p>
        </w:tc>
        <w:tc>
          <w:tcPr>
            <w:tcW w:w="6700" w:type="dxa"/>
            <w:tcBorders>
              <w:top w:val="nil"/>
              <w:left w:val="nil"/>
              <w:bottom w:val="single" w:sz="4" w:space="0" w:color="auto"/>
              <w:right w:val="single" w:sz="4" w:space="0" w:color="auto"/>
            </w:tcBorders>
            <w:hideMark/>
          </w:tcPr>
          <w:p w:rsidR="00144CEA" w:rsidRPr="002354DF" w:rsidRDefault="00144CEA">
            <w:pPr>
              <w:spacing w:line="276" w:lineRule="auto"/>
              <w:rPr>
                <w:sz w:val="22"/>
                <w:szCs w:val="22"/>
                <w:lang w:eastAsia="en-US"/>
              </w:rPr>
            </w:pPr>
            <w:r w:rsidRPr="002354DF">
              <w:rPr>
                <w:sz w:val="22"/>
                <w:szCs w:val="22"/>
                <w:lang w:eastAsia="en-US"/>
              </w:rPr>
              <w:t xml:space="preserve">замена стенного или </w:t>
            </w:r>
            <w:proofErr w:type="spellStart"/>
            <w:r w:rsidRPr="002354DF">
              <w:rPr>
                <w:sz w:val="22"/>
                <w:szCs w:val="22"/>
                <w:lang w:eastAsia="en-US"/>
              </w:rPr>
              <w:t>потолчного</w:t>
            </w:r>
            <w:proofErr w:type="spellEnd"/>
            <w:r w:rsidRPr="002354DF">
              <w:rPr>
                <w:sz w:val="22"/>
                <w:szCs w:val="22"/>
                <w:lang w:eastAsia="en-US"/>
              </w:rPr>
              <w:t xml:space="preserve"> патрона</w:t>
            </w:r>
          </w:p>
        </w:tc>
        <w:tc>
          <w:tcPr>
            <w:tcW w:w="1515" w:type="dxa"/>
            <w:tcBorders>
              <w:top w:val="nil"/>
              <w:left w:val="nil"/>
              <w:bottom w:val="single" w:sz="4" w:space="0" w:color="auto"/>
              <w:right w:val="single" w:sz="4" w:space="0" w:color="auto"/>
            </w:tcBorders>
            <w:hideMark/>
          </w:tcPr>
          <w:p w:rsidR="00144CEA" w:rsidRPr="002354DF" w:rsidRDefault="00144CEA">
            <w:pPr>
              <w:spacing w:line="276" w:lineRule="auto"/>
              <w:jc w:val="center"/>
              <w:rPr>
                <w:sz w:val="22"/>
                <w:szCs w:val="22"/>
                <w:lang w:eastAsia="en-US"/>
              </w:rPr>
            </w:pPr>
            <w:r w:rsidRPr="002354DF">
              <w:rPr>
                <w:sz w:val="22"/>
                <w:szCs w:val="22"/>
                <w:lang w:eastAsia="en-US"/>
              </w:rPr>
              <w:t>руб.</w:t>
            </w:r>
          </w:p>
        </w:tc>
        <w:tc>
          <w:tcPr>
            <w:tcW w:w="1540" w:type="dxa"/>
            <w:tcBorders>
              <w:top w:val="nil"/>
              <w:left w:val="nil"/>
              <w:bottom w:val="single" w:sz="4" w:space="0" w:color="auto"/>
              <w:right w:val="single" w:sz="4" w:space="0" w:color="auto"/>
            </w:tcBorders>
            <w:hideMark/>
          </w:tcPr>
          <w:p w:rsidR="00144CEA" w:rsidRPr="002354DF" w:rsidRDefault="00144CEA">
            <w:pPr>
              <w:spacing w:line="276" w:lineRule="auto"/>
              <w:jc w:val="center"/>
              <w:rPr>
                <w:sz w:val="22"/>
                <w:szCs w:val="22"/>
                <w:lang w:eastAsia="en-US"/>
              </w:rPr>
            </w:pPr>
            <w:r w:rsidRPr="002354DF">
              <w:rPr>
                <w:sz w:val="22"/>
                <w:szCs w:val="22"/>
                <w:lang w:eastAsia="en-US"/>
              </w:rPr>
              <w:t>115,00</w:t>
            </w:r>
          </w:p>
        </w:tc>
      </w:tr>
      <w:tr w:rsidR="00144CEA" w:rsidRPr="002354DF" w:rsidTr="009F033C">
        <w:trPr>
          <w:trHeight w:val="390"/>
        </w:trPr>
        <w:tc>
          <w:tcPr>
            <w:tcW w:w="711" w:type="dxa"/>
            <w:tcBorders>
              <w:top w:val="nil"/>
              <w:left w:val="single" w:sz="4" w:space="0" w:color="auto"/>
              <w:bottom w:val="single" w:sz="4" w:space="0" w:color="auto"/>
              <w:right w:val="single" w:sz="4" w:space="0" w:color="auto"/>
            </w:tcBorders>
            <w:noWrap/>
            <w:hideMark/>
          </w:tcPr>
          <w:p w:rsidR="00144CEA" w:rsidRPr="002354DF" w:rsidRDefault="0047341B">
            <w:pPr>
              <w:spacing w:line="276" w:lineRule="auto"/>
              <w:jc w:val="center"/>
              <w:rPr>
                <w:sz w:val="22"/>
                <w:szCs w:val="22"/>
                <w:lang w:eastAsia="en-US"/>
              </w:rPr>
            </w:pPr>
            <w:r>
              <w:rPr>
                <w:sz w:val="22"/>
                <w:szCs w:val="22"/>
                <w:lang w:eastAsia="en-US"/>
              </w:rPr>
              <w:t>86</w:t>
            </w:r>
            <w:r w:rsidR="00704B27">
              <w:rPr>
                <w:sz w:val="22"/>
                <w:szCs w:val="22"/>
                <w:lang w:eastAsia="en-US"/>
              </w:rPr>
              <w:t>.10</w:t>
            </w:r>
          </w:p>
        </w:tc>
        <w:tc>
          <w:tcPr>
            <w:tcW w:w="6700" w:type="dxa"/>
            <w:tcBorders>
              <w:top w:val="nil"/>
              <w:left w:val="nil"/>
              <w:bottom w:val="single" w:sz="4" w:space="0" w:color="auto"/>
              <w:right w:val="single" w:sz="4" w:space="0" w:color="auto"/>
            </w:tcBorders>
            <w:hideMark/>
          </w:tcPr>
          <w:p w:rsidR="00144CEA" w:rsidRPr="002354DF" w:rsidRDefault="00144CEA">
            <w:pPr>
              <w:spacing w:line="276" w:lineRule="auto"/>
              <w:rPr>
                <w:sz w:val="22"/>
                <w:szCs w:val="22"/>
                <w:lang w:eastAsia="en-US"/>
              </w:rPr>
            </w:pPr>
            <w:r w:rsidRPr="002354DF">
              <w:rPr>
                <w:sz w:val="22"/>
                <w:szCs w:val="22"/>
                <w:lang w:eastAsia="en-US"/>
              </w:rPr>
              <w:t xml:space="preserve">Замена </w:t>
            </w:r>
            <w:proofErr w:type="spellStart"/>
            <w:r w:rsidRPr="002354DF">
              <w:rPr>
                <w:sz w:val="22"/>
                <w:szCs w:val="22"/>
                <w:lang w:eastAsia="en-US"/>
              </w:rPr>
              <w:t>автомотических</w:t>
            </w:r>
            <w:proofErr w:type="spellEnd"/>
            <w:r w:rsidRPr="002354DF">
              <w:rPr>
                <w:sz w:val="22"/>
                <w:szCs w:val="22"/>
                <w:lang w:eastAsia="en-US"/>
              </w:rPr>
              <w:t xml:space="preserve"> выключателей (пакетных) в </w:t>
            </w:r>
            <w:proofErr w:type="spellStart"/>
            <w:r w:rsidRPr="002354DF">
              <w:rPr>
                <w:sz w:val="22"/>
                <w:szCs w:val="22"/>
                <w:lang w:eastAsia="en-US"/>
              </w:rPr>
              <w:t>эл.щитках</w:t>
            </w:r>
            <w:proofErr w:type="spellEnd"/>
          </w:p>
        </w:tc>
        <w:tc>
          <w:tcPr>
            <w:tcW w:w="1515" w:type="dxa"/>
            <w:tcBorders>
              <w:top w:val="nil"/>
              <w:left w:val="nil"/>
              <w:bottom w:val="single" w:sz="4" w:space="0" w:color="auto"/>
              <w:right w:val="single" w:sz="4" w:space="0" w:color="auto"/>
            </w:tcBorders>
            <w:hideMark/>
          </w:tcPr>
          <w:p w:rsidR="00144CEA" w:rsidRPr="002354DF" w:rsidRDefault="00144CEA">
            <w:pPr>
              <w:spacing w:line="276" w:lineRule="auto"/>
              <w:jc w:val="center"/>
              <w:rPr>
                <w:sz w:val="22"/>
                <w:szCs w:val="22"/>
                <w:lang w:eastAsia="en-US"/>
              </w:rPr>
            </w:pPr>
            <w:r w:rsidRPr="002354DF">
              <w:rPr>
                <w:sz w:val="22"/>
                <w:szCs w:val="22"/>
                <w:lang w:eastAsia="en-US"/>
              </w:rPr>
              <w:t>руб.</w:t>
            </w:r>
          </w:p>
        </w:tc>
        <w:tc>
          <w:tcPr>
            <w:tcW w:w="1540" w:type="dxa"/>
            <w:tcBorders>
              <w:top w:val="nil"/>
              <w:left w:val="nil"/>
              <w:bottom w:val="single" w:sz="4" w:space="0" w:color="auto"/>
              <w:right w:val="single" w:sz="4" w:space="0" w:color="auto"/>
            </w:tcBorders>
            <w:hideMark/>
          </w:tcPr>
          <w:p w:rsidR="00144CEA" w:rsidRPr="002354DF" w:rsidRDefault="00144CEA">
            <w:pPr>
              <w:spacing w:line="276" w:lineRule="auto"/>
              <w:jc w:val="center"/>
              <w:rPr>
                <w:sz w:val="22"/>
                <w:szCs w:val="22"/>
                <w:lang w:eastAsia="en-US"/>
              </w:rPr>
            </w:pPr>
            <w:r w:rsidRPr="002354DF">
              <w:rPr>
                <w:sz w:val="22"/>
                <w:szCs w:val="22"/>
                <w:lang w:eastAsia="en-US"/>
              </w:rPr>
              <w:t>290,00</w:t>
            </w:r>
          </w:p>
        </w:tc>
      </w:tr>
      <w:tr w:rsidR="00144CEA" w:rsidRPr="002354DF" w:rsidTr="009F033C">
        <w:trPr>
          <w:trHeight w:val="630"/>
        </w:trPr>
        <w:tc>
          <w:tcPr>
            <w:tcW w:w="711" w:type="dxa"/>
            <w:tcBorders>
              <w:top w:val="nil"/>
              <w:left w:val="single" w:sz="4" w:space="0" w:color="auto"/>
              <w:bottom w:val="single" w:sz="4" w:space="0" w:color="auto"/>
              <w:right w:val="single" w:sz="4" w:space="0" w:color="auto"/>
            </w:tcBorders>
            <w:noWrap/>
            <w:hideMark/>
          </w:tcPr>
          <w:p w:rsidR="00144CEA" w:rsidRPr="002354DF" w:rsidRDefault="0047341B">
            <w:pPr>
              <w:spacing w:line="276" w:lineRule="auto"/>
              <w:jc w:val="center"/>
              <w:rPr>
                <w:sz w:val="22"/>
                <w:szCs w:val="22"/>
                <w:lang w:eastAsia="en-US"/>
              </w:rPr>
            </w:pPr>
            <w:r>
              <w:rPr>
                <w:sz w:val="22"/>
                <w:szCs w:val="22"/>
                <w:lang w:eastAsia="en-US"/>
              </w:rPr>
              <w:t>86</w:t>
            </w:r>
            <w:r w:rsidR="00704B27">
              <w:rPr>
                <w:sz w:val="22"/>
                <w:szCs w:val="22"/>
                <w:lang w:eastAsia="en-US"/>
              </w:rPr>
              <w:t>.11</w:t>
            </w:r>
          </w:p>
        </w:tc>
        <w:tc>
          <w:tcPr>
            <w:tcW w:w="6700" w:type="dxa"/>
            <w:tcBorders>
              <w:top w:val="nil"/>
              <w:left w:val="nil"/>
              <w:bottom w:val="single" w:sz="4" w:space="0" w:color="auto"/>
              <w:right w:val="single" w:sz="4" w:space="0" w:color="auto"/>
            </w:tcBorders>
            <w:hideMark/>
          </w:tcPr>
          <w:p w:rsidR="00144CEA" w:rsidRPr="002354DF" w:rsidRDefault="00144CEA">
            <w:pPr>
              <w:spacing w:line="276" w:lineRule="auto"/>
              <w:rPr>
                <w:sz w:val="22"/>
                <w:szCs w:val="22"/>
                <w:lang w:eastAsia="en-US"/>
              </w:rPr>
            </w:pPr>
            <w:r w:rsidRPr="002354DF">
              <w:rPr>
                <w:sz w:val="22"/>
                <w:szCs w:val="22"/>
                <w:lang w:eastAsia="en-US"/>
              </w:rPr>
              <w:t xml:space="preserve"> Электросчетчики на готовом основании трехфазные /</w:t>
            </w:r>
            <w:proofErr w:type="spellStart"/>
            <w:r w:rsidRPr="002354DF">
              <w:rPr>
                <w:sz w:val="22"/>
                <w:szCs w:val="22"/>
                <w:lang w:eastAsia="en-US"/>
              </w:rPr>
              <w:t>демонтаж,монтаж</w:t>
            </w:r>
            <w:proofErr w:type="spellEnd"/>
            <w:r w:rsidRPr="002354DF">
              <w:rPr>
                <w:sz w:val="22"/>
                <w:szCs w:val="22"/>
                <w:lang w:eastAsia="en-US"/>
              </w:rPr>
              <w:t>/</w:t>
            </w:r>
          </w:p>
        </w:tc>
        <w:tc>
          <w:tcPr>
            <w:tcW w:w="1515" w:type="dxa"/>
            <w:tcBorders>
              <w:top w:val="nil"/>
              <w:left w:val="nil"/>
              <w:bottom w:val="single" w:sz="4" w:space="0" w:color="auto"/>
              <w:right w:val="single" w:sz="4" w:space="0" w:color="auto"/>
            </w:tcBorders>
            <w:hideMark/>
          </w:tcPr>
          <w:p w:rsidR="00144CEA" w:rsidRPr="002354DF" w:rsidRDefault="00144CEA">
            <w:pPr>
              <w:spacing w:line="276" w:lineRule="auto"/>
              <w:jc w:val="center"/>
              <w:rPr>
                <w:sz w:val="22"/>
                <w:szCs w:val="22"/>
                <w:lang w:eastAsia="en-US"/>
              </w:rPr>
            </w:pPr>
            <w:r w:rsidRPr="002354DF">
              <w:rPr>
                <w:sz w:val="22"/>
                <w:szCs w:val="22"/>
                <w:lang w:eastAsia="en-US"/>
              </w:rPr>
              <w:t>руб.</w:t>
            </w:r>
          </w:p>
        </w:tc>
        <w:tc>
          <w:tcPr>
            <w:tcW w:w="1540" w:type="dxa"/>
            <w:tcBorders>
              <w:top w:val="nil"/>
              <w:left w:val="nil"/>
              <w:bottom w:val="single" w:sz="4" w:space="0" w:color="auto"/>
              <w:right w:val="single" w:sz="4" w:space="0" w:color="auto"/>
            </w:tcBorders>
            <w:hideMark/>
          </w:tcPr>
          <w:p w:rsidR="00144CEA" w:rsidRPr="002354DF" w:rsidRDefault="00144CEA">
            <w:pPr>
              <w:spacing w:line="276" w:lineRule="auto"/>
              <w:jc w:val="center"/>
              <w:rPr>
                <w:sz w:val="22"/>
                <w:szCs w:val="22"/>
                <w:lang w:eastAsia="en-US"/>
              </w:rPr>
            </w:pPr>
            <w:r w:rsidRPr="002354DF">
              <w:rPr>
                <w:sz w:val="22"/>
                <w:szCs w:val="22"/>
                <w:lang w:eastAsia="en-US"/>
              </w:rPr>
              <w:t>492,00</w:t>
            </w:r>
          </w:p>
        </w:tc>
      </w:tr>
      <w:tr w:rsidR="00144CEA" w:rsidRPr="002354DF" w:rsidTr="009F033C">
        <w:trPr>
          <w:trHeight w:val="375"/>
        </w:trPr>
        <w:tc>
          <w:tcPr>
            <w:tcW w:w="711" w:type="dxa"/>
            <w:tcBorders>
              <w:top w:val="nil"/>
              <w:left w:val="single" w:sz="4" w:space="0" w:color="auto"/>
              <w:bottom w:val="nil"/>
              <w:right w:val="single" w:sz="4" w:space="0" w:color="auto"/>
            </w:tcBorders>
            <w:noWrap/>
            <w:hideMark/>
          </w:tcPr>
          <w:p w:rsidR="00144CEA" w:rsidRPr="002354DF" w:rsidRDefault="0047341B">
            <w:pPr>
              <w:spacing w:line="276" w:lineRule="auto"/>
              <w:jc w:val="center"/>
              <w:rPr>
                <w:sz w:val="22"/>
                <w:szCs w:val="22"/>
                <w:lang w:eastAsia="en-US"/>
              </w:rPr>
            </w:pPr>
            <w:r>
              <w:rPr>
                <w:sz w:val="22"/>
                <w:szCs w:val="22"/>
                <w:lang w:eastAsia="en-US"/>
              </w:rPr>
              <w:t>86</w:t>
            </w:r>
            <w:r w:rsidR="00704B27">
              <w:rPr>
                <w:sz w:val="22"/>
                <w:szCs w:val="22"/>
                <w:lang w:eastAsia="en-US"/>
              </w:rPr>
              <w:t>.12</w:t>
            </w:r>
          </w:p>
        </w:tc>
        <w:tc>
          <w:tcPr>
            <w:tcW w:w="6700" w:type="dxa"/>
            <w:tcBorders>
              <w:top w:val="nil"/>
              <w:left w:val="nil"/>
              <w:bottom w:val="nil"/>
              <w:right w:val="single" w:sz="4" w:space="0" w:color="auto"/>
            </w:tcBorders>
            <w:hideMark/>
          </w:tcPr>
          <w:p w:rsidR="00144CEA" w:rsidRPr="002354DF" w:rsidRDefault="00144CEA">
            <w:pPr>
              <w:spacing w:line="276" w:lineRule="auto"/>
              <w:rPr>
                <w:sz w:val="22"/>
                <w:szCs w:val="22"/>
                <w:lang w:eastAsia="en-US"/>
              </w:rPr>
            </w:pPr>
            <w:r w:rsidRPr="002354DF">
              <w:rPr>
                <w:sz w:val="22"/>
                <w:szCs w:val="22"/>
                <w:lang w:eastAsia="en-US"/>
              </w:rPr>
              <w:t>Монтаж вилки для электроплиты</w:t>
            </w:r>
          </w:p>
        </w:tc>
        <w:tc>
          <w:tcPr>
            <w:tcW w:w="1515" w:type="dxa"/>
            <w:tcBorders>
              <w:top w:val="nil"/>
              <w:left w:val="nil"/>
              <w:bottom w:val="nil"/>
              <w:right w:val="single" w:sz="4" w:space="0" w:color="auto"/>
            </w:tcBorders>
            <w:hideMark/>
          </w:tcPr>
          <w:p w:rsidR="00144CEA" w:rsidRPr="002354DF" w:rsidRDefault="00144CEA">
            <w:pPr>
              <w:spacing w:line="276" w:lineRule="auto"/>
              <w:jc w:val="center"/>
              <w:rPr>
                <w:sz w:val="22"/>
                <w:szCs w:val="22"/>
                <w:lang w:eastAsia="en-US"/>
              </w:rPr>
            </w:pPr>
            <w:r w:rsidRPr="002354DF">
              <w:rPr>
                <w:sz w:val="22"/>
                <w:szCs w:val="22"/>
                <w:lang w:eastAsia="en-US"/>
              </w:rPr>
              <w:t>руб.</w:t>
            </w:r>
          </w:p>
        </w:tc>
        <w:tc>
          <w:tcPr>
            <w:tcW w:w="1540" w:type="dxa"/>
            <w:tcBorders>
              <w:top w:val="nil"/>
              <w:left w:val="nil"/>
              <w:bottom w:val="single" w:sz="4" w:space="0" w:color="auto"/>
              <w:right w:val="single" w:sz="4" w:space="0" w:color="auto"/>
            </w:tcBorders>
            <w:hideMark/>
          </w:tcPr>
          <w:p w:rsidR="00144CEA" w:rsidRPr="002354DF" w:rsidRDefault="00144CEA">
            <w:pPr>
              <w:spacing w:line="276" w:lineRule="auto"/>
              <w:jc w:val="center"/>
              <w:rPr>
                <w:sz w:val="22"/>
                <w:szCs w:val="22"/>
                <w:lang w:eastAsia="en-US"/>
              </w:rPr>
            </w:pPr>
            <w:r w:rsidRPr="002354DF">
              <w:rPr>
                <w:sz w:val="22"/>
                <w:szCs w:val="22"/>
                <w:lang w:eastAsia="en-US"/>
              </w:rPr>
              <w:t>170,00</w:t>
            </w:r>
          </w:p>
        </w:tc>
      </w:tr>
      <w:tr w:rsidR="00144CEA" w:rsidRPr="002354DF" w:rsidTr="009F033C">
        <w:trPr>
          <w:trHeight w:val="375"/>
        </w:trPr>
        <w:tc>
          <w:tcPr>
            <w:tcW w:w="711" w:type="dxa"/>
            <w:tcBorders>
              <w:top w:val="single" w:sz="4" w:space="0" w:color="auto"/>
              <w:left w:val="single" w:sz="4" w:space="0" w:color="auto"/>
              <w:bottom w:val="single" w:sz="4" w:space="0" w:color="auto"/>
              <w:right w:val="single" w:sz="4" w:space="0" w:color="auto"/>
            </w:tcBorders>
            <w:noWrap/>
            <w:hideMark/>
          </w:tcPr>
          <w:p w:rsidR="00144CEA" w:rsidRPr="002354DF" w:rsidRDefault="0047341B">
            <w:pPr>
              <w:spacing w:line="276" w:lineRule="auto"/>
              <w:jc w:val="center"/>
              <w:rPr>
                <w:sz w:val="22"/>
                <w:szCs w:val="22"/>
                <w:lang w:eastAsia="en-US"/>
              </w:rPr>
            </w:pPr>
            <w:r>
              <w:rPr>
                <w:sz w:val="22"/>
                <w:szCs w:val="22"/>
                <w:lang w:eastAsia="en-US"/>
              </w:rPr>
              <w:t>86</w:t>
            </w:r>
            <w:r w:rsidR="00704B27">
              <w:rPr>
                <w:sz w:val="22"/>
                <w:szCs w:val="22"/>
                <w:lang w:eastAsia="en-US"/>
              </w:rPr>
              <w:t>.13</w:t>
            </w:r>
          </w:p>
        </w:tc>
        <w:tc>
          <w:tcPr>
            <w:tcW w:w="6700" w:type="dxa"/>
            <w:tcBorders>
              <w:top w:val="single" w:sz="4" w:space="0" w:color="auto"/>
              <w:left w:val="nil"/>
              <w:bottom w:val="single" w:sz="4" w:space="0" w:color="auto"/>
              <w:right w:val="single" w:sz="4" w:space="0" w:color="auto"/>
            </w:tcBorders>
            <w:hideMark/>
          </w:tcPr>
          <w:p w:rsidR="00144CEA" w:rsidRPr="002354DF" w:rsidRDefault="00144CEA">
            <w:pPr>
              <w:spacing w:line="276" w:lineRule="auto"/>
              <w:rPr>
                <w:sz w:val="22"/>
                <w:szCs w:val="22"/>
                <w:lang w:eastAsia="en-US"/>
              </w:rPr>
            </w:pPr>
            <w:r w:rsidRPr="002354DF">
              <w:rPr>
                <w:sz w:val="22"/>
                <w:szCs w:val="22"/>
                <w:lang w:eastAsia="en-US"/>
              </w:rPr>
              <w:t>Звонок электрический с кнопкой</w:t>
            </w:r>
          </w:p>
        </w:tc>
        <w:tc>
          <w:tcPr>
            <w:tcW w:w="1515" w:type="dxa"/>
            <w:tcBorders>
              <w:top w:val="single" w:sz="4" w:space="0" w:color="auto"/>
              <w:left w:val="nil"/>
              <w:bottom w:val="single" w:sz="4" w:space="0" w:color="auto"/>
              <w:right w:val="single" w:sz="4" w:space="0" w:color="auto"/>
            </w:tcBorders>
            <w:hideMark/>
          </w:tcPr>
          <w:p w:rsidR="00144CEA" w:rsidRPr="002354DF" w:rsidRDefault="00144CEA">
            <w:pPr>
              <w:spacing w:line="276" w:lineRule="auto"/>
              <w:jc w:val="center"/>
              <w:rPr>
                <w:sz w:val="22"/>
                <w:szCs w:val="22"/>
                <w:lang w:eastAsia="en-US"/>
              </w:rPr>
            </w:pPr>
            <w:r w:rsidRPr="002354DF">
              <w:rPr>
                <w:sz w:val="22"/>
                <w:szCs w:val="22"/>
                <w:lang w:eastAsia="en-US"/>
              </w:rPr>
              <w:t>руб.</w:t>
            </w:r>
          </w:p>
        </w:tc>
        <w:tc>
          <w:tcPr>
            <w:tcW w:w="1540" w:type="dxa"/>
            <w:tcBorders>
              <w:top w:val="nil"/>
              <w:left w:val="nil"/>
              <w:bottom w:val="single" w:sz="4" w:space="0" w:color="auto"/>
              <w:right w:val="single" w:sz="4" w:space="0" w:color="auto"/>
            </w:tcBorders>
            <w:hideMark/>
          </w:tcPr>
          <w:p w:rsidR="00144CEA" w:rsidRPr="002354DF" w:rsidRDefault="00144CEA">
            <w:pPr>
              <w:spacing w:line="276" w:lineRule="auto"/>
              <w:jc w:val="center"/>
              <w:rPr>
                <w:sz w:val="22"/>
                <w:szCs w:val="22"/>
                <w:lang w:eastAsia="en-US"/>
              </w:rPr>
            </w:pPr>
            <w:r w:rsidRPr="002354DF">
              <w:rPr>
                <w:sz w:val="22"/>
                <w:szCs w:val="22"/>
                <w:lang w:eastAsia="en-US"/>
              </w:rPr>
              <w:t>180,00</w:t>
            </w:r>
          </w:p>
        </w:tc>
      </w:tr>
      <w:tr w:rsidR="00144CEA" w:rsidRPr="002354DF" w:rsidTr="009F033C">
        <w:trPr>
          <w:trHeight w:val="750"/>
        </w:trPr>
        <w:tc>
          <w:tcPr>
            <w:tcW w:w="711" w:type="dxa"/>
            <w:tcBorders>
              <w:top w:val="nil"/>
              <w:left w:val="single" w:sz="4" w:space="0" w:color="auto"/>
              <w:bottom w:val="single" w:sz="4" w:space="0" w:color="auto"/>
              <w:right w:val="single" w:sz="4" w:space="0" w:color="auto"/>
            </w:tcBorders>
            <w:hideMark/>
          </w:tcPr>
          <w:p w:rsidR="00144CEA" w:rsidRPr="002354DF" w:rsidRDefault="0047341B">
            <w:pPr>
              <w:spacing w:line="276" w:lineRule="auto"/>
              <w:jc w:val="center"/>
              <w:rPr>
                <w:sz w:val="22"/>
                <w:szCs w:val="22"/>
                <w:lang w:eastAsia="en-US"/>
              </w:rPr>
            </w:pPr>
            <w:r>
              <w:rPr>
                <w:sz w:val="22"/>
                <w:szCs w:val="22"/>
                <w:lang w:eastAsia="en-US"/>
              </w:rPr>
              <w:t>86</w:t>
            </w:r>
            <w:r w:rsidR="00704B27">
              <w:rPr>
                <w:sz w:val="22"/>
                <w:szCs w:val="22"/>
                <w:lang w:eastAsia="en-US"/>
              </w:rPr>
              <w:t>.14</w:t>
            </w:r>
          </w:p>
        </w:tc>
        <w:tc>
          <w:tcPr>
            <w:tcW w:w="6700" w:type="dxa"/>
            <w:tcBorders>
              <w:top w:val="nil"/>
              <w:left w:val="nil"/>
              <w:bottom w:val="single" w:sz="4" w:space="0" w:color="auto"/>
              <w:right w:val="single" w:sz="4" w:space="0" w:color="auto"/>
            </w:tcBorders>
            <w:hideMark/>
          </w:tcPr>
          <w:p w:rsidR="00144CEA" w:rsidRPr="002354DF" w:rsidRDefault="00144CEA">
            <w:pPr>
              <w:spacing w:line="276" w:lineRule="auto"/>
              <w:rPr>
                <w:sz w:val="22"/>
                <w:szCs w:val="22"/>
                <w:lang w:eastAsia="en-US"/>
              </w:rPr>
            </w:pPr>
            <w:r w:rsidRPr="002354DF">
              <w:rPr>
                <w:sz w:val="22"/>
                <w:szCs w:val="22"/>
                <w:lang w:eastAsia="en-US"/>
              </w:rPr>
              <w:t xml:space="preserve">Ремонт </w:t>
            </w:r>
            <w:proofErr w:type="spellStart"/>
            <w:r w:rsidRPr="002354DF">
              <w:rPr>
                <w:sz w:val="22"/>
                <w:szCs w:val="22"/>
                <w:lang w:eastAsia="en-US"/>
              </w:rPr>
              <w:t>электроустановочных</w:t>
            </w:r>
            <w:proofErr w:type="spellEnd"/>
            <w:r w:rsidRPr="002354DF">
              <w:rPr>
                <w:sz w:val="22"/>
                <w:szCs w:val="22"/>
                <w:lang w:eastAsia="en-US"/>
              </w:rPr>
              <w:t xml:space="preserve"> изделий (розеток, выключателей)</w:t>
            </w:r>
          </w:p>
        </w:tc>
        <w:tc>
          <w:tcPr>
            <w:tcW w:w="1515" w:type="dxa"/>
            <w:tcBorders>
              <w:top w:val="nil"/>
              <w:left w:val="nil"/>
              <w:bottom w:val="single" w:sz="4" w:space="0" w:color="auto"/>
              <w:right w:val="single" w:sz="4" w:space="0" w:color="auto"/>
            </w:tcBorders>
            <w:hideMark/>
          </w:tcPr>
          <w:p w:rsidR="00144CEA" w:rsidRPr="002354DF" w:rsidRDefault="00144CEA">
            <w:pPr>
              <w:spacing w:line="276" w:lineRule="auto"/>
              <w:jc w:val="center"/>
              <w:rPr>
                <w:sz w:val="22"/>
                <w:szCs w:val="22"/>
                <w:lang w:eastAsia="en-US"/>
              </w:rPr>
            </w:pPr>
            <w:r w:rsidRPr="002354DF">
              <w:rPr>
                <w:sz w:val="22"/>
                <w:szCs w:val="22"/>
                <w:lang w:eastAsia="en-US"/>
              </w:rPr>
              <w:t>руб.</w:t>
            </w:r>
          </w:p>
        </w:tc>
        <w:tc>
          <w:tcPr>
            <w:tcW w:w="1540" w:type="dxa"/>
            <w:tcBorders>
              <w:top w:val="nil"/>
              <w:left w:val="nil"/>
              <w:bottom w:val="single" w:sz="4" w:space="0" w:color="auto"/>
              <w:right w:val="single" w:sz="4" w:space="0" w:color="auto"/>
            </w:tcBorders>
            <w:hideMark/>
          </w:tcPr>
          <w:p w:rsidR="00144CEA" w:rsidRPr="002354DF" w:rsidRDefault="00144CEA">
            <w:pPr>
              <w:spacing w:line="276" w:lineRule="auto"/>
              <w:jc w:val="center"/>
              <w:rPr>
                <w:sz w:val="22"/>
                <w:szCs w:val="22"/>
                <w:lang w:eastAsia="en-US"/>
              </w:rPr>
            </w:pPr>
            <w:r w:rsidRPr="002354DF">
              <w:rPr>
                <w:sz w:val="22"/>
                <w:szCs w:val="22"/>
                <w:lang w:eastAsia="en-US"/>
              </w:rPr>
              <w:t>50% стоимости установки розетки, выключателя</w:t>
            </w:r>
          </w:p>
        </w:tc>
      </w:tr>
      <w:tr w:rsidR="00144CEA" w:rsidRPr="002354DF" w:rsidTr="009F033C">
        <w:trPr>
          <w:trHeight w:val="375"/>
        </w:trPr>
        <w:tc>
          <w:tcPr>
            <w:tcW w:w="711" w:type="dxa"/>
            <w:tcBorders>
              <w:top w:val="nil"/>
              <w:left w:val="single" w:sz="4" w:space="0" w:color="auto"/>
              <w:bottom w:val="single" w:sz="4" w:space="0" w:color="auto"/>
              <w:right w:val="single" w:sz="4" w:space="0" w:color="auto"/>
            </w:tcBorders>
            <w:noWrap/>
            <w:hideMark/>
          </w:tcPr>
          <w:p w:rsidR="00144CEA" w:rsidRPr="002354DF" w:rsidRDefault="0047341B">
            <w:pPr>
              <w:spacing w:line="276" w:lineRule="auto"/>
              <w:jc w:val="center"/>
              <w:rPr>
                <w:sz w:val="22"/>
                <w:szCs w:val="22"/>
                <w:lang w:eastAsia="en-US"/>
              </w:rPr>
            </w:pPr>
            <w:r>
              <w:rPr>
                <w:sz w:val="22"/>
                <w:szCs w:val="22"/>
                <w:lang w:eastAsia="en-US"/>
              </w:rPr>
              <w:t>86</w:t>
            </w:r>
            <w:r w:rsidR="00704B27">
              <w:rPr>
                <w:sz w:val="22"/>
                <w:szCs w:val="22"/>
                <w:lang w:eastAsia="en-US"/>
              </w:rPr>
              <w:t>.15</w:t>
            </w:r>
          </w:p>
        </w:tc>
        <w:tc>
          <w:tcPr>
            <w:tcW w:w="6700" w:type="dxa"/>
            <w:tcBorders>
              <w:top w:val="nil"/>
              <w:left w:val="nil"/>
              <w:bottom w:val="single" w:sz="4" w:space="0" w:color="auto"/>
              <w:right w:val="single" w:sz="4" w:space="0" w:color="auto"/>
            </w:tcBorders>
            <w:hideMark/>
          </w:tcPr>
          <w:p w:rsidR="00144CEA" w:rsidRPr="002354DF" w:rsidRDefault="00144CEA">
            <w:pPr>
              <w:spacing w:line="276" w:lineRule="auto"/>
              <w:rPr>
                <w:sz w:val="22"/>
                <w:szCs w:val="22"/>
                <w:lang w:eastAsia="en-US"/>
              </w:rPr>
            </w:pPr>
            <w:r w:rsidRPr="002354DF">
              <w:rPr>
                <w:sz w:val="22"/>
                <w:szCs w:val="22"/>
                <w:lang w:eastAsia="en-US"/>
              </w:rPr>
              <w:t>Мелкий ремонт (замена) электропроводки</w:t>
            </w:r>
          </w:p>
        </w:tc>
        <w:tc>
          <w:tcPr>
            <w:tcW w:w="1515" w:type="dxa"/>
            <w:tcBorders>
              <w:top w:val="nil"/>
              <w:left w:val="nil"/>
              <w:bottom w:val="single" w:sz="4" w:space="0" w:color="auto"/>
              <w:right w:val="single" w:sz="4" w:space="0" w:color="auto"/>
            </w:tcBorders>
            <w:hideMark/>
          </w:tcPr>
          <w:p w:rsidR="00144CEA" w:rsidRPr="002354DF" w:rsidRDefault="00144CEA">
            <w:pPr>
              <w:spacing w:line="276" w:lineRule="auto"/>
              <w:jc w:val="center"/>
              <w:rPr>
                <w:sz w:val="22"/>
                <w:szCs w:val="22"/>
                <w:lang w:eastAsia="en-US"/>
              </w:rPr>
            </w:pPr>
            <w:r w:rsidRPr="002354DF">
              <w:rPr>
                <w:sz w:val="22"/>
                <w:szCs w:val="22"/>
                <w:lang w:eastAsia="en-US"/>
              </w:rPr>
              <w:t>руб.</w:t>
            </w:r>
          </w:p>
        </w:tc>
        <w:tc>
          <w:tcPr>
            <w:tcW w:w="1540" w:type="dxa"/>
            <w:tcBorders>
              <w:top w:val="nil"/>
              <w:left w:val="nil"/>
              <w:bottom w:val="single" w:sz="4" w:space="0" w:color="auto"/>
              <w:right w:val="single" w:sz="4" w:space="0" w:color="auto"/>
            </w:tcBorders>
            <w:hideMark/>
          </w:tcPr>
          <w:p w:rsidR="00144CEA" w:rsidRPr="002354DF" w:rsidRDefault="00144CEA">
            <w:pPr>
              <w:spacing w:line="276" w:lineRule="auto"/>
              <w:jc w:val="center"/>
              <w:rPr>
                <w:sz w:val="22"/>
                <w:szCs w:val="22"/>
                <w:lang w:eastAsia="en-US"/>
              </w:rPr>
            </w:pPr>
            <w:r w:rsidRPr="002354DF">
              <w:rPr>
                <w:sz w:val="22"/>
                <w:szCs w:val="22"/>
                <w:lang w:eastAsia="en-US"/>
              </w:rPr>
              <w:t>175,00</w:t>
            </w:r>
          </w:p>
        </w:tc>
      </w:tr>
      <w:tr w:rsidR="00144CEA" w:rsidRPr="002354DF" w:rsidTr="009F033C">
        <w:trPr>
          <w:trHeight w:val="735"/>
        </w:trPr>
        <w:tc>
          <w:tcPr>
            <w:tcW w:w="711" w:type="dxa"/>
            <w:tcBorders>
              <w:top w:val="nil"/>
              <w:left w:val="single" w:sz="4" w:space="0" w:color="auto"/>
              <w:bottom w:val="single" w:sz="4" w:space="0" w:color="auto"/>
              <w:right w:val="single" w:sz="4" w:space="0" w:color="auto"/>
            </w:tcBorders>
            <w:hideMark/>
          </w:tcPr>
          <w:p w:rsidR="00144CEA" w:rsidRPr="002354DF" w:rsidRDefault="0047341B">
            <w:pPr>
              <w:spacing w:line="276" w:lineRule="auto"/>
              <w:jc w:val="center"/>
              <w:rPr>
                <w:sz w:val="22"/>
                <w:szCs w:val="22"/>
                <w:lang w:eastAsia="en-US"/>
              </w:rPr>
            </w:pPr>
            <w:r>
              <w:rPr>
                <w:sz w:val="22"/>
                <w:szCs w:val="22"/>
                <w:lang w:eastAsia="en-US"/>
              </w:rPr>
              <w:t>86</w:t>
            </w:r>
            <w:r w:rsidR="00704B27">
              <w:rPr>
                <w:sz w:val="22"/>
                <w:szCs w:val="22"/>
                <w:lang w:eastAsia="en-US"/>
              </w:rPr>
              <w:t>.16</w:t>
            </w:r>
          </w:p>
        </w:tc>
        <w:tc>
          <w:tcPr>
            <w:tcW w:w="6700" w:type="dxa"/>
            <w:tcBorders>
              <w:top w:val="nil"/>
              <w:left w:val="nil"/>
              <w:bottom w:val="single" w:sz="4" w:space="0" w:color="auto"/>
              <w:right w:val="single" w:sz="4" w:space="0" w:color="auto"/>
            </w:tcBorders>
            <w:hideMark/>
          </w:tcPr>
          <w:p w:rsidR="00144CEA" w:rsidRPr="002354DF" w:rsidRDefault="00144CEA">
            <w:pPr>
              <w:spacing w:line="276" w:lineRule="auto"/>
              <w:rPr>
                <w:sz w:val="22"/>
                <w:szCs w:val="22"/>
                <w:lang w:eastAsia="en-US"/>
              </w:rPr>
            </w:pPr>
            <w:r w:rsidRPr="002354DF">
              <w:rPr>
                <w:sz w:val="22"/>
                <w:szCs w:val="22"/>
                <w:lang w:eastAsia="en-US"/>
              </w:rPr>
              <w:t>Замена осветительной электропроводки в кабель-каналах, подвесного потолка</w:t>
            </w:r>
          </w:p>
        </w:tc>
        <w:tc>
          <w:tcPr>
            <w:tcW w:w="1515" w:type="dxa"/>
            <w:tcBorders>
              <w:top w:val="nil"/>
              <w:left w:val="nil"/>
              <w:bottom w:val="single" w:sz="4" w:space="0" w:color="auto"/>
              <w:right w:val="single" w:sz="4" w:space="0" w:color="auto"/>
            </w:tcBorders>
            <w:hideMark/>
          </w:tcPr>
          <w:p w:rsidR="00144CEA" w:rsidRPr="002354DF" w:rsidRDefault="00144CEA">
            <w:pPr>
              <w:spacing w:line="276" w:lineRule="auto"/>
              <w:jc w:val="center"/>
              <w:rPr>
                <w:sz w:val="22"/>
                <w:szCs w:val="22"/>
                <w:lang w:eastAsia="en-US"/>
              </w:rPr>
            </w:pPr>
            <w:r w:rsidRPr="002354DF">
              <w:rPr>
                <w:sz w:val="22"/>
                <w:szCs w:val="22"/>
                <w:lang w:eastAsia="en-US"/>
              </w:rPr>
              <w:t xml:space="preserve">1 </w:t>
            </w:r>
            <w:proofErr w:type="spellStart"/>
            <w:r w:rsidRPr="002354DF">
              <w:rPr>
                <w:sz w:val="22"/>
                <w:szCs w:val="22"/>
                <w:lang w:eastAsia="en-US"/>
              </w:rPr>
              <w:t>п.м</w:t>
            </w:r>
            <w:proofErr w:type="spellEnd"/>
            <w:r w:rsidRPr="002354DF">
              <w:rPr>
                <w:sz w:val="22"/>
                <w:szCs w:val="22"/>
                <w:lang w:eastAsia="en-US"/>
              </w:rPr>
              <w:t>.</w:t>
            </w:r>
          </w:p>
        </w:tc>
        <w:tc>
          <w:tcPr>
            <w:tcW w:w="1540" w:type="dxa"/>
            <w:tcBorders>
              <w:top w:val="nil"/>
              <w:left w:val="nil"/>
              <w:bottom w:val="single" w:sz="4" w:space="0" w:color="auto"/>
              <w:right w:val="single" w:sz="4" w:space="0" w:color="auto"/>
            </w:tcBorders>
            <w:hideMark/>
          </w:tcPr>
          <w:p w:rsidR="00144CEA" w:rsidRPr="002354DF" w:rsidRDefault="00144CEA">
            <w:pPr>
              <w:spacing w:line="276" w:lineRule="auto"/>
              <w:jc w:val="center"/>
              <w:rPr>
                <w:sz w:val="22"/>
                <w:szCs w:val="22"/>
                <w:lang w:eastAsia="en-US"/>
              </w:rPr>
            </w:pPr>
            <w:r w:rsidRPr="002354DF">
              <w:rPr>
                <w:sz w:val="22"/>
                <w:szCs w:val="22"/>
                <w:lang w:eastAsia="en-US"/>
              </w:rPr>
              <w:t>100,00</w:t>
            </w:r>
          </w:p>
        </w:tc>
      </w:tr>
      <w:tr w:rsidR="00144CEA" w:rsidRPr="002354DF" w:rsidTr="009F033C">
        <w:trPr>
          <w:trHeight w:val="375"/>
        </w:trPr>
        <w:tc>
          <w:tcPr>
            <w:tcW w:w="711" w:type="dxa"/>
            <w:tcBorders>
              <w:top w:val="nil"/>
              <w:left w:val="single" w:sz="4" w:space="0" w:color="auto"/>
              <w:bottom w:val="single" w:sz="4" w:space="0" w:color="auto"/>
              <w:right w:val="single" w:sz="4" w:space="0" w:color="auto"/>
            </w:tcBorders>
            <w:noWrap/>
            <w:hideMark/>
          </w:tcPr>
          <w:p w:rsidR="00144CEA" w:rsidRPr="002354DF" w:rsidRDefault="0047341B">
            <w:pPr>
              <w:spacing w:line="276" w:lineRule="auto"/>
              <w:jc w:val="center"/>
              <w:rPr>
                <w:sz w:val="22"/>
                <w:szCs w:val="22"/>
                <w:lang w:eastAsia="en-US"/>
              </w:rPr>
            </w:pPr>
            <w:r>
              <w:rPr>
                <w:sz w:val="22"/>
                <w:szCs w:val="22"/>
                <w:lang w:eastAsia="en-US"/>
              </w:rPr>
              <w:t>86</w:t>
            </w:r>
            <w:r w:rsidR="00704B27">
              <w:rPr>
                <w:sz w:val="22"/>
                <w:szCs w:val="22"/>
                <w:lang w:eastAsia="en-US"/>
              </w:rPr>
              <w:t>.17</w:t>
            </w:r>
          </w:p>
        </w:tc>
        <w:tc>
          <w:tcPr>
            <w:tcW w:w="6700" w:type="dxa"/>
            <w:tcBorders>
              <w:top w:val="nil"/>
              <w:left w:val="nil"/>
              <w:bottom w:val="single" w:sz="4" w:space="0" w:color="auto"/>
              <w:right w:val="single" w:sz="4" w:space="0" w:color="auto"/>
            </w:tcBorders>
            <w:hideMark/>
          </w:tcPr>
          <w:p w:rsidR="00144CEA" w:rsidRPr="002354DF" w:rsidRDefault="00144CEA">
            <w:pPr>
              <w:spacing w:line="276" w:lineRule="auto"/>
              <w:rPr>
                <w:sz w:val="22"/>
                <w:szCs w:val="22"/>
                <w:lang w:eastAsia="en-US"/>
              </w:rPr>
            </w:pPr>
            <w:r w:rsidRPr="002354DF">
              <w:rPr>
                <w:sz w:val="22"/>
                <w:szCs w:val="22"/>
                <w:lang w:eastAsia="en-US"/>
              </w:rPr>
              <w:t>Замена силовой электропроводки</w:t>
            </w:r>
          </w:p>
        </w:tc>
        <w:tc>
          <w:tcPr>
            <w:tcW w:w="1515" w:type="dxa"/>
            <w:tcBorders>
              <w:top w:val="nil"/>
              <w:left w:val="nil"/>
              <w:bottom w:val="single" w:sz="4" w:space="0" w:color="auto"/>
              <w:right w:val="single" w:sz="4" w:space="0" w:color="auto"/>
            </w:tcBorders>
            <w:hideMark/>
          </w:tcPr>
          <w:p w:rsidR="00144CEA" w:rsidRPr="002354DF" w:rsidRDefault="00144CEA">
            <w:pPr>
              <w:spacing w:line="276" w:lineRule="auto"/>
              <w:jc w:val="center"/>
              <w:rPr>
                <w:sz w:val="22"/>
                <w:szCs w:val="22"/>
                <w:lang w:eastAsia="en-US"/>
              </w:rPr>
            </w:pPr>
            <w:r w:rsidRPr="002354DF">
              <w:rPr>
                <w:sz w:val="22"/>
                <w:szCs w:val="22"/>
                <w:lang w:eastAsia="en-US"/>
              </w:rPr>
              <w:t>1п.м.</w:t>
            </w:r>
          </w:p>
        </w:tc>
        <w:tc>
          <w:tcPr>
            <w:tcW w:w="1540" w:type="dxa"/>
            <w:tcBorders>
              <w:top w:val="nil"/>
              <w:left w:val="nil"/>
              <w:bottom w:val="single" w:sz="4" w:space="0" w:color="auto"/>
              <w:right w:val="single" w:sz="4" w:space="0" w:color="auto"/>
            </w:tcBorders>
            <w:hideMark/>
          </w:tcPr>
          <w:p w:rsidR="00144CEA" w:rsidRPr="002354DF" w:rsidRDefault="00144CEA">
            <w:pPr>
              <w:spacing w:line="276" w:lineRule="auto"/>
              <w:jc w:val="center"/>
              <w:rPr>
                <w:sz w:val="22"/>
                <w:szCs w:val="22"/>
                <w:lang w:eastAsia="en-US"/>
              </w:rPr>
            </w:pPr>
            <w:r w:rsidRPr="002354DF">
              <w:rPr>
                <w:sz w:val="22"/>
                <w:szCs w:val="22"/>
                <w:lang w:eastAsia="en-US"/>
              </w:rPr>
              <w:t>100,00</w:t>
            </w:r>
          </w:p>
        </w:tc>
      </w:tr>
      <w:tr w:rsidR="00144CEA" w:rsidRPr="002354DF" w:rsidTr="009F033C">
        <w:trPr>
          <w:trHeight w:val="375"/>
        </w:trPr>
        <w:tc>
          <w:tcPr>
            <w:tcW w:w="711" w:type="dxa"/>
            <w:tcBorders>
              <w:top w:val="nil"/>
              <w:left w:val="single" w:sz="4" w:space="0" w:color="auto"/>
              <w:bottom w:val="single" w:sz="4" w:space="0" w:color="auto"/>
              <w:right w:val="single" w:sz="4" w:space="0" w:color="auto"/>
            </w:tcBorders>
            <w:noWrap/>
            <w:hideMark/>
          </w:tcPr>
          <w:p w:rsidR="00144CEA" w:rsidRPr="002354DF" w:rsidRDefault="0047341B">
            <w:pPr>
              <w:spacing w:line="276" w:lineRule="auto"/>
              <w:jc w:val="center"/>
              <w:rPr>
                <w:sz w:val="22"/>
                <w:szCs w:val="22"/>
                <w:lang w:eastAsia="en-US"/>
              </w:rPr>
            </w:pPr>
            <w:r>
              <w:rPr>
                <w:sz w:val="22"/>
                <w:szCs w:val="22"/>
                <w:lang w:eastAsia="en-US"/>
              </w:rPr>
              <w:t>86</w:t>
            </w:r>
            <w:r w:rsidR="00704B27">
              <w:rPr>
                <w:sz w:val="22"/>
                <w:szCs w:val="22"/>
                <w:lang w:eastAsia="en-US"/>
              </w:rPr>
              <w:t>.18</w:t>
            </w:r>
          </w:p>
        </w:tc>
        <w:tc>
          <w:tcPr>
            <w:tcW w:w="6700" w:type="dxa"/>
            <w:tcBorders>
              <w:top w:val="nil"/>
              <w:left w:val="nil"/>
              <w:bottom w:val="single" w:sz="4" w:space="0" w:color="auto"/>
              <w:right w:val="single" w:sz="4" w:space="0" w:color="auto"/>
            </w:tcBorders>
            <w:hideMark/>
          </w:tcPr>
          <w:p w:rsidR="00144CEA" w:rsidRPr="002354DF" w:rsidRDefault="00144CEA">
            <w:pPr>
              <w:spacing w:line="276" w:lineRule="auto"/>
              <w:rPr>
                <w:sz w:val="22"/>
                <w:szCs w:val="22"/>
                <w:lang w:eastAsia="en-US"/>
              </w:rPr>
            </w:pPr>
            <w:r w:rsidRPr="002354DF">
              <w:rPr>
                <w:sz w:val="22"/>
                <w:szCs w:val="22"/>
                <w:lang w:eastAsia="en-US"/>
              </w:rPr>
              <w:t xml:space="preserve">Замена </w:t>
            </w:r>
            <w:proofErr w:type="spellStart"/>
            <w:r w:rsidRPr="002354DF">
              <w:rPr>
                <w:sz w:val="22"/>
                <w:szCs w:val="22"/>
                <w:lang w:eastAsia="en-US"/>
              </w:rPr>
              <w:t>эл.щита</w:t>
            </w:r>
            <w:proofErr w:type="spellEnd"/>
            <w:r w:rsidRPr="002354DF">
              <w:rPr>
                <w:sz w:val="22"/>
                <w:szCs w:val="22"/>
                <w:lang w:eastAsia="en-US"/>
              </w:rPr>
              <w:t xml:space="preserve"> в нежилом помещении</w:t>
            </w:r>
          </w:p>
        </w:tc>
        <w:tc>
          <w:tcPr>
            <w:tcW w:w="1515" w:type="dxa"/>
            <w:tcBorders>
              <w:top w:val="nil"/>
              <w:left w:val="nil"/>
              <w:bottom w:val="single" w:sz="4" w:space="0" w:color="auto"/>
              <w:right w:val="single" w:sz="4" w:space="0" w:color="auto"/>
            </w:tcBorders>
            <w:hideMark/>
          </w:tcPr>
          <w:p w:rsidR="00144CEA" w:rsidRPr="002354DF" w:rsidRDefault="00144CEA">
            <w:pPr>
              <w:spacing w:line="276" w:lineRule="auto"/>
              <w:jc w:val="center"/>
              <w:rPr>
                <w:sz w:val="22"/>
                <w:szCs w:val="22"/>
                <w:lang w:eastAsia="en-US"/>
              </w:rPr>
            </w:pPr>
            <w:r w:rsidRPr="002354DF">
              <w:rPr>
                <w:sz w:val="22"/>
                <w:szCs w:val="22"/>
                <w:lang w:eastAsia="en-US"/>
              </w:rPr>
              <w:t>1щит</w:t>
            </w:r>
          </w:p>
        </w:tc>
        <w:tc>
          <w:tcPr>
            <w:tcW w:w="1540" w:type="dxa"/>
            <w:tcBorders>
              <w:top w:val="nil"/>
              <w:left w:val="nil"/>
              <w:bottom w:val="single" w:sz="4" w:space="0" w:color="auto"/>
              <w:right w:val="single" w:sz="4" w:space="0" w:color="auto"/>
            </w:tcBorders>
            <w:hideMark/>
          </w:tcPr>
          <w:p w:rsidR="00144CEA" w:rsidRPr="002354DF" w:rsidRDefault="00144CEA">
            <w:pPr>
              <w:spacing w:line="276" w:lineRule="auto"/>
              <w:jc w:val="center"/>
              <w:rPr>
                <w:sz w:val="22"/>
                <w:szCs w:val="22"/>
                <w:lang w:eastAsia="en-US"/>
              </w:rPr>
            </w:pPr>
            <w:r w:rsidRPr="002354DF">
              <w:rPr>
                <w:sz w:val="22"/>
                <w:szCs w:val="22"/>
                <w:lang w:eastAsia="en-US"/>
              </w:rPr>
              <w:t>1500,00</w:t>
            </w:r>
          </w:p>
        </w:tc>
      </w:tr>
      <w:tr w:rsidR="00144CEA" w:rsidRPr="002354DF" w:rsidTr="009F033C">
        <w:trPr>
          <w:trHeight w:val="375"/>
        </w:trPr>
        <w:tc>
          <w:tcPr>
            <w:tcW w:w="711" w:type="dxa"/>
            <w:tcBorders>
              <w:top w:val="nil"/>
              <w:left w:val="single" w:sz="4" w:space="0" w:color="auto"/>
              <w:bottom w:val="single" w:sz="4" w:space="0" w:color="auto"/>
              <w:right w:val="single" w:sz="4" w:space="0" w:color="auto"/>
            </w:tcBorders>
            <w:noWrap/>
            <w:hideMark/>
          </w:tcPr>
          <w:p w:rsidR="00144CEA" w:rsidRPr="002354DF" w:rsidRDefault="0047341B">
            <w:pPr>
              <w:spacing w:line="276" w:lineRule="auto"/>
              <w:jc w:val="center"/>
              <w:rPr>
                <w:sz w:val="22"/>
                <w:szCs w:val="22"/>
                <w:lang w:eastAsia="en-US"/>
              </w:rPr>
            </w:pPr>
            <w:r>
              <w:rPr>
                <w:sz w:val="22"/>
                <w:szCs w:val="22"/>
                <w:lang w:eastAsia="en-US"/>
              </w:rPr>
              <w:t>86</w:t>
            </w:r>
            <w:r w:rsidR="00704B27">
              <w:rPr>
                <w:sz w:val="22"/>
                <w:szCs w:val="22"/>
                <w:lang w:eastAsia="en-US"/>
              </w:rPr>
              <w:t>.19</w:t>
            </w:r>
          </w:p>
        </w:tc>
        <w:tc>
          <w:tcPr>
            <w:tcW w:w="6700" w:type="dxa"/>
            <w:tcBorders>
              <w:top w:val="nil"/>
              <w:left w:val="nil"/>
              <w:bottom w:val="single" w:sz="4" w:space="0" w:color="auto"/>
              <w:right w:val="single" w:sz="4" w:space="0" w:color="auto"/>
            </w:tcBorders>
            <w:hideMark/>
          </w:tcPr>
          <w:p w:rsidR="00144CEA" w:rsidRPr="002354DF" w:rsidRDefault="00144CEA">
            <w:pPr>
              <w:spacing w:line="276" w:lineRule="auto"/>
              <w:rPr>
                <w:sz w:val="22"/>
                <w:szCs w:val="22"/>
                <w:lang w:eastAsia="en-US"/>
              </w:rPr>
            </w:pPr>
            <w:r w:rsidRPr="002354DF">
              <w:rPr>
                <w:sz w:val="22"/>
                <w:szCs w:val="22"/>
                <w:lang w:eastAsia="en-US"/>
              </w:rPr>
              <w:t>Устранение короткого замыкания (почасовая работа)</w:t>
            </w:r>
          </w:p>
        </w:tc>
        <w:tc>
          <w:tcPr>
            <w:tcW w:w="1515" w:type="dxa"/>
            <w:tcBorders>
              <w:top w:val="nil"/>
              <w:left w:val="nil"/>
              <w:bottom w:val="single" w:sz="4" w:space="0" w:color="auto"/>
              <w:right w:val="single" w:sz="4" w:space="0" w:color="auto"/>
            </w:tcBorders>
            <w:hideMark/>
          </w:tcPr>
          <w:p w:rsidR="00144CEA" w:rsidRPr="002354DF" w:rsidRDefault="00144CEA">
            <w:pPr>
              <w:spacing w:line="276" w:lineRule="auto"/>
              <w:jc w:val="center"/>
              <w:rPr>
                <w:sz w:val="22"/>
                <w:szCs w:val="22"/>
                <w:lang w:eastAsia="en-US"/>
              </w:rPr>
            </w:pPr>
            <w:r w:rsidRPr="002354DF">
              <w:rPr>
                <w:sz w:val="22"/>
                <w:szCs w:val="22"/>
                <w:lang w:eastAsia="en-US"/>
              </w:rPr>
              <w:t>руб.</w:t>
            </w:r>
          </w:p>
        </w:tc>
        <w:tc>
          <w:tcPr>
            <w:tcW w:w="1540" w:type="dxa"/>
            <w:tcBorders>
              <w:top w:val="nil"/>
              <w:left w:val="nil"/>
              <w:bottom w:val="single" w:sz="4" w:space="0" w:color="auto"/>
              <w:right w:val="single" w:sz="4" w:space="0" w:color="auto"/>
            </w:tcBorders>
            <w:hideMark/>
          </w:tcPr>
          <w:p w:rsidR="00144CEA" w:rsidRPr="002354DF" w:rsidRDefault="00144CEA">
            <w:pPr>
              <w:spacing w:line="276" w:lineRule="auto"/>
              <w:jc w:val="center"/>
              <w:rPr>
                <w:sz w:val="22"/>
                <w:szCs w:val="22"/>
                <w:lang w:eastAsia="en-US"/>
              </w:rPr>
            </w:pPr>
            <w:r w:rsidRPr="002354DF">
              <w:rPr>
                <w:sz w:val="22"/>
                <w:szCs w:val="22"/>
                <w:lang w:eastAsia="en-US"/>
              </w:rPr>
              <w:t>230,00</w:t>
            </w:r>
          </w:p>
        </w:tc>
      </w:tr>
      <w:tr w:rsidR="00144CEA" w:rsidRPr="002354DF" w:rsidTr="009F033C">
        <w:trPr>
          <w:trHeight w:val="660"/>
        </w:trPr>
        <w:tc>
          <w:tcPr>
            <w:tcW w:w="711" w:type="dxa"/>
            <w:tcBorders>
              <w:top w:val="nil"/>
              <w:left w:val="single" w:sz="4" w:space="0" w:color="auto"/>
              <w:bottom w:val="single" w:sz="4" w:space="0" w:color="auto"/>
              <w:right w:val="single" w:sz="4" w:space="0" w:color="auto"/>
            </w:tcBorders>
            <w:hideMark/>
          </w:tcPr>
          <w:p w:rsidR="00144CEA" w:rsidRPr="002354DF" w:rsidRDefault="0047341B">
            <w:pPr>
              <w:spacing w:line="276" w:lineRule="auto"/>
              <w:jc w:val="center"/>
              <w:rPr>
                <w:sz w:val="22"/>
                <w:szCs w:val="22"/>
                <w:lang w:eastAsia="en-US"/>
              </w:rPr>
            </w:pPr>
            <w:r>
              <w:rPr>
                <w:sz w:val="22"/>
                <w:szCs w:val="22"/>
                <w:lang w:eastAsia="en-US"/>
              </w:rPr>
              <w:lastRenderedPageBreak/>
              <w:t>86</w:t>
            </w:r>
            <w:r w:rsidR="00704B27">
              <w:rPr>
                <w:sz w:val="22"/>
                <w:szCs w:val="22"/>
                <w:lang w:eastAsia="en-US"/>
              </w:rPr>
              <w:t>.20</w:t>
            </w:r>
          </w:p>
        </w:tc>
        <w:tc>
          <w:tcPr>
            <w:tcW w:w="6700" w:type="dxa"/>
            <w:tcBorders>
              <w:top w:val="nil"/>
              <w:left w:val="nil"/>
              <w:bottom w:val="single" w:sz="4" w:space="0" w:color="auto"/>
              <w:right w:val="single" w:sz="4" w:space="0" w:color="auto"/>
            </w:tcBorders>
            <w:hideMark/>
          </w:tcPr>
          <w:p w:rsidR="00144CEA" w:rsidRPr="002354DF" w:rsidRDefault="00144CEA">
            <w:pPr>
              <w:spacing w:line="276" w:lineRule="auto"/>
              <w:rPr>
                <w:sz w:val="22"/>
                <w:szCs w:val="22"/>
                <w:lang w:eastAsia="en-US"/>
              </w:rPr>
            </w:pPr>
            <w:r w:rsidRPr="002354DF">
              <w:rPr>
                <w:sz w:val="22"/>
                <w:szCs w:val="22"/>
                <w:lang w:eastAsia="en-US"/>
              </w:rPr>
              <w:t>Вызов специалиста для осмотра электропроводки в квартире/ в нежилом помещении с составлением дефектной ведомости</w:t>
            </w:r>
          </w:p>
        </w:tc>
        <w:tc>
          <w:tcPr>
            <w:tcW w:w="1515" w:type="dxa"/>
            <w:tcBorders>
              <w:top w:val="nil"/>
              <w:left w:val="nil"/>
              <w:bottom w:val="single" w:sz="4" w:space="0" w:color="auto"/>
              <w:right w:val="single" w:sz="4" w:space="0" w:color="auto"/>
            </w:tcBorders>
            <w:hideMark/>
          </w:tcPr>
          <w:p w:rsidR="00144CEA" w:rsidRPr="002354DF" w:rsidRDefault="00144CEA">
            <w:pPr>
              <w:spacing w:line="276" w:lineRule="auto"/>
              <w:jc w:val="center"/>
              <w:rPr>
                <w:sz w:val="22"/>
                <w:szCs w:val="22"/>
                <w:lang w:eastAsia="en-US"/>
              </w:rPr>
            </w:pPr>
            <w:r w:rsidRPr="002354DF">
              <w:rPr>
                <w:sz w:val="22"/>
                <w:szCs w:val="22"/>
                <w:lang w:eastAsia="en-US"/>
              </w:rPr>
              <w:t>руб.</w:t>
            </w:r>
          </w:p>
        </w:tc>
        <w:tc>
          <w:tcPr>
            <w:tcW w:w="1540" w:type="dxa"/>
            <w:tcBorders>
              <w:top w:val="nil"/>
              <w:left w:val="nil"/>
              <w:bottom w:val="single" w:sz="4" w:space="0" w:color="auto"/>
              <w:right w:val="single" w:sz="4" w:space="0" w:color="auto"/>
            </w:tcBorders>
            <w:hideMark/>
          </w:tcPr>
          <w:p w:rsidR="00144CEA" w:rsidRPr="002354DF" w:rsidRDefault="00144CEA">
            <w:pPr>
              <w:spacing w:line="276" w:lineRule="auto"/>
              <w:jc w:val="center"/>
              <w:rPr>
                <w:sz w:val="22"/>
                <w:szCs w:val="22"/>
                <w:lang w:eastAsia="en-US"/>
              </w:rPr>
            </w:pPr>
            <w:r w:rsidRPr="002354DF">
              <w:rPr>
                <w:sz w:val="22"/>
                <w:szCs w:val="22"/>
                <w:lang w:eastAsia="en-US"/>
              </w:rPr>
              <w:t>50,00</w:t>
            </w:r>
          </w:p>
        </w:tc>
      </w:tr>
      <w:tr w:rsidR="00144CEA" w:rsidRPr="002354DF" w:rsidTr="009F033C">
        <w:trPr>
          <w:trHeight w:val="660"/>
        </w:trPr>
        <w:tc>
          <w:tcPr>
            <w:tcW w:w="711" w:type="dxa"/>
            <w:tcBorders>
              <w:top w:val="nil"/>
              <w:left w:val="single" w:sz="4" w:space="0" w:color="auto"/>
              <w:bottom w:val="single" w:sz="4" w:space="0" w:color="auto"/>
              <w:right w:val="single" w:sz="4" w:space="0" w:color="auto"/>
            </w:tcBorders>
            <w:hideMark/>
          </w:tcPr>
          <w:p w:rsidR="00144CEA" w:rsidRPr="002354DF" w:rsidRDefault="0047341B">
            <w:pPr>
              <w:spacing w:line="276" w:lineRule="auto"/>
              <w:jc w:val="center"/>
              <w:rPr>
                <w:sz w:val="22"/>
                <w:szCs w:val="22"/>
                <w:lang w:eastAsia="en-US"/>
              </w:rPr>
            </w:pPr>
            <w:r>
              <w:rPr>
                <w:sz w:val="22"/>
                <w:szCs w:val="22"/>
                <w:lang w:eastAsia="en-US"/>
              </w:rPr>
              <w:t>86</w:t>
            </w:r>
            <w:r w:rsidR="00704B27">
              <w:rPr>
                <w:sz w:val="22"/>
                <w:szCs w:val="22"/>
                <w:lang w:eastAsia="en-US"/>
              </w:rPr>
              <w:t>.21</w:t>
            </w:r>
          </w:p>
        </w:tc>
        <w:tc>
          <w:tcPr>
            <w:tcW w:w="6700" w:type="dxa"/>
            <w:tcBorders>
              <w:top w:val="nil"/>
              <w:left w:val="nil"/>
              <w:bottom w:val="single" w:sz="4" w:space="0" w:color="auto"/>
              <w:right w:val="single" w:sz="4" w:space="0" w:color="auto"/>
            </w:tcBorders>
            <w:hideMark/>
          </w:tcPr>
          <w:p w:rsidR="00144CEA" w:rsidRPr="002354DF" w:rsidRDefault="00144CEA">
            <w:pPr>
              <w:spacing w:line="276" w:lineRule="auto"/>
              <w:rPr>
                <w:sz w:val="22"/>
                <w:szCs w:val="22"/>
                <w:lang w:eastAsia="en-US"/>
              </w:rPr>
            </w:pPr>
            <w:r w:rsidRPr="002354DF">
              <w:rPr>
                <w:sz w:val="22"/>
                <w:szCs w:val="22"/>
                <w:lang w:eastAsia="en-US"/>
              </w:rPr>
              <w:t>Повторное подключение электроэнергии</w:t>
            </w:r>
          </w:p>
        </w:tc>
        <w:tc>
          <w:tcPr>
            <w:tcW w:w="1515" w:type="dxa"/>
            <w:tcBorders>
              <w:top w:val="nil"/>
              <w:left w:val="nil"/>
              <w:bottom w:val="single" w:sz="4" w:space="0" w:color="auto"/>
              <w:right w:val="single" w:sz="4" w:space="0" w:color="auto"/>
            </w:tcBorders>
            <w:hideMark/>
          </w:tcPr>
          <w:p w:rsidR="00144CEA" w:rsidRPr="002354DF" w:rsidRDefault="00144CEA">
            <w:pPr>
              <w:spacing w:line="276" w:lineRule="auto"/>
              <w:jc w:val="center"/>
              <w:rPr>
                <w:sz w:val="22"/>
                <w:szCs w:val="22"/>
                <w:lang w:eastAsia="en-US"/>
              </w:rPr>
            </w:pPr>
            <w:r w:rsidRPr="002354DF">
              <w:rPr>
                <w:sz w:val="22"/>
                <w:szCs w:val="22"/>
                <w:lang w:eastAsia="en-US"/>
              </w:rPr>
              <w:t>руб.</w:t>
            </w:r>
          </w:p>
        </w:tc>
        <w:tc>
          <w:tcPr>
            <w:tcW w:w="1540" w:type="dxa"/>
            <w:tcBorders>
              <w:top w:val="nil"/>
              <w:left w:val="nil"/>
              <w:bottom w:val="single" w:sz="4" w:space="0" w:color="auto"/>
              <w:right w:val="single" w:sz="4" w:space="0" w:color="auto"/>
            </w:tcBorders>
            <w:hideMark/>
          </w:tcPr>
          <w:p w:rsidR="00144CEA" w:rsidRPr="002354DF" w:rsidRDefault="00144CEA">
            <w:pPr>
              <w:spacing w:line="276" w:lineRule="auto"/>
              <w:jc w:val="center"/>
              <w:rPr>
                <w:sz w:val="22"/>
                <w:szCs w:val="22"/>
                <w:lang w:eastAsia="en-US"/>
              </w:rPr>
            </w:pPr>
            <w:r w:rsidRPr="002354DF">
              <w:rPr>
                <w:sz w:val="22"/>
                <w:szCs w:val="22"/>
                <w:lang w:eastAsia="en-US"/>
              </w:rPr>
              <w:t>1000,00</w:t>
            </w:r>
          </w:p>
        </w:tc>
      </w:tr>
      <w:tr w:rsidR="00144CEA" w:rsidRPr="002354DF" w:rsidTr="009F033C">
        <w:trPr>
          <w:trHeight w:val="285"/>
        </w:trPr>
        <w:tc>
          <w:tcPr>
            <w:tcW w:w="711" w:type="dxa"/>
            <w:tcBorders>
              <w:top w:val="nil"/>
              <w:left w:val="single" w:sz="4" w:space="0" w:color="auto"/>
              <w:bottom w:val="single" w:sz="4" w:space="0" w:color="auto"/>
              <w:right w:val="single" w:sz="4" w:space="0" w:color="auto"/>
            </w:tcBorders>
            <w:noWrap/>
            <w:vAlign w:val="bottom"/>
            <w:hideMark/>
          </w:tcPr>
          <w:p w:rsidR="00144CEA" w:rsidRPr="002354DF" w:rsidRDefault="00144CEA" w:rsidP="0047341B">
            <w:pPr>
              <w:spacing w:line="276" w:lineRule="auto"/>
              <w:jc w:val="center"/>
              <w:rPr>
                <w:sz w:val="22"/>
                <w:szCs w:val="22"/>
                <w:lang w:eastAsia="en-US"/>
              </w:rPr>
            </w:pPr>
            <w:r w:rsidRPr="002354DF">
              <w:rPr>
                <w:sz w:val="22"/>
                <w:szCs w:val="22"/>
                <w:lang w:eastAsia="en-US"/>
              </w:rPr>
              <w:t> </w:t>
            </w:r>
            <w:r w:rsidR="00704B27">
              <w:rPr>
                <w:sz w:val="22"/>
                <w:szCs w:val="22"/>
                <w:lang w:eastAsia="en-US"/>
              </w:rPr>
              <w:t>8</w:t>
            </w:r>
            <w:r w:rsidR="0047341B">
              <w:rPr>
                <w:sz w:val="22"/>
                <w:szCs w:val="22"/>
                <w:lang w:eastAsia="en-US"/>
              </w:rPr>
              <w:t>7</w:t>
            </w:r>
          </w:p>
        </w:tc>
        <w:tc>
          <w:tcPr>
            <w:tcW w:w="6700" w:type="dxa"/>
            <w:tcBorders>
              <w:top w:val="nil"/>
              <w:left w:val="nil"/>
              <w:bottom w:val="single" w:sz="4" w:space="0" w:color="auto"/>
              <w:right w:val="single" w:sz="4" w:space="0" w:color="auto"/>
            </w:tcBorders>
            <w:vAlign w:val="center"/>
            <w:hideMark/>
          </w:tcPr>
          <w:p w:rsidR="00144CEA" w:rsidRPr="002354DF" w:rsidRDefault="00144CEA">
            <w:pPr>
              <w:spacing w:line="276" w:lineRule="auto"/>
              <w:rPr>
                <w:b/>
                <w:bCs/>
                <w:iCs/>
                <w:sz w:val="22"/>
                <w:szCs w:val="22"/>
                <w:lang w:eastAsia="en-US"/>
              </w:rPr>
            </w:pPr>
            <w:r w:rsidRPr="002354DF">
              <w:rPr>
                <w:b/>
                <w:bCs/>
                <w:iCs/>
                <w:sz w:val="22"/>
                <w:szCs w:val="22"/>
                <w:lang w:eastAsia="en-US"/>
              </w:rPr>
              <w:t>Составление актов</w:t>
            </w:r>
          </w:p>
        </w:tc>
        <w:tc>
          <w:tcPr>
            <w:tcW w:w="1515" w:type="dxa"/>
            <w:tcBorders>
              <w:top w:val="nil"/>
              <w:left w:val="nil"/>
              <w:bottom w:val="single" w:sz="4" w:space="0" w:color="auto"/>
              <w:right w:val="single" w:sz="4" w:space="0" w:color="auto"/>
            </w:tcBorders>
            <w:vAlign w:val="center"/>
            <w:hideMark/>
          </w:tcPr>
          <w:p w:rsidR="00144CEA" w:rsidRPr="002354DF" w:rsidRDefault="00144CEA">
            <w:pPr>
              <w:spacing w:line="276" w:lineRule="auto"/>
              <w:rPr>
                <w:sz w:val="22"/>
                <w:szCs w:val="22"/>
                <w:lang w:eastAsia="en-US"/>
              </w:rPr>
            </w:pPr>
            <w:r w:rsidRPr="002354DF">
              <w:rPr>
                <w:sz w:val="22"/>
                <w:szCs w:val="22"/>
                <w:lang w:eastAsia="en-US"/>
              </w:rPr>
              <w:t> </w:t>
            </w:r>
          </w:p>
        </w:tc>
        <w:tc>
          <w:tcPr>
            <w:tcW w:w="1540" w:type="dxa"/>
            <w:tcBorders>
              <w:top w:val="nil"/>
              <w:left w:val="nil"/>
              <w:bottom w:val="single" w:sz="4" w:space="0" w:color="auto"/>
              <w:right w:val="single" w:sz="4" w:space="0" w:color="auto"/>
            </w:tcBorders>
            <w:noWrap/>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 </w:t>
            </w:r>
          </w:p>
        </w:tc>
      </w:tr>
      <w:tr w:rsidR="00144CEA" w:rsidRPr="002354DF" w:rsidTr="009F033C">
        <w:trPr>
          <w:trHeight w:val="855"/>
        </w:trPr>
        <w:tc>
          <w:tcPr>
            <w:tcW w:w="711" w:type="dxa"/>
            <w:tcBorders>
              <w:top w:val="nil"/>
              <w:left w:val="single" w:sz="4" w:space="0" w:color="auto"/>
              <w:bottom w:val="single" w:sz="4" w:space="0" w:color="auto"/>
              <w:right w:val="single" w:sz="4" w:space="0" w:color="auto"/>
            </w:tcBorders>
            <w:noWrap/>
            <w:vAlign w:val="bottom"/>
            <w:hideMark/>
          </w:tcPr>
          <w:p w:rsidR="00144CEA" w:rsidRPr="002354DF" w:rsidRDefault="00704B27" w:rsidP="0047341B">
            <w:pPr>
              <w:spacing w:line="276" w:lineRule="auto"/>
              <w:jc w:val="center"/>
              <w:rPr>
                <w:sz w:val="22"/>
                <w:szCs w:val="22"/>
                <w:lang w:eastAsia="en-US"/>
              </w:rPr>
            </w:pPr>
            <w:r>
              <w:rPr>
                <w:sz w:val="22"/>
                <w:szCs w:val="22"/>
                <w:lang w:eastAsia="en-US"/>
              </w:rPr>
              <w:t>8</w:t>
            </w:r>
            <w:r w:rsidR="0047341B">
              <w:rPr>
                <w:sz w:val="22"/>
                <w:szCs w:val="22"/>
                <w:lang w:eastAsia="en-US"/>
              </w:rPr>
              <w:t>7</w:t>
            </w:r>
            <w:r>
              <w:rPr>
                <w:sz w:val="22"/>
                <w:szCs w:val="22"/>
                <w:lang w:eastAsia="en-US"/>
              </w:rPr>
              <w:t>.1</w:t>
            </w:r>
          </w:p>
        </w:tc>
        <w:tc>
          <w:tcPr>
            <w:tcW w:w="6700" w:type="dxa"/>
            <w:tcBorders>
              <w:top w:val="nil"/>
              <w:left w:val="nil"/>
              <w:bottom w:val="single" w:sz="4" w:space="0" w:color="auto"/>
              <w:right w:val="single" w:sz="4" w:space="0" w:color="auto"/>
            </w:tcBorders>
            <w:vAlign w:val="bottom"/>
            <w:hideMark/>
          </w:tcPr>
          <w:p w:rsidR="00144CEA" w:rsidRPr="002354DF" w:rsidRDefault="00144CEA">
            <w:pPr>
              <w:spacing w:line="276" w:lineRule="auto"/>
              <w:rPr>
                <w:sz w:val="22"/>
                <w:szCs w:val="22"/>
                <w:lang w:eastAsia="en-US"/>
              </w:rPr>
            </w:pPr>
            <w:r w:rsidRPr="002354DF">
              <w:rPr>
                <w:sz w:val="22"/>
                <w:szCs w:val="22"/>
                <w:lang w:eastAsia="en-US"/>
              </w:rPr>
              <w:t xml:space="preserve">Составление акта разграничения балансовой  принадлежности и эксплуатационной ответственности тепловых и водопроводно-канализационных сетей </w:t>
            </w:r>
          </w:p>
        </w:tc>
        <w:tc>
          <w:tcPr>
            <w:tcW w:w="1515" w:type="dxa"/>
            <w:tcBorders>
              <w:top w:val="nil"/>
              <w:left w:val="nil"/>
              <w:bottom w:val="single" w:sz="4" w:space="0" w:color="auto"/>
              <w:right w:val="single" w:sz="4" w:space="0" w:color="auto"/>
            </w:tcBorders>
            <w:vAlign w:val="bottom"/>
            <w:hideMark/>
          </w:tcPr>
          <w:p w:rsidR="00144CEA" w:rsidRPr="002354DF" w:rsidRDefault="00144CEA">
            <w:pPr>
              <w:spacing w:line="276" w:lineRule="auto"/>
              <w:rPr>
                <w:sz w:val="22"/>
                <w:szCs w:val="22"/>
                <w:lang w:eastAsia="en-US"/>
              </w:rPr>
            </w:pPr>
            <w:r w:rsidRPr="002354DF">
              <w:rPr>
                <w:sz w:val="22"/>
                <w:szCs w:val="22"/>
                <w:lang w:eastAsia="en-US"/>
              </w:rPr>
              <w:t>1акт</w:t>
            </w:r>
          </w:p>
        </w:tc>
        <w:tc>
          <w:tcPr>
            <w:tcW w:w="1540" w:type="dxa"/>
            <w:tcBorders>
              <w:top w:val="nil"/>
              <w:left w:val="nil"/>
              <w:bottom w:val="single" w:sz="4" w:space="0" w:color="auto"/>
              <w:right w:val="single" w:sz="4" w:space="0" w:color="auto"/>
            </w:tcBorders>
            <w:noWrap/>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750,00</w:t>
            </w:r>
          </w:p>
        </w:tc>
      </w:tr>
      <w:tr w:rsidR="00144CEA" w:rsidRPr="002354DF" w:rsidTr="009F033C">
        <w:trPr>
          <w:trHeight w:val="570"/>
        </w:trPr>
        <w:tc>
          <w:tcPr>
            <w:tcW w:w="711" w:type="dxa"/>
            <w:tcBorders>
              <w:top w:val="nil"/>
              <w:left w:val="single" w:sz="4" w:space="0" w:color="auto"/>
              <w:bottom w:val="single" w:sz="4" w:space="0" w:color="auto"/>
              <w:right w:val="single" w:sz="4" w:space="0" w:color="auto"/>
            </w:tcBorders>
            <w:noWrap/>
            <w:vAlign w:val="bottom"/>
            <w:hideMark/>
          </w:tcPr>
          <w:p w:rsidR="00144CEA" w:rsidRPr="002354DF" w:rsidRDefault="0047341B">
            <w:pPr>
              <w:spacing w:line="276" w:lineRule="auto"/>
              <w:jc w:val="center"/>
              <w:rPr>
                <w:sz w:val="22"/>
                <w:szCs w:val="22"/>
                <w:lang w:eastAsia="en-US"/>
              </w:rPr>
            </w:pPr>
            <w:r>
              <w:rPr>
                <w:sz w:val="22"/>
                <w:szCs w:val="22"/>
                <w:lang w:eastAsia="en-US"/>
              </w:rPr>
              <w:t>87</w:t>
            </w:r>
            <w:r w:rsidR="00704B27">
              <w:rPr>
                <w:sz w:val="22"/>
                <w:szCs w:val="22"/>
                <w:lang w:eastAsia="en-US"/>
              </w:rPr>
              <w:t>.</w:t>
            </w:r>
            <w:r w:rsidR="00144CEA" w:rsidRPr="002354DF">
              <w:rPr>
                <w:sz w:val="22"/>
                <w:szCs w:val="22"/>
                <w:lang w:eastAsia="en-US"/>
              </w:rPr>
              <w:t>2</w:t>
            </w:r>
          </w:p>
        </w:tc>
        <w:tc>
          <w:tcPr>
            <w:tcW w:w="6700" w:type="dxa"/>
            <w:tcBorders>
              <w:top w:val="nil"/>
              <w:left w:val="nil"/>
              <w:bottom w:val="single" w:sz="4" w:space="0" w:color="auto"/>
              <w:right w:val="single" w:sz="4" w:space="0" w:color="auto"/>
            </w:tcBorders>
            <w:vAlign w:val="bottom"/>
            <w:hideMark/>
          </w:tcPr>
          <w:p w:rsidR="00144CEA" w:rsidRPr="002354DF" w:rsidRDefault="00144CEA">
            <w:pPr>
              <w:spacing w:line="276" w:lineRule="auto"/>
              <w:rPr>
                <w:sz w:val="22"/>
                <w:szCs w:val="22"/>
                <w:lang w:eastAsia="en-US"/>
              </w:rPr>
            </w:pPr>
            <w:r w:rsidRPr="002354DF">
              <w:rPr>
                <w:sz w:val="22"/>
                <w:szCs w:val="22"/>
                <w:lang w:eastAsia="en-US"/>
              </w:rPr>
              <w:t>Составление теплотехнического расчета на замену отопительных приборов</w:t>
            </w:r>
          </w:p>
        </w:tc>
        <w:tc>
          <w:tcPr>
            <w:tcW w:w="1515" w:type="dxa"/>
            <w:tcBorders>
              <w:top w:val="nil"/>
              <w:left w:val="nil"/>
              <w:bottom w:val="single" w:sz="4" w:space="0" w:color="auto"/>
              <w:right w:val="single" w:sz="4" w:space="0" w:color="auto"/>
            </w:tcBorders>
            <w:noWrap/>
            <w:vAlign w:val="bottom"/>
            <w:hideMark/>
          </w:tcPr>
          <w:p w:rsidR="00144CEA" w:rsidRPr="002354DF" w:rsidRDefault="00144CEA">
            <w:pPr>
              <w:spacing w:line="276" w:lineRule="auto"/>
              <w:rPr>
                <w:sz w:val="22"/>
                <w:szCs w:val="22"/>
                <w:lang w:eastAsia="en-US"/>
              </w:rPr>
            </w:pPr>
            <w:r w:rsidRPr="002354DF">
              <w:rPr>
                <w:sz w:val="22"/>
                <w:szCs w:val="22"/>
                <w:lang w:eastAsia="en-US"/>
              </w:rPr>
              <w:t>1 расчет</w:t>
            </w:r>
          </w:p>
        </w:tc>
        <w:tc>
          <w:tcPr>
            <w:tcW w:w="1540" w:type="dxa"/>
            <w:tcBorders>
              <w:top w:val="nil"/>
              <w:left w:val="nil"/>
              <w:bottom w:val="single" w:sz="4" w:space="0" w:color="auto"/>
              <w:right w:val="single" w:sz="4" w:space="0" w:color="auto"/>
            </w:tcBorders>
            <w:noWrap/>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606,00</w:t>
            </w:r>
          </w:p>
        </w:tc>
      </w:tr>
      <w:tr w:rsidR="00144CEA" w:rsidRPr="002354DF" w:rsidTr="009F033C">
        <w:trPr>
          <w:trHeight w:val="285"/>
        </w:trPr>
        <w:tc>
          <w:tcPr>
            <w:tcW w:w="711" w:type="dxa"/>
            <w:tcBorders>
              <w:top w:val="nil"/>
              <w:left w:val="single" w:sz="4" w:space="0" w:color="auto"/>
              <w:bottom w:val="single" w:sz="4" w:space="0" w:color="auto"/>
              <w:right w:val="single" w:sz="4" w:space="0" w:color="auto"/>
            </w:tcBorders>
            <w:noWrap/>
            <w:vAlign w:val="bottom"/>
            <w:hideMark/>
          </w:tcPr>
          <w:p w:rsidR="00144CEA" w:rsidRPr="002354DF" w:rsidRDefault="00144CEA" w:rsidP="0047341B">
            <w:pPr>
              <w:spacing w:line="276" w:lineRule="auto"/>
              <w:jc w:val="center"/>
              <w:rPr>
                <w:sz w:val="22"/>
                <w:szCs w:val="22"/>
                <w:lang w:eastAsia="en-US"/>
              </w:rPr>
            </w:pPr>
            <w:r w:rsidRPr="002354DF">
              <w:rPr>
                <w:sz w:val="22"/>
                <w:szCs w:val="22"/>
                <w:lang w:eastAsia="en-US"/>
              </w:rPr>
              <w:t> </w:t>
            </w:r>
            <w:r w:rsidR="00704B27">
              <w:rPr>
                <w:sz w:val="22"/>
                <w:szCs w:val="22"/>
                <w:lang w:eastAsia="en-US"/>
              </w:rPr>
              <w:t>8</w:t>
            </w:r>
            <w:r w:rsidR="0047341B">
              <w:rPr>
                <w:sz w:val="22"/>
                <w:szCs w:val="22"/>
                <w:lang w:eastAsia="en-US"/>
              </w:rPr>
              <w:t>8</w:t>
            </w:r>
          </w:p>
        </w:tc>
        <w:tc>
          <w:tcPr>
            <w:tcW w:w="6700" w:type="dxa"/>
            <w:tcBorders>
              <w:top w:val="nil"/>
              <w:left w:val="nil"/>
              <w:bottom w:val="single" w:sz="4" w:space="0" w:color="auto"/>
              <w:right w:val="single" w:sz="4" w:space="0" w:color="auto"/>
            </w:tcBorders>
            <w:vAlign w:val="bottom"/>
            <w:hideMark/>
          </w:tcPr>
          <w:p w:rsidR="00144CEA" w:rsidRPr="002354DF" w:rsidRDefault="00144CEA">
            <w:pPr>
              <w:spacing w:line="276" w:lineRule="auto"/>
              <w:rPr>
                <w:b/>
                <w:bCs/>
                <w:iCs/>
                <w:sz w:val="22"/>
                <w:szCs w:val="22"/>
                <w:lang w:eastAsia="en-US"/>
              </w:rPr>
            </w:pPr>
            <w:r w:rsidRPr="002354DF">
              <w:rPr>
                <w:b/>
                <w:bCs/>
                <w:iCs/>
                <w:sz w:val="22"/>
                <w:szCs w:val="22"/>
                <w:lang w:eastAsia="en-US"/>
              </w:rPr>
              <w:t>Согласования</w:t>
            </w:r>
          </w:p>
        </w:tc>
        <w:tc>
          <w:tcPr>
            <w:tcW w:w="1515" w:type="dxa"/>
            <w:tcBorders>
              <w:top w:val="nil"/>
              <w:left w:val="nil"/>
              <w:bottom w:val="single" w:sz="4" w:space="0" w:color="auto"/>
              <w:right w:val="single" w:sz="4" w:space="0" w:color="auto"/>
            </w:tcBorders>
            <w:vAlign w:val="bottom"/>
            <w:hideMark/>
          </w:tcPr>
          <w:p w:rsidR="00144CEA" w:rsidRPr="002354DF" w:rsidRDefault="00144CEA">
            <w:pPr>
              <w:spacing w:line="276" w:lineRule="auto"/>
              <w:rPr>
                <w:sz w:val="22"/>
                <w:szCs w:val="22"/>
                <w:lang w:eastAsia="en-US"/>
              </w:rPr>
            </w:pPr>
            <w:r w:rsidRPr="002354DF">
              <w:rPr>
                <w:sz w:val="22"/>
                <w:szCs w:val="22"/>
                <w:lang w:eastAsia="en-US"/>
              </w:rPr>
              <w:t> </w:t>
            </w:r>
          </w:p>
        </w:tc>
        <w:tc>
          <w:tcPr>
            <w:tcW w:w="1540" w:type="dxa"/>
            <w:tcBorders>
              <w:top w:val="nil"/>
              <w:left w:val="nil"/>
              <w:bottom w:val="single" w:sz="4" w:space="0" w:color="auto"/>
              <w:right w:val="single" w:sz="4" w:space="0" w:color="auto"/>
            </w:tcBorders>
            <w:noWrap/>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 </w:t>
            </w:r>
          </w:p>
        </w:tc>
      </w:tr>
      <w:tr w:rsidR="00144CEA" w:rsidRPr="002354DF" w:rsidTr="009F033C">
        <w:trPr>
          <w:trHeight w:val="600"/>
        </w:trPr>
        <w:tc>
          <w:tcPr>
            <w:tcW w:w="711" w:type="dxa"/>
            <w:tcBorders>
              <w:top w:val="single" w:sz="4" w:space="0" w:color="auto"/>
              <w:left w:val="single" w:sz="4" w:space="0" w:color="auto"/>
              <w:bottom w:val="single" w:sz="4" w:space="0" w:color="auto"/>
              <w:right w:val="single" w:sz="4" w:space="0" w:color="auto"/>
            </w:tcBorders>
            <w:noWrap/>
            <w:vAlign w:val="bottom"/>
            <w:hideMark/>
          </w:tcPr>
          <w:p w:rsidR="00144CEA" w:rsidRPr="002354DF" w:rsidRDefault="0047341B">
            <w:pPr>
              <w:spacing w:line="276" w:lineRule="auto"/>
              <w:jc w:val="center"/>
              <w:rPr>
                <w:sz w:val="22"/>
                <w:szCs w:val="22"/>
                <w:lang w:eastAsia="en-US"/>
              </w:rPr>
            </w:pPr>
            <w:r>
              <w:rPr>
                <w:sz w:val="22"/>
                <w:szCs w:val="22"/>
                <w:lang w:eastAsia="en-US"/>
              </w:rPr>
              <w:t>88</w:t>
            </w:r>
            <w:r w:rsidR="00704B27">
              <w:rPr>
                <w:sz w:val="22"/>
                <w:szCs w:val="22"/>
                <w:lang w:eastAsia="en-US"/>
              </w:rPr>
              <w:t>.1</w:t>
            </w:r>
          </w:p>
        </w:tc>
        <w:tc>
          <w:tcPr>
            <w:tcW w:w="6700" w:type="dxa"/>
            <w:tcBorders>
              <w:top w:val="single" w:sz="4" w:space="0" w:color="auto"/>
              <w:left w:val="nil"/>
              <w:bottom w:val="single" w:sz="4" w:space="0" w:color="auto"/>
              <w:right w:val="single" w:sz="4" w:space="0" w:color="auto"/>
            </w:tcBorders>
            <w:vAlign w:val="center"/>
            <w:hideMark/>
          </w:tcPr>
          <w:p w:rsidR="00144CEA" w:rsidRPr="002354DF" w:rsidRDefault="00144CEA">
            <w:pPr>
              <w:spacing w:line="276" w:lineRule="auto"/>
              <w:rPr>
                <w:sz w:val="22"/>
                <w:szCs w:val="22"/>
                <w:lang w:eastAsia="en-US"/>
              </w:rPr>
            </w:pPr>
            <w:r w:rsidRPr="002354DF">
              <w:rPr>
                <w:sz w:val="22"/>
                <w:szCs w:val="22"/>
                <w:lang w:eastAsia="en-US"/>
              </w:rPr>
              <w:t xml:space="preserve">Согласование проекта перепланировки и (или) переустройства жилой квартиры с осмотром после окончания ремонтных работ </w:t>
            </w:r>
          </w:p>
        </w:tc>
        <w:tc>
          <w:tcPr>
            <w:tcW w:w="1515" w:type="dxa"/>
            <w:tcBorders>
              <w:top w:val="single" w:sz="4" w:space="0" w:color="auto"/>
              <w:left w:val="nil"/>
              <w:bottom w:val="single" w:sz="4" w:space="0" w:color="auto"/>
              <w:right w:val="single" w:sz="4" w:space="0" w:color="auto"/>
            </w:tcBorders>
            <w:vAlign w:val="center"/>
            <w:hideMark/>
          </w:tcPr>
          <w:p w:rsidR="00144CEA" w:rsidRPr="002354DF" w:rsidRDefault="00144CEA">
            <w:pPr>
              <w:spacing w:line="276" w:lineRule="auto"/>
              <w:rPr>
                <w:sz w:val="22"/>
                <w:szCs w:val="22"/>
                <w:lang w:eastAsia="en-US"/>
              </w:rPr>
            </w:pPr>
            <w:r w:rsidRPr="002354DF">
              <w:rPr>
                <w:sz w:val="22"/>
                <w:szCs w:val="22"/>
                <w:lang w:eastAsia="en-US"/>
              </w:rPr>
              <w:t>1 квартира</w:t>
            </w:r>
          </w:p>
        </w:tc>
        <w:tc>
          <w:tcPr>
            <w:tcW w:w="1540" w:type="dxa"/>
            <w:tcBorders>
              <w:top w:val="single" w:sz="4" w:space="0" w:color="auto"/>
              <w:left w:val="nil"/>
              <w:bottom w:val="single" w:sz="4" w:space="0" w:color="auto"/>
              <w:right w:val="single" w:sz="4" w:space="0" w:color="auto"/>
            </w:tcBorders>
            <w:noWrap/>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888,00</w:t>
            </w:r>
          </w:p>
        </w:tc>
      </w:tr>
      <w:tr w:rsidR="00144CEA" w:rsidRPr="002354DF" w:rsidTr="009F033C">
        <w:trPr>
          <w:trHeight w:val="825"/>
        </w:trPr>
        <w:tc>
          <w:tcPr>
            <w:tcW w:w="711" w:type="dxa"/>
            <w:tcBorders>
              <w:top w:val="single" w:sz="4" w:space="0" w:color="auto"/>
              <w:left w:val="single" w:sz="4" w:space="0" w:color="auto"/>
              <w:bottom w:val="single" w:sz="4" w:space="0" w:color="auto"/>
              <w:right w:val="single" w:sz="4" w:space="0" w:color="auto"/>
            </w:tcBorders>
            <w:noWrap/>
            <w:vAlign w:val="bottom"/>
            <w:hideMark/>
          </w:tcPr>
          <w:p w:rsidR="00144CEA" w:rsidRPr="002354DF" w:rsidRDefault="00704B27" w:rsidP="0047341B">
            <w:pPr>
              <w:spacing w:line="276" w:lineRule="auto"/>
              <w:jc w:val="center"/>
              <w:rPr>
                <w:sz w:val="22"/>
                <w:szCs w:val="22"/>
                <w:lang w:eastAsia="en-US"/>
              </w:rPr>
            </w:pPr>
            <w:r>
              <w:rPr>
                <w:sz w:val="22"/>
                <w:szCs w:val="22"/>
                <w:lang w:eastAsia="en-US"/>
              </w:rPr>
              <w:t>8</w:t>
            </w:r>
            <w:r w:rsidR="0047341B">
              <w:rPr>
                <w:sz w:val="22"/>
                <w:szCs w:val="22"/>
                <w:lang w:eastAsia="en-US"/>
              </w:rPr>
              <w:t>8</w:t>
            </w:r>
            <w:r>
              <w:rPr>
                <w:sz w:val="22"/>
                <w:szCs w:val="22"/>
                <w:lang w:eastAsia="en-US"/>
              </w:rPr>
              <w:t>.</w:t>
            </w:r>
            <w:r w:rsidR="00144CEA" w:rsidRPr="002354DF">
              <w:rPr>
                <w:sz w:val="22"/>
                <w:szCs w:val="22"/>
                <w:lang w:eastAsia="en-US"/>
              </w:rPr>
              <w:t>2</w:t>
            </w:r>
          </w:p>
        </w:tc>
        <w:tc>
          <w:tcPr>
            <w:tcW w:w="6700" w:type="dxa"/>
            <w:tcBorders>
              <w:top w:val="single" w:sz="4" w:space="0" w:color="auto"/>
              <w:left w:val="nil"/>
              <w:bottom w:val="single" w:sz="4" w:space="0" w:color="auto"/>
              <w:right w:val="single" w:sz="4" w:space="0" w:color="auto"/>
            </w:tcBorders>
            <w:vAlign w:val="bottom"/>
            <w:hideMark/>
          </w:tcPr>
          <w:p w:rsidR="00144CEA" w:rsidRPr="002354DF" w:rsidRDefault="00144CEA">
            <w:pPr>
              <w:spacing w:line="276" w:lineRule="auto"/>
              <w:rPr>
                <w:sz w:val="22"/>
                <w:szCs w:val="22"/>
                <w:lang w:eastAsia="en-US"/>
              </w:rPr>
            </w:pPr>
            <w:r w:rsidRPr="002354DF">
              <w:rPr>
                <w:sz w:val="22"/>
                <w:szCs w:val="22"/>
                <w:lang w:eastAsia="en-US"/>
              </w:rPr>
              <w:t>Согласование проекта реконструкции жилых и нежилых помещений</w:t>
            </w:r>
          </w:p>
        </w:tc>
        <w:tc>
          <w:tcPr>
            <w:tcW w:w="1515" w:type="dxa"/>
            <w:tcBorders>
              <w:top w:val="single" w:sz="4" w:space="0" w:color="auto"/>
              <w:left w:val="nil"/>
              <w:bottom w:val="single" w:sz="4" w:space="0" w:color="auto"/>
              <w:right w:val="single" w:sz="4" w:space="0" w:color="auto"/>
            </w:tcBorders>
            <w:vAlign w:val="bottom"/>
            <w:hideMark/>
          </w:tcPr>
          <w:p w:rsidR="00144CEA" w:rsidRPr="002354DF" w:rsidRDefault="00144CEA">
            <w:pPr>
              <w:spacing w:line="276" w:lineRule="auto"/>
              <w:rPr>
                <w:sz w:val="22"/>
                <w:szCs w:val="22"/>
                <w:lang w:eastAsia="en-US"/>
              </w:rPr>
            </w:pPr>
            <w:r w:rsidRPr="002354DF">
              <w:rPr>
                <w:sz w:val="22"/>
                <w:szCs w:val="22"/>
                <w:lang w:eastAsia="en-US"/>
              </w:rPr>
              <w:t>1 проект</w:t>
            </w:r>
          </w:p>
        </w:tc>
        <w:tc>
          <w:tcPr>
            <w:tcW w:w="1540" w:type="dxa"/>
            <w:tcBorders>
              <w:top w:val="single" w:sz="4" w:space="0" w:color="auto"/>
              <w:left w:val="nil"/>
              <w:bottom w:val="single" w:sz="4" w:space="0" w:color="auto"/>
              <w:right w:val="single" w:sz="4" w:space="0" w:color="auto"/>
            </w:tcBorders>
            <w:noWrap/>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3111,00</w:t>
            </w:r>
          </w:p>
        </w:tc>
      </w:tr>
      <w:tr w:rsidR="00144CEA" w:rsidRPr="002354DF" w:rsidTr="009F033C">
        <w:trPr>
          <w:trHeight w:val="615"/>
        </w:trPr>
        <w:tc>
          <w:tcPr>
            <w:tcW w:w="711" w:type="dxa"/>
            <w:tcBorders>
              <w:top w:val="nil"/>
              <w:left w:val="single" w:sz="4" w:space="0" w:color="auto"/>
              <w:bottom w:val="single" w:sz="4" w:space="0" w:color="auto"/>
              <w:right w:val="single" w:sz="4" w:space="0" w:color="auto"/>
            </w:tcBorders>
            <w:noWrap/>
            <w:vAlign w:val="bottom"/>
            <w:hideMark/>
          </w:tcPr>
          <w:p w:rsidR="00144CEA" w:rsidRPr="002354DF" w:rsidRDefault="0047341B">
            <w:pPr>
              <w:spacing w:line="276" w:lineRule="auto"/>
              <w:jc w:val="center"/>
              <w:rPr>
                <w:sz w:val="22"/>
                <w:szCs w:val="22"/>
                <w:lang w:eastAsia="en-US"/>
              </w:rPr>
            </w:pPr>
            <w:r>
              <w:rPr>
                <w:sz w:val="22"/>
                <w:szCs w:val="22"/>
                <w:lang w:eastAsia="en-US"/>
              </w:rPr>
              <w:t>88</w:t>
            </w:r>
            <w:r w:rsidR="00704B27">
              <w:rPr>
                <w:sz w:val="22"/>
                <w:szCs w:val="22"/>
                <w:lang w:eastAsia="en-US"/>
              </w:rPr>
              <w:t>.</w:t>
            </w:r>
            <w:r w:rsidR="00144CEA" w:rsidRPr="002354DF">
              <w:rPr>
                <w:sz w:val="22"/>
                <w:szCs w:val="22"/>
                <w:lang w:eastAsia="en-US"/>
              </w:rPr>
              <w:t>3</w:t>
            </w:r>
          </w:p>
        </w:tc>
        <w:tc>
          <w:tcPr>
            <w:tcW w:w="6700" w:type="dxa"/>
            <w:tcBorders>
              <w:top w:val="nil"/>
              <w:left w:val="nil"/>
              <w:bottom w:val="single" w:sz="4" w:space="0" w:color="auto"/>
              <w:right w:val="single" w:sz="4" w:space="0" w:color="auto"/>
            </w:tcBorders>
            <w:vAlign w:val="bottom"/>
            <w:hideMark/>
          </w:tcPr>
          <w:p w:rsidR="00144CEA" w:rsidRPr="002354DF" w:rsidRDefault="00144CEA">
            <w:pPr>
              <w:spacing w:line="276" w:lineRule="auto"/>
              <w:rPr>
                <w:sz w:val="22"/>
                <w:szCs w:val="22"/>
                <w:lang w:eastAsia="en-US"/>
              </w:rPr>
            </w:pPr>
            <w:r w:rsidRPr="002354DF">
              <w:rPr>
                <w:sz w:val="22"/>
                <w:szCs w:val="22"/>
                <w:lang w:eastAsia="en-US"/>
              </w:rPr>
              <w:t xml:space="preserve">Выдача </w:t>
            </w:r>
            <w:proofErr w:type="spellStart"/>
            <w:r w:rsidRPr="002354DF">
              <w:rPr>
                <w:sz w:val="22"/>
                <w:szCs w:val="22"/>
                <w:lang w:eastAsia="en-US"/>
              </w:rPr>
              <w:t>тех.условий</w:t>
            </w:r>
            <w:proofErr w:type="spellEnd"/>
            <w:r w:rsidRPr="002354DF">
              <w:rPr>
                <w:sz w:val="22"/>
                <w:szCs w:val="22"/>
                <w:lang w:eastAsia="en-US"/>
              </w:rPr>
              <w:t xml:space="preserve"> на приборы учета тепловой энергии для нежилых помещений</w:t>
            </w:r>
          </w:p>
        </w:tc>
        <w:tc>
          <w:tcPr>
            <w:tcW w:w="1515" w:type="dxa"/>
            <w:tcBorders>
              <w:top w:val="nil"/>
              <w:left w:val="nil"/>
              <w:bottom w:val="single" w:sz="4" w:space="0" w:color="auto"/>
              <w:right w:val="single" w:sz="4" w:space="0" w:color="auto"/>
            </w:tcBorders>
            <w:vAlign w:val="bottom"/>
            <w:hideMark/>
          </w:tcPr>
          <w:p w:rsidR="00144CEA" w:rsidRPr="002354DF" w:rsidRDefault="00144CEA">
            <w:pPr>
              <w:spacing w:line="276" w:lineRule="auto"/>
              <w:rPr>
                <w:sz w:val="22"/>
                <w:szCs w:val="22"/>
                <w:lang w:eastAsia="en-US"/>
              </w:rPr>
            </w:pPr>
            <w:r w:rsidRPr="002354DF">
              <w:rPr>
                <w:sz w:val="22"/>
                <w:szCs w:val="22"/>
                <w:lang w:eastAsia="en-US"/>
              </w:rPr>
              <w:t>1помещ.</w:t>
            </w:r>
          </w:p>
        </w:tc>
        <w:tc>
          <w:tcPr>
            <w:tcW w:w="1540" w:type="dxa"/>
            <w:tcBorders>
              <w:top w:val="nil"/>
              <w:left w:val="nil"/>
              <w:bottom w:val="single" w:sz="4" w:space="0" w:color="auto"/>
              <w:right w:val="single" w:sz="4" w:space="0" w:color="auto"/>
            </w:tcBorders>
            <w:noWrap/>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1215,00</w:t>
            </w:r>
          </w:p>
        </w:tc>
      </w:tr>
      <w:tr w:rsidR="00144CEA" w:rsidRPr="002354DF" w:rsidTr="009F033C">
        <w:trPr>
          <w:trHeight w:val="705"/>
        </w:trPr>
        <w:tc>
          <w:tcPr>
            <w:tcW w:w="711" w:type="dxa"/>
            <w:tcBorders>
              <w:top w:val="nil"/>
              <w:left w:val="single" w:sz="4" w:space="0" w:color="auto"/>
              <w:bottom w:val="single" w:sz="4" w:space="0" w:color="auto"/>
              <w:right w:val="single" w:sz="4" w:space="0" w:color="auto"/>
            </w:tcBorders>
            <w:noWrap/>
            <w:vAlign w:val="bottom"/>
            <w:hideMark/>
          </w:tcPr>
          <w:p w:rsidR="00144CEA" w:rsidRPr="002354DF" w:rsidRDefault="0047341B">
            <w:pPr>
              <w:spacing w:line="276" w:lineRule="auto"/>
              <w:jc w:val="center"/>
              <w:rPr>
                <w:sz w:val="22"/>
                <w:szCs w:val="22"/>
                <w:lang w:eastAsia="en-US"/>
              </w:rPr>
            </w:pPr>
            <w:r>
              <w:rPr>
                <w:sz w:val="22"/>
                <w:szCs w:val="22"/>
                <w:lang w:eastAsia="en-US"/>
              </w:rPr>
              <w:t>88</w:t>
            </w:r>
            <w:r w:rsidR="00704B27">
              <w:rPr>
                <w:sz w:val="22"/>
                <w:szCs w:val="22"/>
                <w:lang w:eastAsia="en-US"/>
              </w:rPr>
              <w:t>.</w:t>
            </w:r>
            <w:r w:rsidR="00144CEA" w:rsidRPr="002354DF">
              <w:rPr>
                <w:sz w:val="22"/>
                <w:szCs w:val="22"/>
                <w:lang w:eastAsia="en-US"/>
              </w:rPr>
              <w:t>4</w:t>
            </w:r>
          </w:p>
        </w:tc>
        <w:tc>
          <w:tcPr>
            <w:tcW w:w="6700" w:type="dxa"/>
            <w:tcBorders>
              <w:top w:val="nil"/>
              <w:left w:val="nil"/>
              <w:bottom w:val="single" w:sz="4" w:space="0" w:color="auto"/>
              <w:right w:val="single" w:sz="4" w:space="0" w:color="auto"/>
            </w:tcBorders>
            <w:vAlign w:val="bottom"/>
            <w:hideMark/>
          </w:tcPr>
          <w:p w:rsidR="00144CEA" w:rsidRPr="002354DF" w:rsidRDefault="00144CEA">
            <w:pPr>
              <w:spacing w:line="276" w:lineRule="auto"/>
              <w:rPr>
                <w:sz w:val="22"/>
                <w:szCs w:val="22"/>
                <w:lang w:eastAsia="en-US"/>
              </w:rPr>
            </w:pPr>
            <w:r w:rsidRPr="002354DF">
              <w:rPr>
                <w:sz w:val="22"/>
                <w:szCs w:val="22"/>
                <w:lang w:eastAsia="en-US"/>
              </w:rPr>
              <w:t xml:space="preserve">Выдача </w:t>
            </w:r>
            <w:proofErr w:type="spellStart"/>
            <w:r w:rsidRPr="002354DF">
              <w:rPr>
                <w:sz w:val="22"/>
                <w:szCs w:val="22"/>
                <w:lang w:eastAsia="en-US"/>
              </w:rPr>
              <w:t>тех.условий</w:t>
            </w:r>
            <w:proofErr w:type="spellEnd"/>
            <w:r w:rsidRPr="002354DF">
              <w:rPr>
                <w:sz w:val="22"/>
                <w:szCs w:val="22"/>
                <w:lang w:eastAsia="en-US"/>
              </w:rPr>
              <w:t xml:space="preserve"> на электроснабжение и установку приборов учета  электроэнергии для нежилых помещений</w:t>
            </w:r>
          </w:p>
        </w:tc>
        <w:tc>
          <w:tcPr>
            <w:tcW w:w="1515" w:type="dxa"/>
            <w:tcBorders>
              <w:top w:val="nil"/>
              <w:left w:val="nil"/>
              <w:bottom w:val="single" w:sz="4" w:space="0" w:color="auto"/>
              <w:right w:val="single" w:sz="4" w:space="0" w:color="auto"/>
            </w:tcBorders>
            <w:vAlign w:val="bottom"/>
            <w:hideMark/>
          </w:tcPr>
          <w:p w:rsidR="00144CEA" w:rsidRPr="002354DF" w:rsidRDefault="00144CEA">
            <w:pPr>
              <w:spacing w:line="276" w:lineRule="auto"/>
              <w:rPr>
                <w:sz w:val="22"/>
                <w:szCs w:val="22"/>
                <w:lang w:eastAsia="en-US"/>
              </w:rPr>
            </w:pPr>
            <w:r w:rsidRPr="002354DF">
              <w:rPr>
                <w:sz w:val="22"/>
                <w:szCs w:val="22"/>
                <w:lang w:eastAsia="en-US"/>
              </w:rPr>
              <w:t>1помещ.</w:t>
            </w:r>
          </w:p>
        </w:tc>
        <w:tc>
          <w:tcPr>
            <w:tcW w:w="1540" w:type="dxa"/>
            <w:tcBorders>
              <w:top w:val="nil"/>
              <w:left w:val="nil"/>
              <w:bottom w:val="single" w:sz="4" w:space="0" w:color="auto"/>
              <w:right w:val="single" w:sz="4" w:space="0" w:color="auto"/>
            </w:tcBorders>
            <w:noWrap/>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1215,00</w:t>
            </w:r>
          </w:p>
        </w:tc>
      </w:tr>
      <w:tr w:rsidR="00144CEA" w:rsidRPr="002354DF" w:rsidTr="009F033C">
        <w:trPr>
          <w:trHeight w:val="645"/>
        </w:trPr>
        <w:tc>
          <w:tcPr>
            <w:tcW w:w="711" w:type="dxa"/>
            <w:tcBorders>
              <w:top w:val="nil"/>
              <w:left w:val="single" w:sz="4" w:space="0" w:color="auto"/>
              <w:bottom w:val="single" w:sz="4" w:space="0" w:color="auto"/>
              <w:right w:val="single" w:sz="4" w:space="0" w:color="auto"/>
            </w:tcBorders>
            <w:noWrap/>
            <w:vAlign w:val="bottom"/>
            <w:hideMark/>
          </w:tcPr>
          <w:p w:rsidR="00144CEA" w:rsidRPr="002354DF" w:rsidRDefault="0047341B">
            <w:pPr>
              <w:spacing w:line="276" w:lineRule="auto"/>
              <w:jc w:val="center"/>
              <w:rPr>
                <w:sz w:val="22"/>
                <w:szCs w:val="22"/>
                <w:lang w:eastAsia="en-US"/>
              </w:rPr>
            </w:pPr>
            <w:r>
              <w:rPr>
                <w:sz w:val="22"/>
                <w:szCs w:val="22"/>
                <w:lang w:eastAsia="en-US"/>
              </w:rPr>
              <w:t>88</w:t>
            </w:r>
            <w:r w:rsidR="00704B27">
              <w:rPr>
                <w:sz w:val="22"/>
                <w:szCs w:val="22"/>
                <w:lang w:eastAsia="en-US"/>
              </w:rPr>
              <w:t>.</w:t>
            </w:r>
            <w:r w:rsidR="00144CEA" w:rsidRPr="002354DF">
              <w:rPr>
                <w:sz w:val="22"/>
                <w:szCs w:val="22"/>
                <w:lang w:eastAsia="en-US"/>
              </w:rPr>
              <w:t>5</w:t>
            </w:r>
          </w:p>
        </w:tc>
        <w:tc>
          <w:tcPr>
            <w:tcW w:w="6700" w:type="dxa"/>
            <w:tcBorders>
              <w:top w:val="nil"/>
              <w:left w:val="nil"/>
              <w:bottom w:val="single" w:sz="4" w:space="0" w:color="auto"/>
              <w:right w:val="single" w:sz="4" w:space="0" w:color="auto"/>
            </w:tcBorders>
            <w:vAlign w:val="bottom"/>
            <w:hideMark/>
          </w:tcPr>
          <w:p w:rsidR="00144CEA" w:rsidRPr="002354DF" w:rsidRDefault="00144CEA">
            <w:pPr>
              <w:spacing w:line="276" w:lineRule="auto"/>
              <w:rPr>
                <w:sz w:val="22"/>
                <w:szCs w:val="22"/>
                <w:lang w:eastAsia="en-US"/>
              </w:rPr>
            </w:pPr>
            <w:r w:rsidRPr="002354DF">
              <w:rPr>
                <w:sz w:val="22"/>
                <w:szCs w:val="22"/>
                <w:lang w:eastAsia="en-US"/>
              </w:rPr>
              <w:t>Согласование документов при переводе жилого помещения в нежилое для физических лиц</w:t>
            </w:r>
          </w:p>
        </w:tc>
        <w:tc>
          <w:tcPr>
            <w:tcW w:w="1515" w:type="dxa"/>
            <w:tcBorders>
              <w:top w:val="nil"/>
              <w:left w:val="nil"/>
              <w:bottom w:val="nil"/>
              <w:right w:val="single" w:sz="4" w:space="0" w:color="auto"/>
            </w:tcBorders>
            <w:vAlign w:val="bottom"/>
            <w:hideMark/>
          </w:tcPr>
          <w:p w:rsidR="00144CEA" w:rsidRPr="002354DF" w:rsidRDefault="00144CEA">
            <w:pPr>
              <w:spacing w:line="276" w:lineRule="auto"/>
              <w:rPr>
                <w:sz w:val="22"/>
                <w:szCs w:val="22"/>
                <w:lang w:eastAsia="en-US"/>
              </w:rPr>
            </w:pPr>
            <w:r w:rsidRPr="002354DF">
              <w:rPr>
                <w:sz w:val="22"/>
                <w:szCs w:val="22"/>
                <w:lang w:eastAsia="en-US"/>
              </w:rPr>
              <w:t>1 пакет</w:t>
            </w:r>
          </w:p>
        </w:tc>
        <w:tc>
          <w:tcPr>
            <w:tcW w:w="1540" w:type="dxa"/>
            <w:tcBorders>
              <w:top w:val="nil"/>
              <w:left w:val="nil"/>
              <w:bottom w:val="single" w:sz="4" w:space="0" w:color="auto"/>
              <w:right w:val="single" w:sz="4" w:space="0" w:color="auto"/>
            </w:tcBorders>
            <w:noWrap/>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888,00</w:t>
            </w:r>
          </w:p>
        </w:tc>
      </w:tr>
      <w:tr w:rsidR="00144CEA" w:rsidRPr="002354DF" w:rsidTr="009F033C">
        <w:trPr>
          <w:trHeight w:val="690"/>
        </w:trPr>
        <w:tc>
          <w:tcPr>
            <w:tcW w:w="711" w:type="dxa"/>
            <w:tcBorders>
              <w:top w:val="nil"/>
              <w:left w:val="single" w:sz="4" w:space="0" w:color="auto"/>
              <w:bottom w:val="single" w:sz="4" w:space="0" w:color="auto"/>
              <w:right w:val="single" w:sz="4" w:space="0" w:color="auto"/>
            </w:tcBorders>
            <w:noWrap/>
            <w:vAlign w:val="bottom"/>
            <w:hideMark/>
          </w:tcPr>
          <w:p w:rsidR="00144CEA" w:rsidRPr="002354DF" w:rsidRDefault="0047341B">
            <w:pPr>
              <w:spacing w:line="276" w:lineRule="auto"/>
              <w:jc w:val="center"/>
              <w:rPr>
                <w:sz w:val="22"/>
                <w:szCs w:val="22"/>
                <w:lang w:eastAsia="en-US"/>
              </w:rPr>
            </w:pPr>
            <w:r>
              <w:rPr>
                <w:sz w:val="22"/>
                <w:szCs w:val="22"/>
                <w:lang w:eastAsia="en-US"/>
              </w:rPr>
              <w:t>88</w:t>
            </w:r>
            <w:r w:rsidR="00704B27">
              <w:rPr>
                <w:sz w:val="22"/>
                <w:szCs w:val="22"/>
                <w:lang w:eastAsia="en-US"/>
              </w:rPr>
              <w:t>.</w:t>
            </w:r>
            <w:r w:rsidR="00144CEA" w:rsidRPr="002354DF">
              <w:rPr>
                <w:sz w:val="22"/>
                <w:szCs w:val="22"/>
                <w:lang w:eastAsia="en-US"/>
              </w:rPr>
              <w:t>6</w:t>
            </w:r>
          </w:p>
        </w:tc>
        <w:tc>
          <w:tcPr>
            <w:tcW w:w="6700" w:type="dxa"/>
            <w:tcBorders>
              <w:top w:val="nil"/>
              <w:left w:val="nil"/>
              <w:bottom w:val="single" w:sz="4" w:space="0" w:color="auto"/>
              <w:right w:val="single" w:sz="4" w:space="0" w:color="auto"/>
            </w:tcBorders>
            <w:vAlign w:val="bottom"/>
            <w:hideMark/>
          </w:tcPr>
          <w:p w:rsidR="00144CEA" w:rsidRPr="002354DF" w:rsidRDefault="00144CEA">
            <w:pPr>
              <w:spacing w:line="276" w:lineRule="auto"/>
              <w:rPr>
                <w:sz w:val="22"/>
                <w:szCs w:val="22"/>
                <w:lang w:eastAsia="en-US"/>
              </w:rPr>
            </w:pPr>
            <w:r w:rsidRPr="002354DF">
              <w:rPr>
                <w:sz w:val="22"/>
                <w:szCs w:val="22"/>
                <w:lang w:eastAsia="en-US"/>
              </w:rPr>
              <w:t>Согласование документов при переводе жилого помещения в нежилое для юридических лиц</w:t>
            </w:r>
          </w:p>
        </w:tc>
        <w:tc>
          <w:tcPr>
            <w:tcW w:w="1515" w:type="dxa"/>
            <w:tcBorders>
              <w:top w:val="single" w:sz="4" w:space="0" w:color="auto"/>
              <w:left w:val="nil"/>
              <w:bottom w:val="single" w:sz="4" w:space="0" w:color="auto"/>
              <w:right w:val="single" w:sz="4" w:space="0" w:color="auto"/>
            </w:tcBorders>
            <w:vAlign w:val="bottom"/>
            <w:hideMark/>
          </w:tcPr>
          <w:p w:rsidR="00144CEA" w:rsidRPr="002354DF" w:rsidRDefault="00144CEA">
            <w:pPr>
              <w:spacing w:line="276" w:lineRule="auto"/>
              <w:rPr>
                <w:sz w:val="22"/>
                <w:szCs w:val="22"/>
                <w:lang w:eastAsia="en-US"/>
              </w:rPr>
            </w:pPr>
            <w:r w:rsidRPr="002354DF">
              <w:rPr>
                <w:sz w:val="22"/>
                <w:szCs w:val="22"/>
                <w:lang w:eastAsia="en-US"/>
              </w:rPr>
              <w:t>1пакет</w:t>
            </w:r>
          </w:p>
        </w:tc>
        <w:tc>
          <w:tcPr>
            <w:tcW w:w="1540" w:type="dxa"/>
            <w:tcBorders>
              <w:top w:val="nil"/>
              <w:left w:val="nil"/>
              <w:bottom w:val="single" w:sz="4" w:space="0" w:color="auto"/>
              <w:right w:val="single" w:sz="4" w:space="0" w:color="auto"/>
            </w:tcBorders>
            <w:noWrap/>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1776,00</w:t>
            </w:r>
          </w:p>
        </w:tc>
      </w:tr>
      <w:tr w:rsidR="00144CEA" w:rsidRPr="002354DF" w:rsidTr="009F033C">
        <w:trPr>
          <w:trHeight w:val="555"/>
        </w:trPr>
        <w:tc>
          <w:tcPr>
            <w:tcW w:w="711" w:type="dxa"/>
            <w:tcBorders>
              <w:top w:val="nil"/>
              <w:left w:val="single" w:sz="4" w:space="0" w:color="auto"/>
              <w:bottom w:val="single" w:sz="4" w:space="0" w:color="auto"/>
              <w:right w:val="single" w:sz="4" w:space="0" w:color="auto"/>
            </w:tcBorders>
            <w:noWrap/>
            <w:vAlign w:val="bottom"/>
            <w:hideMark/>
          </w:tcPr>
          <w:p w:rsidR="00144CEA" w:rsidRPr="002354DF" w:rsidRDefault="0047341B">
            <w:pPr>
              <w:spacing w:line="276" w:lineRule="auto"/>
              <w:jc w:val="center"/>
              <w:rPr>
                <w:sz w:val="22"/>
                <w:szCs w:val="22"/>
                <w:lang w:eastAsia="en-US"/>
              </w:rPr>
            </w:pPr>
            <w:r>
              <w:rPr>
                <w:sz w:val="22"/>
                <w:szCs w:val="22"/>
                <w:lang w:eastAsia="en-US"/>
              </w:rPr>
              <w:t>88</w:t>
            </w:r>
            <w:r w:rsidR="00704B27">
              <w:rPr>
                <w:sz w:val="22"/>
                <w:szCs w:val="22"/>
                <w:lang w:eastAsia="en-US"/>
              </w:rPr>
              <w:t>.</w:t>
            </w:r>
            <w:r w:rsidR="00144CEA" w:rsidRPr="002354DF">
              <w:rPr>
                <w:sz w:val="22"/>
                <w:szCs w:val="22"/>
                <w:lang w:eastAsia="en-US"/>
              </w:rPr>
              <w:t>7</w:t>
            </w:r>
          </w:p>
        </w:tc>
        <w:tc>
          <w:tcPr>
            <w:tcW w:w="6700" w:type="dxa"/>
            <w:tcBorders>
              <w:top w:val="nil"/>
              <w:left w:val="nil"/>
              <w:bottom w:val="single" w:sz="4" w:space="0" w:color="auto"/>
              <w:right w:val="single" w:sz="4" w:space="0" w:color="auto"/>
            </w:tcBorders>
            <w:vAlign w:val="bottom"/>
            <w:hideMark/>
          </w:tcPr>
          <w:p w:rsidR="00144CEA" w:rsidRPr="002354DF" w:rsidRDefault="00144CEA">
            <w:pPr>
              <w:spacing w:line="276" w:lineRule="auto"/>
              <w:rPr>
                <w:sz w:val="22"/>
                <w:szCs w:val="22"/>
                <w:lang w:eastAsia="en-US"/>
              </w:rPr>
            </w:pPr>
            <w:r w:rsidRPr="002354DF">
              <w:rPr>
                <w:sz w:val="22"/>
                <w:szCs w:val="22"/>
                <w:lang w:eastAsia="en-US"/>
              </w:rPr>
              <w:t>Согласование документов при переводе нежилого помещения в жилое для физических лиц</w:t>
            </w:r>
          </w:p>
        </w:tc>
        <w:tc>
          <w:tcPr>
            <w:tcW w:w="1515" w:type="dxa"/>
            <w:tcBorders>
              <w:top w:val="nil"/>
              <w:left w:val="nil"/>
              <w:bottom w:val="nil"/>
              <w:right w:val="single" w:sz="4" w:space="0" w:color="auto"/>
            </w:tcBorders>
            <w:vAlign w:val="bottom"/>
            <w:hideMark/>
          </w:tcPr>
          <w:p w:rsidR="00144CEA" w:rsidRPr="002354DF" w:rsidRDefault="00144CEA">
            <w:pPr>
              <w:spacing w:line="276" w:lineRule="auto"/>
              <w:rPr>
                <w:sz w:val="22"/>
                <w:szCs w:val="22"/>
                <w:lang w:eastAsia="en-US"/>
              </w:rPr>
            </w:pPr>
            <w:r w:rsidRPr="002354DF">
              <w:rPr>
                <w:sz w:val="22"/>
                <w:szCs w:val="22"/>
                <w:lang w:eastAsia="en-US"/>
              </w:rPr>
              <w:t>1 пакет</w:t>
            </w:r>
          </w:p>
        </w:tc>
        <w:tc>
          <w:tcPr>
            <w:tcW w:w="1540" w:type="dxa"/>
            <w:tcBorders>
              <w:top w:val="nil"/>
              <w:left w:val="nil"/>
              <w:bottom w:val="single" w:sz="4" w:space="0" w:color="auto"/>
              <w:right w:val="single" w:sz="4" w:space="0" w:color="auto"/>
            </w:tcBorders>
            <w:noWrap/>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888,00</w:t>
            </w:r>
          </w:p>
        </w:tc>
      </w:tr>
      <w:tr w:rsidR="00144CEA" w:rsidRPr="002354DF" w:rsidTr="009F033C">
        <w:trPr>
          <w:trHeight w:val="735"/>
        </w:trPr>
        <w:tc>
          <w:tcPr>
            <w:tcW w:w="711" w:type="dxa"/>
            <w:tcBorders>
              <w:top w:val="nil"/>
              <w:left w:val="single" w:sz="4" w:space="0" w:color="auto"/>
              <w:bottom w:val="single" w:sz="4" w:space="0" w:color="auto"/>
              <w:right w:val="single" w:sz="4" w:space="0" w:color="auto"/>
            </w:tcBorders>
            <w:noWrap/>
            <w:vAlign w:val="bottom"/>
            <w:hideMark/>
          </w:tcPr>
          <w:p w:rsidR="00144CEA" w:rsidRPr="002354DF" w:rsidRDefault="0047341B">
            <w:pPr>
              <w:spacing w:line="276" w:lineRule="auto"/>
              <w:jc w:val="center"/>
              <w:rPr>
                <w:sz w:val="22"/>
                <w:szCs w:val="22"/>
                <w:lang w:eastAsia="en-US"/>
              </w:rPr>
            </w:pPr>
            <w:r>
              <w:rPr>
                <w:sz w:val="22"/>
                <w:szCs w:val="22"/>
                <w:lang w:eastAsia="en-US"/>
              </w:rPr>
              <w:t>88</w:t>
            </w:r>
            <w:r w:rsidR="00704B27">
              <w:rPr>
                <w:sz w:val="22"/>
                <w:szCs w:val="22"/>
                <w:lang w:eastAsia="en-US"/>
              </w:rPr>
              <w:t>.</w:t>
            </w:r>
            <w:r w:rsidR="00144CEA" w:rsidRPr="002354DF">
              <w:rPr>
                <w:sz w:val="22"/>
                <w:szCs w:val="22"/>
                <w:lang w:eastAsia="en-US"/>
              </w:rPr>
              <w:t>8</w:t>
            </w:r>
          </w:p>
        </w:tc>
        <w:tc>
          <w:tcPr>
            <w:tcW w:w="6700" w:type="dxa"/>
            <w:tcBorders>
              <w:top w:val="nil"/>
              <w:left w:val="nil"/>
              <w:bottom w:val="single" w:sz="4" w:space="0" w:color="auto"/>
              <w:right w:val="single" w:sz="4" w:space="0" w:color="auto"/>
            </w:tcBorders>
            <w:vAlign w:val="bottom"/>
            <w:hideMark/>
          </w:tcPr>
          <w:p w:rsidR="00144CEA" w:rsidRPr="002354DF" w:rsidRDefault="00144CEA">
            <w:pPr>
              <w:spacing w:line="276" w:lineRule="auto"/>
              <w:rPr>
                <w:sz w:val="22"/>
                <w:szCs w:val="22"/>
                <w:lang w:eastAsia="en-US"/>
              </w:rPr>
            </w:pPr>
            <w:r w:rsidRPr="002354DF">
              <w:rPr>
                <w:sz w:val="22"/>
                <w:szCs w:val="22"/>
                <w:lang w:eastAsia="en-US"/>
              </w:rPr>
              <w:t>Согласование дополнительного подключения к внутридомовым сетям с установкой прибора учета(или без установки)</w:t>
            </w:r>
          </w:p>
        </w:tc>
        <w:tc>
          <w:tcPr>
            <w:tcW w:w="1515" w:type="dxa"/>
            <w:tcBorders>
              <w:top w:val="single" w:sz="4" w:space="0" w:color="auto"/>
              <w:left w:val="nil"/>
              <w:bottom w:val="single" w:sz="4" w:space="0" w:color="auto"/>
              <w:right w:val="single" w:sz="4" w:space="0" w:color="auto"/>
            </w:tcBorders>
            <w:vAlign w:val="bottom"/>
            <w:hideMark/>
          </w:tcPr>
          <w:p w:rsidR="00144CEA" w:rsidRPr="002354DF" w:rsidRDefault="00144CEA">
            <w:pPr>
              <w:spacing w:line="276" w:lineRule="auto"/>
              <w:rPr>
                <w:sz w:val="22"/>
                <w:szCs w:val="22"/>
                <w:lang w:eastAsia="en-US"/>
              </w:rPr>
            </w:pPr>
            <w:r w:rsidRPr="002354DF">
              <w:rPr>
                <w:sz w:val="22"/>
                <w:szCs w:val="22"/>
                <w:lang w:eastAsia="en-US"/>
              </w:rPr>
              <w:t xml:space="preserve">1 </w:t>
            </w:r>
            <w:proofErr w:type="spellStart"/>
            <w:r w:rsidRPr="002354DF">
              <w:rPr>
                <w:sz w:val="22"/>
                <w:szCs w:val="22"/>
                <w:lang w:eastAsia="en-US"/>
              </w:rPr>
              <w:t>подключ</w:t>
            </w:r>
            <w:proofErr w:type="spellEnd"/>
            <w:r w:rsidRPr="002354DF">
              <w:rPr>
                <w:sz w:val="22"/>
                <w:szCs w:val="22"/>
                <w:lang w:eastAsia="en-US"/>
              </w:rPr>
              <w:t>.</w:t>
            </w:r>
          </w:p>
        </w:tc>
        <w:tc>
          <w:tcPr>
            <w:tcW w:w="1540" w:type="dxa"/>
            <w:tcBorders>
              <w:top w:val="nil"/>
              <w:left w:val="nil"/>
              <w:bottom w:val="single" w:sz="4" w:space="0" w:color="auto"/>
              <w:right w:val="single" w:sz="4" w:space="0" w:color="auto"/>
            </w:tcBorders>
            <w:noWrap/>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1215,00</w:t>
            </w:r>
          </w:p>
        </w:tc>
      </w:tr>
      <w:tr w:rsidR="00144CEA" w:rsidRPr="002354DF" w:rsidTr="009F033C">
        <w:trPr>
          <w:trHeight w:val="285"/>
        </w:trPr>
        <w:tc>
          <w:tcPr>
            <w:tcW w:w="711" w:type="dxa"/>
            <w:tcBorders>
              <w:top w:val="nil"/>
              <w:left w:val="single" w:sz="4" w:space="0" w:color="auto"/>
              <w:bottom w:val="single" w:sz="4" w:space="0" w:color="auto"/>
              <w:right w:val="single" w:sz="4" w:space="0" w:color="auto"/>
            </w:tcBorders>
            <w:noWrap/>
            <w:vAlign w:val="bottom"/>
            <w:hideMark/>
          </w:tcPr>
          <w:p w:rsidR="00144CEA" w:rsidRPr="002354DF" w:rsidRDefault="00144CEA" w:rsidP="0047341B">
            <w:pPr>
              <w:spacing w:line="276" w:lineRule="auto"/>
              <w:jc w:val="center"/>
              <w:rPr>
                <w:sz w:val="22"/>
                <w:szCs w:val="22"/>
                <w:lang w:eastAsia="en-US"/>
              </w:rPr>
            </w:pPr>
            <w:r w:rsidRPr="002354DF">
              <w:rPr>
                <w:sz w:val="22"/>
                <w:szCs w:val="22"/>
                <w:lang w:eastAsia="en-US"/>
              </w:rPr>
              <w:t> </w:t>
            </w:r>
            <w:r w:rsidR="00704B27">
              <w:rPr>
                <w:sz w:val="22"/>
                <w:szCs w:val="22"/>
                <w:lang w:eastAsia="en-US"/>
              </w:rPr>
              <w:t>8</w:t>
            </w:r>
            <w:r w:rsidR="0047341B">
              <w:rPr>
                <w:sz w:val="22"/>
                <w:szCs w:val="22"/>
                <w:lang w:eastAsia="en-US"/>
              </w:rPr>
              <w:t>9</w:t>
            </w:r>
          </w:p>
        </w:tc>
        <w:tc>
          <w:tcPr>
            <w:tcW w:w="6700" w:type="dxa"/>
            <w:tcBorders>
              <w:top w:val="nil"/>
              <w:left w:val="nil"/>
              <w:bottom w:val="single" w:sz="4" w:space="0" w:color="auto"/>
              <w:right w:val="single" w:sz="4" w:space="0" w:color="auto"/>
            </w:tcBorders>
            <w:vAlign w:val="bottom"/>
            <w:hideMark/>
          </w:tcPr>
          <w:p w:rsidR="00144CEA" w:rsidRPr="002354DF" w:rsidRDefault="00144CEA">
            <w:pPr>
              <w:spacing w:line="276" w:lineRule="auto"/>
              <w:rPr>
                <w:b/>
                <w:bCs/>
                <w:iCs/>
                <w:sz w:val="22"/>
                <w:szCs w:val="22"/>
                <w:lang w:eastAsia="en-US"/>
              </w:rPr>
            </w:pPr>
            <w:r w:rsidRPr="002354DF">
              <w:rPr>
                <w:b/>
                <w:bCs/>
                <w:iCs/>
                <w:sz w:val="22"/>
                <w:szCs w:val="22"/>
                <w:lang w:eastAsia="en-US"/>
              </w:rPr>
              <w:t>Оформление прочих документов</w:t>
            </w:r>
          </w:p>
        </w:tc>
        <w:tc>
          <w:tcPr>
            <w:tcW w:w="1515" w:type="dxa"/>
            <w:tcBorders>
              <w:top w:val="nil"/>
              <w:left w:val="nil"/>
              <w:bottom w:val="single" w:sz="4" w:space="0" w:color="auto"/>
              <w:right w:val="single" w:sz="4" w:space="0" w:color="auto"/>
            </w:tcBorders>
            <w:vAlign w:val="bottom"/>
            <w:hideMark/>
          </w:tcPr>
          <w:p w:rsidR="00144CEA" w:rsidRPr="002354DF" w:rsidRDefault="00144CEA">
            <w:pPr>
              <w:spacing w:line="276" w:lineRule="auto"/>
              <w:rPr>
                <w:sz w:val="22"/>
                <w:szCs w:val="22"/>
                <w:lang w:eastAsia="en-US"/>
              </w:rPr>
            </w:pPr>
            <w:r w:rsidRPr="002354DF">
              <w:rPr>
                <w:sz w:val="22"/>
                <w:szCs w:val="22"/>
                <w:lang w:eastAsia="en-US"/>
              </w:rPr>
              <w:t> </w:t>
            </w:r>
          </w:p>
        </w:tc>
        <w:tc>
          <w:tcPr>
            <w:tcW w:w="1540" w:type="dxa"/>
            <w:tcBorders>
              <w:top w:val="nil"/>
              <w:left w:val="nil"/>
              <w:bottom w:val="single" w:sz="4" w:space="0" w:color="auto"/>
              <w:right w:val="single" w:sz="4" w:space="0" w:color="auto"/>
            </w:tcBorders>
            <w:noWrap/>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 </w:t>
            </w:r>
          </w:p>
        </w:tc>
      </w:tr>
      <w:tr w:rsidR="00144CEA" w:rsidRPr="002354DF" w:rsidTr="009F033C">
        <w:trPr>
          <w:trHeight w:val="570"/>
        </w:trPr>
        <w:tc>
          <w:tcPr>
            <w:tcW w:w="711" w:type="dxa"/>
            <w:tcBorders>
              <w:top w:val="nil"/>
              <w:left w:val="single" w:sz="4" w:space="0" w:color="auto"/>
              <w:bottom w:val="single" w:sz="4" w:space="0" w:color="auto"/>
              <w:right w:val="single" w:sz="4" w:space="0" w:color="auto"/>
            </w:tcBorders>
            <w:noWrap/>
            <w:vAlign w:val="bottom"/>
            <w:hideMark/>
          </w:tcPr>
          <w:p w:rsidR="00144CEA" w:rsidRPr="002354DF" w:rsidRDefault="00704B27" w:rsidP="0047341B">
            <w:pPr>
              <w:spacing w:line="276" w:lineRule="auto"/>
              <w:jc w:val="center"/>
              <w:rPr>
                <w:sz w:val="22"/>
                <w:szCs w:val="22"/>
                <w:lang w:eastAsia="en-US"/>
              </w:rPr>
            </w:pPr>
            <w:r>
              <w:rPr>
                <w:sz w:val="22"/>
                <w:szCs w:val="22"/>
                <w:lang w:eastAsia="en-US"/>
              </w:rPr>
              <w:t>8</w:t>
            </w:r>
            <w:r w:rsidR="0047341B">
              <w:rPr>
                <w:sz w:val="22"/>
                <w:szCs w:val="22"/>
                <w:lang w:eastAsia="en-US"/>
              </w:rPr>
              <w:t>9</w:t>
            </w:r>
            <w:r>
              <w:rPr>
                <w:sz w:val="22"/>
                <w:szCs w:val="22"/>
                <w:lang w:eastAsia="en-US"/>
              </w:rPr>
              <w:t>.</w:t>
            </w:r>
            <w:r w:rsidR="00144CEA" w:rsidRPr="002354DF">
              <w:rPr>
                <w:sz w:val="22"/>
                <w:szCs w:val="22"/>
                <w:lang w:eastAsia="en-US"/>
              </w:rPr>
              <w:t>1</w:t>
            </w:r>
          </w:p>
        </w:tc>
        <w:tc>
          <w:tcPr>
            <w:tcW w:w="6700" w:type="dxa"/>
            <w:tcBorders>
              <w:top w:val="nil"/>
              <w:left w:val="nil"/>
              <w:bottom w:val="single" w:sz="4" w:space="0" w:color="auto"/>
              <w:right w:val="single" w:sz="4" w:space="0" w:color="auto"/>
            </w:tcBorders>
            <w:vAlign w:val="bottom"/>
            <w:hideMark/>
          </w:tcPr>
          <w:p w:rsidR="00144CEA" w:rsidRPr="002354DF" w:rsidRDefault="00144CEA">
            <w:pPr>
              <w:spacing w:line="276" w:lineRule="auto"/>
              <w:rPr>
                <w:sz w:val="22"/>
                <w:szCs w:val="22"/>
                <w:lang w:eastAsia="en-US"/>
              </w:rPr>
            </w:pPr>
            <w:r w:rsidRPr="002354DF">
              <w:rPr>
                <w:sz w:val="22"/>
                <w:szCs w:val="22"/>
                <w:lang w:eastAsia="en-US"/>
              </w:rPr>
              <w:t xml:space="preserve">Выдача копии </w:t>
            </w:r>
            <w:proofErr w:type="spellStart"/>
            <w:r w:rsidRPr="002354DF">
              <w:rPr>
                <w:sz w:val="22"/>
                <w:szCs w:val="22"/>
                <w:lang w:eastAsia="en-US"/>
              </w:rPr>
              <w:t>выкопировки</w:t>
            </w:r>
            <w:proofErr w:type="spellEnd"/>
            <w:r w:rsidRPr="002354DF">
              <w:rPr>
                <w:sz w:val="22"/>
                <w:szCs w:val="22"/>
                <w:lang w:eastAsia="en-US"/>
              </w:rPr>
              <w:t xml:space="preserve"> планировки квартиры, поэтажного плана из технического паспорта</w:t>
            </w:r>
          </w:p>
        </w:tc>
        <w:tc>
          <w:tcPr>
            <w:tcW w:w="1515" w:type="dxa"/>
            <w:tcBorders>
              <w:top w:val="nil"/>
              <w:left w:val="nil"/>
              <w:bottom w:val="single" w:sz="4" w:space="0" w:color="auto"/>
              <w:right w:val="single" w:sz="4" w:space="0" w:color="auto"/>
            </w:tcBorders>
            <w:vAlign w:val="bottom"/>
            <w:hideMark/>
          </w:tcPr>
          <w:p w:rsidR="00144CEA" w:rsidRPr="002354DF" w:rsidRDefault="00144CEA">
            <w:pPr>
              <w:spacing w:line="276" w:lineRule="auto"/>
              <w:rPr>
                <w:sz w:val="22"/>
                <w:szCs w:val="22"/>
                <w:lang w:eastAsia="en-US"/>
              </w:rPr>
            </w:pPr>
            <w:r w:rsidRPr="002354DF">
              <w:rPr>
                <w:sz w:val="22"/>
                <w:szCs w:val="22"/>
                <w:lang w:eastAsia="en-US"/>
              </w:rPr>
              <w:t>1 объект</w:t>
            </w:r>
          </w:p>
        </w:tc>
        <w:tc>
          <w:tcPr>
            <w:tcW w:w="1540" w:type="dxa"/>
            <w:tcBorders>
              <w:top w:val="nil"/>
              <w:left w:val="nil"/>
              <w:bottom w:val="single" w:sz="4" w:space="0" w:color="auto"/>
              <w:right w:val="single" w:sz="4" w:space="0" w:color="auto"/>
            </w:tcBorders>
            <w:noWrap/>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200,00</w:t>
            </w:r>
          </w:p>
        </w:tc>
      </w:tr>
      <w:tr w:rsidR="00144CEA" w:rsidRPr="002354DF" w:rsidTr="009F033C">
        <w:trPr>
          <w:trHeight w:val="735"/>
        </w:trPr>
        <w:tc>
          <w:tcPr>
            <w:tcW w:w="711" w:type="dxa"/>
            <w:tcBorders>
              <w:top w:val="nil"/>
              <w:left w:val="single" w:sz="4" w:space="0" w:color="auto"/>
              <w:bottom w:val="single" w:sz="4" w:space="0" w:color="auto"/>
              <w:right w:val="single" w:sz="4" w:space="0" w:color="auto"/>
            </w:tcBorders>
            <w:vAlign w:val="bottom"/>
            <w:hideMark/>
          </w:tcPr>
          <w:p w:rsidR="00144CEA" w:rsidRPr="002354DF" w:rsidRDefault="0047341B">
            <w:pPr>
              <w:spacing w:line="276" w:lineRule="auto"/>
              <w:jc w:val="center"/>
              <w:rPr>
                <w:sz w:val="22"/>
                <w:szCs w:val="22"/>
                <w:lang w:eastAsia="en-US"/>
              </w:rPr>
            </w:pPr>
            <w:r>
              <w:rPr>
                <w:sz w:val="22"/>
                <w:szCs w:val="22"/>
                <w:lang w:eastAsia="en-US"/>
              </w:rPr>
              <w:lastRenderedPageBreak/>
              <w:t>89</w:t>
            </w:r>
            <w:r w:rsidR="00704B27">
              <w:rPr>
                <w:sz w:val="22"/>
                <w:szCs w:val="22"/>
                <w:lang w:eastAsia="en-US"/>
              </w:rPr>
              <w:t>.</w:t>
            </w:r>
            <w:r w:rsidR="00144CEA" w:rsidRPr="002354DF">
              <w:rPr>
                <w:sz w:val="22"/>
                <w:szCs w:val="22"/>
                <w:lang w:eastAsia="en-US"/>
              </w:rPr>
              <w:t>2</w:t>
            </w:r>
          </w:p>
        </w:tc>
        <w:tc>
          <w:tcPr>
            <w:tcW w:w="6700" w:type="dxa"/>
            <w:tcBorders>
              <w:top w:val="nil"/>
              <w:left w:val="nil"/>
              <w:bottom w:val="single" w:sz="4" w:space="0" w:color="auto"/>
              <w:right w:val="single" w:sz="4" w:space="0" w:color="auto"/>
            </w:tcBorders>
            <w:vAlign w:val="bottom"/>
            <w:hideMark/>
          </w:tcPr>
          <w:p w:rsidR="00144CEA" w:rsidRPr="002354DF" w:rsidRDefault="00144CEA">
            <w:pPr>
              <w:spacing w:line="276" w:lineRule="auto"/>
              <w:rPr>
                <w:sz w:val="22"/>
                <w:szCs w:val="22"/>
                <w:lang w:eastAsia="en-US"/>
              </w:rPr>
            </w:pPr>
            <w:r w:rsidRPr="002354DF">
              <w:rPr>
                <w:sz w:val="22"/>
                <w:szCs w:val="22"/>
                <w:lang w:eastAsia="en-US"/>
              </w:rPr>
              <w:t>Справка об отсутствии реконструкции сетей в жилых и нежилых помещениях</w:t>
            </w:r>
          </w:p>
        </w:tc>
        <w:tc>
          <w:tcPr>
            <w:tcW w:w="1515" w:type="dxa"/>
            <w:tcBorders>
              <w:top w:val="nil"/>
              <w:left w:val="nil"/>
              <w:bottom w:val="single" w:sz="4" w:space="0" w:color="auto"/>
              <w:right w:val="single" w:sz="4" w:space="0" w:color="auto"/>
            </w:tcBorders>
            <w:vAlign w:val="bottom"/>
            <w:hideMark/>
          </w:tcPr>
          <w:p w:rsidR="00144CEA" w:rsidRPr="002354DF" w:rsidRDefault="00144CEA">
            <w:pPr>
              <w:spacing w:line="276" w:lineRule="auto"/>
              <w:rPr>
                <w:sz w:val="22"/>
                <w:szCs w:val="22"/>
                <w:lang w:eastAsia="en-US"/>
              </w:rPr>
            </w:pPr>
            <w:r w:rsidRPr="002354DF">
              <w:rPr>
                <w:sz w:val="22"/>
                <w:szCs w:val="22"/>
                <w:lang w:eastAsia="en-US"/>
              </w:rPr>
              <w:t>1шт</w:t>
            </w:r>
          </w:p>
        </w:tc>
        <w:tc>
          <w:tcPr>
            <w:tcW w:w="1540" w:type="dxa"/>
            <w:tcBorders>
              <w:top w:val="nil"/>
              <w:left w:val="nil"/>
              <w:bottom w:val="single" w:sz="4" w:space="0" w:color="auto"/>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255,00</w:t>
            </w:r>
          </w:p>
        </w:tc>
      </w:tr>
      <w:tr w:rsidR="00144CEA" w:rsidRPr="002354DF" w:rsidTr="009F033C">
        <w:trPr>
          <w:trHeight w:val="660"/>
        </w:trPr>
        <w:tc>
          <w:tcPr>
            <w:tcW w:w="711" w:type="dxa"/>
            <w:tcBorders>
              <w:top w:val="nil"/>
              <w:left w:val="single" w:sz="4" w:space="0" w:color="auto"/>
              <w:bottom w:val="nil"/>
              <w:right w:val="single" w:sz="4" w:space="0" w:color="auto"/>
            </w:tcBorders>
            <w:vAlign w:val="bottom"/>
            <w:hideMark/>
          </w:tcPr>
          <w:p w:rsidR="00144CEA" w:rsidRPr="002354DF" w:rsidRDefault="0047341B">
            <w:pPr>
              <w:spacing w:line="276" w:lineRule="auto"/>
              <w:jc w:val="center"/>
              <w:rPr>
                <w:sz w:val="22"/>
                <w:szCs w:val="22"/>
                <w:lang w:eastAsia="en-US"/>
              </w:rPr>
            </w:pPr>
            <w:r>
              <w:rPr>
                <w:sz w:val="22"/>
                <w:szCs w:val="22"/>
                <w:lang w:eastAsia="en-US"/>
              </w:rPr>
              <w:t>89</w:t>
            </w:r>
            <w:r w:rsidR="00704B27">
              <w:rPr>
                <w:sz w:val="22"/>
                <w:szCs w:val="22"/>
                <w:lang w:eastAsia="en-US"/>
              </w:rPr>
              <w:t>.</w:t>
            </w:r>
            <w:r w:rsidR="00144CEA" w:rsidRPr="002354DF">
              <w:rPr>
                <w:sz w:val="22"/>
                <w:szCs w:val="22"/>
                <w:lang w:eastAsia="en-US"/>
              </w:rPr>
              <w:t>3</w:t>
            </w:r>
          </w:p>
        </w:tc>
        <w:tc>
          <w:tcPr>
            <w:tcW w:w="6700" w:type="dxa"/>
            <w:vAlign w:val="bottom"/>
            <w:hideMark/>
          </w:tcPr>
          <w:p w:rsidR="00144CEA" w:rsidRPr="002354DF" w:rsidRDefault="00144CEA">
            <w:pPr>
              <w:spacing w:line="276" w:lineRule="auto"/>
              <w:rPr>
                <w:sz w:val="22"/>
                <w:szCs w:val="22"/>
                <w:lang w:eastAsia="en-US"/>
              </w:rPr>
            </w:pPr>
            <w:r w:rsidRPr="002354DF">
              <w:rPr>
                <w:sz w:val="22"/>
                <w:szCs w:val="22"/>
                <w:lang w:eastAsia="en-US"/>
              </w:rPr>
              <w:t>Ввод приборов учета тепловой энергии в эксплуатацию с составлением акта для нежилых помещений</w:t>
            </w:r>
          </w:p>
        </w:tc>
        <w:tc>
          <w:tcPr>
            <w:tcW w:w="1515" w:type="dxa"/>
            <w:tcBorders>
              <w:top w:val="nil"/>
              <w:left w:val="single" w:sz="4" w:space="0" w:color="auto"/>
              <w:bottom w:val="nil"/>
              <w:right w:val="single" w:sz="4" w:space="0" w:color="auto"/>
            </w:tcBorders>
            <w:vAlign w:val="bottom"/>
            <w:hideMark/>
          </w:tcPr>
          <w:p w:rsidR="00144CEA" w:rsidRPr="002354DF" w:rsidRDefault="00144CEA">
            <w:pPr>
              <w:spacing w:line="276" w:lineRule="auto"/>
              <w:rPr>
                <w:sz w:val="22"/>
                <w:szCs w:val="22"/>
                <w:lang w:eastAsia="en-US"/>
              </w:rPr>
            </w:pPr>
            <w:r w:rsidRPr="002354DF">
              <w:rPr>
                <w:sz w:val="22"/>
                <w:szCs w:val="22"/>
                <w:lang w:eastAsia="en-US"/>
              </w:rPr>
              <w:t>1 прибор</w:t>
            </w:r>
          </w:p>
        </w:tc>
        <w:tc>
          <w:tcPr>
            <w:tcW w:w="1540" w:type="dxa"/>
            <w:tcBorders>
              <w:top w:val="nil"/>
              <w:left w:val="nil"/>
              <w:bottom w:val="nil"/>
              <w:right w:val="single" w:sz="4" w:space="0" w:color="auto"/>
            </w:tcBorders>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1215,00</w:t>
            </w:r>
          </w:p>
        </w:tc>
      </w:tr>
      <w:tr w:rsidR="00144CEA" w:rsidRPr="002354DF" w:rsidTr="009F033C">
        <w:trPr>
          <w:trHeight w:val="285"/>
        </w:trPr>
        <w:tc>
          <w:tcPr>
            <w:tcW w:w="711" w:type="dxa"/>
            <w:tcBorders>
              <w:top w:val="single" w:sz="4" w:space="0" w:color="auto"/>
              <w:left w:val="single" w:sz="4" w:space="0" w:color="auto"/>
              <w:bottom w:val="single" w:sz="4" w:space="0" w:color="auto"/>
              <w:right w:val="single" w:sz="4" w:space="0" w:color="auto"/>
            </w:tcBorders>
            <w:noWrap/>
            <w:vAlign w:val="bottom"/>
            <w:hideMark/>
          </w:tcPr>
          <w:p w:rsidR="00144CEA" w:rsidRPr="002354DF" w:rsidRDefault="0047341B">
            <w:pPr>
              <w:spacing w:line="276" w:lineRule="auto"/>
              <w:jc w:val="center"/>
              <w:rPr>
                <w:sz w:val="22"/>
                <w:szCs w:val="22"/>
                <w:lang w:eastAsia="en-US"/>
              </w:rPr>
            </w:pPr>
            <w:r>
              <w:rPr>
                <w:sz w:val="22"/>
                <w:szCs w:val="22"/>
                <w:lang w:eastAsia="en-US"/>
              </w:rPr>
              <w:t>89</w:t>
            </w:r>
            <w:r w:rsidR="00704B27">
              <w:rPr>
                <w:sz w:val="22"/>
                <w:szCs w:val="22"/>
                <w:lang w:eastAsia="en-US"/>
              </w:rPr>
              <w:t>.</w:t>
            </w:r>
            <w:r w:rsidR="00144CEA" w:rsidRPr="002354DF">
              <w:rPr>
                <w:sz w:val="22"/>
                <w:szCs w:val="22"/>
                <w:lang w:eastAsia="en-US"/>
              </w:rPr>
              <w:t>4</w:t>
            </w:r>
          </w:p>
        </w:tc>
        <w:tc>
          <w:tcPr>
            <w:tcW w:w="6700" w:type="dxa"/>
            <w:tcBorders>
              <w:top w:val="single" w:sz="4" w:space="0" w:color="auto"/>
              <w:left w:val="nil"/>
              <w:bottom w:val="single" w:sz="4" w:space="0" w:color="auto"/>
              <w:right w:val="single" w:sz="4" w:space="0" w:color="auto"/>
            </w:tcBorders>
            <w:noWrap/>
            <w:vAlign w:val="bottom"/>
            <w:hideMark/>
          </w:tcPr>
          <w:p w:rsidR="00144CEA" w:rsidRPr="002354DF" w:rsidRDefault="00144CEA">
            <w:pPr>
              <w:spacing w:line="276" w:lineRule="auto"/>
              <w:rPr>
                <w:sz w:val="22"/>
                <w:szCs w:val="22"/>
                <w:lang w:eastAsia="en-US"/>
              </w:rPr>
            </w:pPr>
            <w:r w:rsidRPr="002354DF">
              <w:rPr>
                <w:sz w:val="22"/>
                <w:szCs w:val="22"/>
                <w:lang w:eastAsia="en-US"/>
              </w:rPr>
              <w:t>Оформление и заверение доверенностей для граждан</w:t>
            </w:r>
          </w:p>
        </w:tc>
        <w:tc>
          <w:tcPr>
            <w:tcW w:w="1515" w:type="dxa"/>
            <w:tcBorders>
              <w:top w:val="single" w:sz="4" w:space="0" w:color="auto"/>
              <w:left w:val="nil"/>
              <w:bottom w:val="single" w:sz="4" w:space="0" w:color="auto"/>
              <w:right w:val="single" w:sz="4" w:space="0" w:color="auto"/>
            </w:tcBorders>
            <w:noWrap/>
            <w:vAlign w:val="bottom"/>
            <w:hideMark/>
          </w:tcPr>
          <w:p w:rsidR="00144CEA" w:rsidRPr="002354DF" w:rsidRDefault="00144CEA">
            <w:pPr>
              <w:spacing w:line="276" w:lineRule="auto"/>
              <w:rPr>
                <w:sz w:val="22"/>
                <w:szCs w:val="22"/>
                <w:lang w:eastAsia="en-US"/>
              </w:rPr>
            </w:pPr>
            <w:r w:rsidRPr="002354DF">
              <w:rPr>
                <w:sz w:val="22"/>
                <w:szCs w:val="22"/>
                <w:lang w:eastAsia="en-US"/>
              </w:rPr>
              <w:t>1 штука</w:t>
            </w:r>
          </w:p>
        </w:tc>
        <w:tc>
          <w:tcPr>
            <w:tcW w:w="1540" w:type="dxa"/>
            <w:tcBorders>
              <w:top w:val="single" w:sz="4" w:space="0" w:color="auto"/>
              <w:left w:val="nil"/>
              <w:bottom w:val="single" w:sz="4" w:space="0" w:color="auto"/>
              <w:right w:val="single" w:sz="4" w:space="0" w:color="auto"/>
            </w:tcBorders>
            <w:noWrap/>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100,00</w:t>
            </w:r>
          </w:p>
        </w:tc>
      </w:tr>
      <w:tr w:rsidR="00144CEA" w:rsidRPr="002354DF" w:rsidTr="009F033C">
        <w:trPr>
          <w:trHeight w:val="285"/>
        </w:trPr>
        <w:tc>
          <w:tcPr>
            <w:tcW w:w="711" w:type="dxa"/>
            <w:tcBorders>
              <w:top w:val="nil"/>
              <w:left w:val="single" w:sz="4" w:space="0" w:color="auto"/>
              <w:bottom w:val="single" w:sz="4" w:space="0" w:color="auto"/>
              <w:right w:val="single" w:sz="4" w:space="0" w:color="auto"/>
            </w:tcBorders>
            <w:noWrap/>
            <w:vAlign w:val="bottom"/>
            <w:hideMark/>
          </w:tcPr>
          <w:p w:rsidR="00144CEA" w:rsidRPr="002354DF" w:rsidRDefault="0047341B">
            <w:pPr>
              <w:spacing w:line="276" w:lineRule="auto"/>
              <w:jc w:val="center"/>
              <w:rPr>
                <w:sz w:val="22"/>
                <w:szCs w:val="22"/>
                <w:lang w:eastAsia="en-US"/>
              </w:rPr>
            </w:pPr>
            <w:r>
              <w:rPr>
                <w:sz w:val="22"/>
                <w:szCs w:val="22"/>
                <w:lang w:eastAsia="en-US"/>
              </w:rPr>
              <w:t>89</w:t>
            </w:r>
            <w:r w:rsidR="00704B27">
              <w:rPr>
                <w:sz w:val="22"/>
                <w:szCs w:val="22"/>
                <w:lang w:eastAsia="en-US"/>
              </w:rPr>
              <w:t>.</w:t>
            </w:r>
            <w:r w:rsidR="00144CEA" w:rsidRPr="002354DF">
              <w:rPr>
                <w:sz w:val="22"/>
                <w:szCs w:val="22"/>
                <w:lang w:eastAsia="en-US"/>
              </w:rPr>
              <w:t>5</w:t>
            </w:r>
          </w:p>
        </w:tc>
        <w:tc>
          <w:tcPr>
            <w:tcW w:w="6700" w:type="dxa"/>
            <w:tcBorders>
              <w:top w:val="nil"/>
              <w:left w:val="nil"/>
              <w:bottom w:val="single" w:sz="4" w:space="0" w:color="auto"/>
              <w:right w:val="single" w:sz="4" w:space="0" w:color="auto"/>
            </w:tcBorders>
            <w:noWrap/>
            <w:vAlign w:val="bottom"/>
            <w:hideMark/>
          </w:tcPr>
          <w:p w:rsidR="00144CEA" w:rsidRPr="002354DF" w:rsidRDefault="00144CEA">
            <w:pPr>
              <w:spacing w:line="276" w:lineRule="auto"/>
              <w:rPr>
                <w:sz w:val="22"/>
                <w:szCs w:val="22"/>
                <w:lang w:eastAsia="en-US"/>
              </w:rPr>
            </w:pPr>
            <w:r w:rsidRPr="002354DF">
              <w:rPr>
                <w:sz w:val="22"/>
                <w:szCs w:val="22"/>
                <w:lang w:eastAsia="en-US"/>
              </w:rPr>
              <w:t xml:space="preserve">Повторная выдача счет-квитанции </w:t>
            </w:r>
          </w:p>
        </w:tc>
        <w:tc>
          <w:tcPr>
            <w:tcW w:w="1515" w:type="dxa"/>
            <w:tcBorders>
              <w:top w:val="nil"/>
              <w:left w:val="nil"/>
              <w:bottom w:val="single" w:sz="4" w:space="0" w:color="auto"/>
              <w:right w:val="single" w:sz="4" w:space="0" w:color="auto"/>
            </w:tcBorders>
            <w:noWrap/>
            <w:vAlign w:val="bottom"/>
            <w:hideMark/>
          </w:tcPr>
          <w:p w:rsidR="00144CEA" w:rsidRPr="002354DF" w:rsidRDefault="00144CEA">
            <w:pPr>
              <w:spacing w:line="276" w:lineRule="auto"/>
              <w:rPr>
                <w:sz w:val="22"/>
                <w:szCs w:val="22"/>
                <w:lang w:eastAsia="en-US"/>
              </w:rPr>
            </w:pPr>
            <w:r w:rsidRPr="002354DF">
              <w:rPr>
                <w:sz w:val="22"/>
                <w:szCs w:val="22"/>
                <w:lang w:eastAsia="en-US"/>
              </w:rPr>
              <w:t>1 штука</w:t>
            </w:r>
          </w:p>
        </w:tc>
        <w:tc>
          <w:tcPr>
            <w:tcW w:w="1540" w:type="dxa"/>
            <w:tcBorders>
              <w:top w:val="nil"/>
              <w:left w:val="nil"/>
              <w:bottom w:val="single" w:sz="4" w:space="0" w:color="auto"/>
              <w:right w:val="single" w:sz="4" w:space="0" w:color="auto"/>
            </w:tcBorders>
            <w:noWrap/>
            <w:vAlign w:val="bottom"/>
            <w:hideMark/>
          </w:tcPr>
          <w:p w:rsidR="00144CEA" w:rsidRPr="002354DF" w:rsidRDefault="00144CEA">
            <w:pPr>
              <w:spacing w:line="276" w:lineRule="auto"/>
              <w:jc w:val="center"/>
              <w:rPr>
                <w:sz w:val="22"/>
                <w:szCs w:val="22"/>
                <w:lang w:eastAsia="en-US"/>
              </w:rPr>
            </w:pPr>
            <w:r w:rsidRPr="002354DF">
              <w:rPr>
                <w:sz w:val="22"/>
                <w:szCs w:val="22"/>
                <w:lang w:eastAsia="en-US"/>
              </w:rPr>
              <w:t>10,00</w:t>
            </w:r>
          </w:p>
        </w:tc>
      </w:tr>
      <w:tr w:rsidR="003C4A91" w:rsidRPr="002354DF" w:rsidTr="009F033C">
        <w:trPr>
          <w:trHeight w:val="285"/>
        </w:trPr>
        <w:tc>
          <w:tcPr>
            <w:tcW w:w="711" w:type="dxa"/>
            <w:tcBorders>
              <w:top w:val="nil"/>
              <w:left w:val="single" w:sz="4" w:space="0" w:color="auto"/>
              <w:bottom w:val="single" w:sz="4" w:space="0" w:color="auto"/>
              <w:right w:val="single" w:sz="4" w:space="0" w:color="auto"/>
            </w:tcBorders>
            <w:noWrap/>
            <w:vAlign w:val="bottom"/>
          </w:tcPr>
          <w:p w:rsidR="003C4A91" w:rsidRDefault="003C4A91">
            <w:pPr>
              <w:spacing w:line="276" w:lineRule="auto"/>
              <w:jc w:val="center"/>
              <w:rPr>
                <w:sz w:val="22"/>
                <w:szCs w:val="22"/>
                <w:lang w:eastAsia="en-US"/>
              </w:rPr>
            </w:pPr>
            <w:r>
              <w:rPr>
                <w:sz w:val="22"/>
                <w:szCs w:val="22"/>
                <w:lang w:eastAsia="en-US"/>
              </w:rPr>
              <w:t>89.6</w:t>
            </w:r>
          </w:p>
        </w:tc>
        <w:tc>
          <w:tcPr>
            <w:tcW w:w="6700" w:type="dxa"/>
            <w:tcBorders>
              <w:top w:val="nil"/>
              <w:left w:val="nil"/>
              <w:bottom w:val="single" w:sz="4" w:space="0" w:color="auto"/>
              <w:right w:val="single" w:sz="4" w:space="0" w:color="auto"/>
            </w:tcBorders>
            <w:noWrap/>
            <w:vAlign w:val="bottom"/>
          </w:tcPr>
          <w:p w:rsidR="003C4A91" w:rsidRPr="002354DF" w:rsidRDefault="003C4A91">
            <w:pPr>
              <w:spacing w:line="276" w:lineRule="auto"/>
              <w:rPr>
                <w:sz w:val="22"/>
                <w:szCs w:val="22"/>
                <w:lang w:eastAsia="en-US"/>
              </w:rPr>
            </w:pPr>
            <w:r>
              <w:rPr>
                <w:sz w:val="22"/>
                <w:szCs w:val="22"/>
                <w:lang w:eastAsia="en-US"/>
              </w:rPr>
              <w:t>Подготовка документов для проведения общего собрания собственников помещений в многоквартирном доме</w:t>
            </w:r>
          </w:p>
        </w:tc>
        <w:tc>
          <w:tcPr>
            <w:tcW w:w="1515" w:type="dxa"/>
            <w:tcBorders>
              <w:top w:val="nil"/>
              <w:left w:val="nil"/>
              <w:bottom w:val="single" w:sz="4" w:space="0" w:color="auto"/>
              <w:right w:val="single" w:sz="4" w:space="0" w:color="auto"/>
            </w:tcBorders>
            <w:noWrap/>
            <w:vAlign w:val="bottom"/>
          </w:tcPr>
          <w:p w:rsidR="003C4A91" w:rsidRPr="002354DF" w:rsidRDefault="003C4A91">
            <w:pPr>
              <w:spacing w:line="276" w:lineRule="auto"/>
              <w:rPr>
                <w:sz w:val="22"/>
                <w:szCs w:val="22"/>
                <w:lang w:eastAsia="en-US"/>
              </w:rPr>
            </w:pPr>
            <w:r>
              <w:rPr>
                <w:sz w:val="22"/>
                <w:szCs w:val="22"/>
                <w:lang w:eastAsia="en-US"/>
              </w:rPr>
              <w:t>1 пакет</w:t>
            </w:r>
          </w:p>
        </w:tc>
        <w:tc>
          <w:tcPr>
            <w:tcW w:w="1540" w:type="dxa"/>
            <w:tcBorders>
              <w:top w:val="nil"/>
              <w:left w:val="nil"/>
              <w:bottom w:val="single" w:sz="4" w:space="0" w:color="auto"/>
              <w:right w:val="single" w:sz="4" w:space="0" w:color="auto"/>
            </w:tcBorders>
            <w:noWrap/>
            <w:vAlign w:val="bottom"/>
          </w:tcPr>
          <w:p w:rsidR="003C4A91" w:rsidRPr="002354DF" w:rsidRDefault="003C4A91">
            <w:pPr>
              <w:spacing w:line="276" w:lineRule="auto"/>
              <w:jc w:val="center"/>
              <w:rPr>
                <w:sz w:val="22"/>
                <w:szCs w:val="22"/>
                <w:lang w:eastAsia="en-US"/>
              </w:rPr>
            </w:pPr>
            <w:r>
              <w:rPr>
                <w:sz w:val="22"/>
                <w:szCs w:val="22"/>
                <w:lang w:eastAsia="en-US"/>
              </w:rPr>
              <w:t>10 000</w:t>
            </w:r>
          </w:p>
        </w:tc>
      </w:tr>
      <w:tr w:rsidR="003C4A91" w:rsidRPr="002354DF" w:rsidTr="009F033C">
        <w:trPr>
          <w:trHeight w:val="285"/>
        </w:trPr>
        <w:tc>
          <w:tcPr>
            <w:tcW w:w="711" w:type="dxa"/>
            <w:tcBorders>
              <w:top w:val="nil"/>
              <w:left w:val="single" w:sz="4" w:space="0" w:color="auto"/>
              <w:bottom w:val="single" w:sz="4" w:space="0" w:color="auto"/>
              <w:right w:val="single" w:sz="4" w:space="0" w:color="auto"/>
            </w:tcBorders>
            <w:noWrap/>
            <w:vAlign w:val="bottom"/>
          </w:tcPr>
          <w:p w:rsidR="003C4A91" w:rsidRDefault="003C4A91">
            <w:pPr>
              <w:spacing w:line="276" w:lineRule="auto"/>
              <w:jc w:val="center"/>
              <w:rPr>
                <w:sz w:val="22"/>
                <w:szCs w:val="22"/>
                <w:lang w:eastAsia="en-US"/>
              </w:rPr>
            </w:pPr>
            <w:r>
              <w:rPr>
                <w:sz w:val="22"/>
                <w:szCs w:val="22"/>
                <w:lang w:eastAsia="en-US"/>
              </w:rPr>
              <w:t>89.7</w:t>
            </w:r>
          </w:p>
        </w:tc>
        <w:tc>
          <w:tcPr>
            <w:tcW w:w="6700" w:type="dxa"/>
            <w:tcBorders>
              <w:top w:val="nil"/>
              <w:left w:val="nil"/>
              <w:bottom w:val="single" w:sz="4" w:space="0" w:color="auto"/>
              <w:right w:val="single" w:sz="4" w:space="0" w:color="auto"/>
            </w:tcBorders>
            <w:noWrap/>
            <w:vAlign w:val="bottom"/>
          </w:tcPr>
          <w:p w:rsidR="003C4A91" w:rsidRDefault="003C4A91">
            <w:pPr>
              <w:spacing w:line="276" w:lineRule="auto"/>
              <w:rPr>
                <w:sz w:val="22"/>
                <w:szCs w:val="22"/>
                <w:lang w:eastAsia="en-US"/>
              </w:rPr>
            </w:pPr>
            <w:r>
              <w:rPr>
                <w:sz w:val="22"/>
                <w:szCs w:val="22"/>
                <w:lang w:eastAsia="en-US"/>
              </w:rPr>
              <w:t>Проведение общего собрания собственников помещений в многоквартирном доме</w:t>
            </w:r>
          </w:p>
        </w:tc>
        <w:tc>
          <w:tcPr>
            <w:tcW w:w="1515" w:type="dxa"/>
            <w:tcBorders>
              <w:top w:val="nil"/>
              <w:left w:val="nil"/>
              <w:bottom w:val="single" w:sz="4" w:space="0" w:color="auto"/>
              <w:right w:val="single" w:sz="4" w:space="0" w:color="auto"/>
            </w:tcBorders>
            <w:noWrap/>
            <w:vAlign w:val="bottom"/>
          </w:tcPr>
          <w:p w:rsidR="003C4A91" w:rsidRDefault="003C4A91" w:rsidP="009F033C">
            <w:pPr>
              <w:spacing w:line="276" w:lineRule="auto"/>
              <w:rPr>
                <w:sz w:val="22"/>
                <w:szCs w:val="22"/>
                <w:lang w:eastAsia="en-US"/>
              </w:rPr>
            </w:pPr>
            <w:r>
              <w:rPr>
                <w:sz w:val="22"/>
                <w:szCs w:val="22"/>
                <w:lang w:eastAsia="en-US"/>
              </w:rPr>
              <w:t xml:space="preserve">1 </w:t>
            </w:r>
            <w:r w:rsidR="009F033C">
              <w:rPr>
                <w:sz w:val="22"/>
                <w:szCs w:val="22"/>
                <w:lang w:eastAsia="en-US"/>
              </w:rPr>
              <w:t>помещение</w:t>
            </w:r>
            <w:r>
              <w:rPr>
                <w:sz w:val="22"/>
                <w:szCs w:val="22"/>
                <w:lang w:eastAsia="en-US"/>
              </w:rPr>
              <w:t xml:space="preserve"> </w:t>
            </w:r>
          </w:p>
        </w:tc>
        <w:tc>
          <w:tcPr>
            <w:tcW w:w="1540" w:type="dxa"/>
            <w:tcBorders>
              <w:top w:val="nil"/>
              <w:left w:val="nil"/>
              <w:bottom w:val="single" w:sz="4" w:space="0" w:color="auto"/>
              <w:right w:val="single" w:sz="4" w:space="0" w:color="auto"/>
            </w:tcBorders>
            <w:noWrap/>
            <w:vAlign w:val="bottom"/>
          </w:tcPr>
          <w:p w:rsidR="003C4A91" w:rsidRDefault="003C4A91">
            <w:pPr>
              <w:spacing w:line="276" w:lineRule="auto"/>
              <w:jc w:val="center"/>
              <w:rPr>
                <w:sz w:val="22"/>
                <w:szCs w:val="22"/>
                <w:lang w:eastAsia="en-US"/>
              </w:rPr>
            </w:pPr>
            <w:r>
              <w:rPr>
                <w:sz w:val="22"/>
                <w:szCs w:val="22"/>
                <w:lang w:eastAsia="en-US"/>
              </w:rPr>
              <w:t>100</w:t>
            </w:r>
          </w:p>
        </w:tc>
      </w:tr>
      <w:tr w:rsidR="00144CEA" w:rsidRPr="002354DF" w:rsidTr="009F033C">
        <w:trPr>
          <w:trHeight w:val="285"/>
        </w:trPr>
        <w:tc>
          <w:tcPr>
            <w:tcW w:w="711" w:type="dxa"/>
            <w:noWrap/>
            <w:vAlign w:val="bottom"/>
            <w:hideMark/>
          </w:tcPr>
          <w:p w:rsidR="00144CEA" w:rsidRPr="002354DF" w:rsidRDefault="00144CEA">
            <w:pPr>
              <w:rPr>
                <w:sz w:val="22"/>
                <w:szCs w:val="22"/>
                <w:lang w:eastAsia="en-US"/>
              </w:rPr>
            </w:pPr>
          </w:p>
        </w:tc>
        <w:tc>
          <w:tcPr>
            <w:tcW w:w="6700" w:type="dxa"/>
            <w:noWrap/>
            <w:vAlign w:val="bottom"/>
            <w:hideMark/>
          </w:tcPr>
          <w:p w:rsidR="00144CEA" w:rsidRPr="002354DF" w:rsidRDefault="00144CEA">
            <w:pPr>
              <w:spacing w:line="276" w:lineRule="auto"/>
              <w:rPr>
                <w:rFonts w:eastAsiaTheme="minorHAnsi"/>
                <w:sz w:val="22"/>
                <w:szCs w:val="22"/>
              </w:rPr>
            </w:pPr>
          </w:p>
        </w:tc>
        <w:tc>
          <w:tcPr>
            <w:tcW w:w="1515" w:type="dxa"/>
            <w:noWrap/>
            <w:vAlign w:val="bottom"/>
            <w:hideMark/>
          </w:tcPr>
          <w:p w:rsidR="00144CEA" w:rsidRPr="002354DF" w:rsidRDefault="00144CEA">
            <w:pPr>
              <w:spacing w:line="276" w:lineRule="auto"/>
              <w:rPr>
                <w:rFonts w:eastAsiaTheme="minorHAnsi"/>
                <w:sz w:val="22"/>
                <w:szCs w:val="22"/>
              </w:rPr>
            </w:pPr>
          </w:p>
        </w:tc>
        <w:tc>
          <w:tcPr>
            <w:tcW w:w="1540" w:type="dxa"/>
            <w:noWrap/>
            <w:vAlign w:val="bottom"/>
            <w:hideMark/>
          </w:tcPr>
          <w:p w:rsidR="00144CEA" w:rsidRPr="002354DF" w:rsidRDefault="00144CEA">
            <w:pPr>
              <w:spacing w:line="276" w:lineRule="auto"/>
              <w:rPr>
                <w:rFonts w:eastAsiaTheme="minorHAnsi"/>
                <w:sz w:val="22"/>
                <w:szCs w:val="22"/>
              </w:rPr>
            </w:pPr>
          </w:p>
        </w:tc>
      </w:tr>
    </w:tbl>
    <w:p w:rsidR="009D5E9C" w:rsidRPr="009D5E9C" w:rsidRDefault="009D5E9C" w:rsidP="009D5E9C">
      <w:pPr>
        <w:jc w:val="both"/>
        <w:rPr>
          <w:sz w:val="18"/>
          <w:szCs w:val="18"/>
        </w:rPr>
      </w:pPr>
      <w:r w:rsidRPr="009D5E9C">
        <w:rPr>
          <w:sz w:val="18"/>
          <w:szCs w:val="18"/>
        </w:rPr>
        <w:t>Собственники:</w:t>
      </w:r>
    </w:p>
    <w:p w:rsidR="009D5E9C" w:rsidRPr="009D5E9C" w:rsidRDefault="009D5E9C" w:rsidP="009D5E9C">
      <w:pPr>
        <w:jc w:val="both"/>
        <w:rPr>
          <w:sz w:val="18"/>
          <w:szCs w:val="18"/>
        </w:rPr>
      </w:pPr>
      <w:r w:rsidRPr="009D5E9C">
        <w:rPr>
          <w:sz w:val="18"/>
          <w:szCs w:val="18"/>
        </w:rPr>
        <w:t>Собственники помещений многоквартирного дома</w:t>
      </w:r>
    </w:p>
    <w:p w:rsidR="009D5E9C" w:rsidRPr="009D5E9C" w:rsidRDefault="009D5E9C" w:rsidP="009D5E9C">
      <w:pPr>
        <w:jc w:val="both"/>
        <w:rPr>
          <w:sz w:val="18"/>
          <w:szCs w:val="18"/>
        </w:rPr>
      </w:pPr>
      <w:r w:rsidRPr="009D5E9C">
        <w:rPr>
          <w:sz w:val="18"/>
          <w:szCs w:val="18"/>
        </w:rPr>
        <w:t>согласно Приложению №1 к настоящему договору</w:t>
      </w:r>
    </w:p>
    <w:p w:rsidR="009D5E9C" w:rsidRPr="009D5E9C" w:rsidRDefault="009D5E9C" w:rsidP="009D5E9C">
      <w:pPr>
        <w:jc w:val="both"/>
        <w:rPr>
          <w:sz w:val="18"/>
          <w:szCs w:val="18"/>
        </w:rPr>
      </w:pPr>
    </w:p>
    <w:p w:rsidR="009D5E9C" w:rsidRPr="009D5E9C" w:rsidRDefault="009D5E9C" w:rsidP="009D5E9C">
      <w:pPr>
        <w:jc w:val="both"/>
        <w:rPr>
          <w:sz w:val="18"/>
          <w:szCs w:val="18"/>
        </w:rPr>
      </w:pPr>
      <w:r w:rsidRPr="009D5E9C">
        <w:rPr>
          <w:sz w:val="18"/>
          <w:szCs w:val="18"/>
        </w:rPr>
        <w:t>Управляющая организация:</w:t>
      </w:r>
    </w:p>
    <w:p w:rsidR="009D5E9C" w:rsidRPr="009D5E9C" w:rsidRDefault="009D5E9C" w:rsidP="009D5E9C">
      <w:pPr>
        <w:jc w:val="both"/>
        <w:rPr>
          <w:sz w:val="18"/>
          <w:szCs w:val="18"/>
        </w:rPr>
      </w:pPr>
      <w:r w:rsidRPr="009D5E9C">
        <w:rPr>
          <w:sz w:val="18"/>
          <w:szCs w:val="18"/>
        </w:rPr>
        <w:t>Общество с ограниченной ответственностью «</w:t>
      </w:r>
      <w:r w:rsidR="0049160B">
        <w:rPr>
          <w:sz w:val="18"/>
          <w:szCs w:val="18"/>
        </w:rPr>
        <w:t>Система</w:t>
      </w:r>
      <w:r w:rsidRPr="009D5E9C">
        <w:rPr>
          <w:sz w:val="18"/>
          <w:szCs w:val="18"/>
        </w:rPr>
        <w:t>»</w:t>
      </w:r>
    </w:p>
    <w:p w:rsidR="009D5E9C" w:rsidRPr="009D5E9C" w:rsidRDefault="009D5E9C" w:rsidP="009D5E9C">
      <w:pPr>
        <w:jc w:val="both"/>
        <w:rPr>
          <w:sz w:val="18"/>
          <w:szCs w:val="18"/>
        </w:rPr>
      </w:pPr>
      <w:r w:rsidRPr="009D5E9C">
        <w:rPr>
          <w:sz w:val="18"/>
          <w:szCs w:val="18"/>
        </w:rPr>
        <w:t>ИНН 2460098380   КПП 246001001  ОГРН 1162468105150</w:t>
      </w:r>
    </w:p>
    <w:p w:rsidR="009D5E9C" w:rsidRPr="009D5E9C" w:rsidRDefault="009D5E9C" w:rsidP="009D5E9C">
      <w:pPr>
        <w:jc w:val="both"/>
        <w:rPr>
          <w:sz w:val="18"/>
          <w:szCs w:val="18"/>
        </w:rPr>
      </w:pPr>
      <w:r w:rsidRPr="009D5E9C">
        <w:rPr>
          <w:sz w:val="18"/>
          <w:szCs w:val="18"/>
        </w:rPr>
        <w:t>Р/</w:t>
      </w:r>
      <w:proofErr w:type="spellStart"/>
      <w:r w:rsidRPr="009D5E9C">
        <w:rPr>
          <w:sz w:val="18"/>
          <w:szCs w:val="18"/>
        </w:rPr>
        <w:t>сч</w:t>
      </w:r>
      <w:proofErr w:type="spellEnd"/>
      <w:r w:rsidRPr="009D5E9C">
        <w:rPr>
          <w:sz w:val="18"/>
          <w:szCs w:val="18"/>
        </w:rPr>
        <w:t>. 40702810323460015737</w:t>
      </w:r>
    </w:p>
    <w:p w:rsidR="009D5E9C" w:rsidRPr="009D5E9C" w:rsidRDefault="009D5E9C" w:rsidP="009D5E9C">
      <w:pPr>
        <w:jc w:val="both"/>
        <w:rPr>
          <w:sz w:val="18"/>
          <w:szCs w:val="18"/>
        </w:rPr>
      </w:pPr>
      <w:r w:rsidRPr="009D5E9C">
        <w:rPr>
          <w:sz w:val="18"/>
          <w:szCs w:val="18"/>
        </w:rPr>
        <w:t xml:space="preserve">Филиал № 5445 ВТБ 24 (ПАО) </w:t>
      </w:r>
      <w:proofErr w:type="spellStart"/>
      <w:r w:rsidRPr="009D5E9C">
        <w:rPr>
          <w:sz w:val="18"/>
          <w:szCs w:val="18"/>
        </w:rPr>
        <w:t>г.Новосибирск</w:t>
      </w:r>
      <w:proofErr w:type="spellEnd"/>
      <w:r w:rsidRPr="009D5E9C">
        <w:rPr>
          <w:sz w:val="18"/>
          <w:szCs w:val="18"/>
        </w:rPr>
        <w:t xml:space="preserve"> Корр./</w:t>
      </w:r>
      <w:proofErr w:type="spellStart"/>
      <w:r w:rsidRPr="009D5E9C">
        <w:rPr>
          <w:sz w:val="18"/>
          <w:szCs w:val="18"/>
        </w:rPr>
        <w:t>сч</w:t>
      </w:r>
      <w:proofErr w:type="spellEnd"/>
      <w:r w:rsidRPr="009D5E9C">
        <w:rPr>
          <w:sz w:val="18"/>
          <w:szCs w:val="18"/>
        </w:rPr>
        <w:t>. 3010181045004000071</w:t>
      </w:r>
      <w:r w:rsidR="0049160B">
        <w:rPr>
          <w:sz w:val="18"/>
          <w:szCs w:val="18"/>
        </w:rPr>
        <w:t>9</w:t>
      </w:r>
    </w:p>
    <w:p w:rsidR="009D5E9C" w:rsidRPr="009D5E9C" w:rsidRDefault="009D5E9C" w:rsidP="009D5E9C">
      <w:pPr>
        <w:jc w:val="both"/>
        <w:rPr>
          <w:sz w:val="18"/>
          <w:szCs w:val="18"/>
        </w:rPr>
      </w:pPr>
      <w:r w:rsidRPr="009D5E9C">
        <w:rPr>
          <w:sz w:val="18"/>
          <w:szCs w:val="18"/>
        </w:rPr>
        <w:t>БИК 04500471</w:t>
      </w:r>
      <w:r w:rsidR="0049160B">
        <w:rPr>
          <w:sz w:val="18"/>
          <w:szCs w:val="18"/>
        </w:rPr>
        <w:t>9</w:t>
      </w:r>
    </w:p>
    <w:p w:rsidR="009D5E9C" w:rsidRPr="009D5E9C" w:rsidRDefault="009D5E9C" w:rsidP="009D5E9C">
      <w:pPr>
        <w:jc w:val="both"/>
        <w:rPr>
          <w:sz w:val="18"/>
          <w:szCs w:val="18"/>
        </w:rPr>
      </w:pPr>
      <w:r w:rsidRPr="009D5E9C">
        <w:rPr>
          <w:sz w:val="18"/>
          <w:szCs w:val="18"/>
        </w:rPr>
        <w:t xml:space="preserve">Свидетельство о государственной регистрации юридического лица № 24 006342225 выдано «21» сентября 2016 г. Межрайонной инспекцией федеральной налоговой службы №23 по Красноярскому краю </w:t>
      </w:r>
    </w:p>
    <w:p w:rsidR="009D5E9C" w:rsidRDefault="009D5E9C" w:rsidP="009D5E9C">
      <w:pPr>
        <w:jc w:val="both"/>
        <w:rPr>
          <w:sz w:val="18"/>
          <w:szCs w:val="18"/>
        </w:rPr>
      </w:pPr>
    </w:p>
    <w:p w:rsidR="009D5E9C" w:rsidRPr="009D5E9C" w:rsidRDefault="009D5E9C" w:rsidP="009D5E9C">
      <w:pPr>
        <w:jc w:val="both"/>
        <w:rPr>
          <w:sz w:val="18"/>
          <w:szCs w:val="18"/>
        </w:rPr>
      </w:pPr>
      <w:r w:rsidRPr="009D5E9C">
        <w:rPr>
          <w:sz w:val="18"/>
          <w:szCs w:val="18"/>
        </w:rPr>
        <w:t>Ди</w:t>
      </w:r>
      <w:r w:rsidR="0049160B">
        <w:rPr>
          <w:sz w:val="18"/>
          <w:szCs w:val="18"/>
        </w:rPr>
        <w:t>ректор  ______________  /</w:t>
      </w:r>
      <w:proofErr w:type="spellStart"/>
      <w:r w:rsidR="0049160B">
        <w:rPr>
          <w:sz w:val="18"/>
          <w:szCs w:val="18"/>
        </w:rPr>
        <w:t>Оголь</w:t>
      </w:r>
      <w:proofErr w:type="spellEnd"/>
      <w:r w:rsidR="0049160B">
        <w:rPr>
          <w:sz w:val="18"/>
          <w:szCs w:val="18"/>
        </w:rPr>
        <w:t xml:space="preserve"> М</w:t>
      </w:r>
      <w:r w:rsidRPr="009D5E9C">
        <w:rPr>
          <w:sz w:val="18"/>
          <w:szCs w:val="18"/>
        </w:rPr>
        <w:t>.</w:t>
      </w:r>
      <w:r w:rsidR="0049160B">
        <w:rPr>
          <w:sz w:val="18"/>
          <w:szCs w:val="18"/>
        </w:rPr>
        <w:t>В</w:t>
      </w:r>
      <w:r w:rsidRPr="009D5E9C">
        <w:rPr>
          <w:sz w:val="18"/>
          <w:szCs w:val="18"/>
        </w:rPr>
        <w:t>./</w:t>
      </w:r>
    </w:p>
    <w:p w:rsidR="00144CEA" w:rsidRDefault="00144CEA" w:rsidP="00144CEA">
      <w:pPr>
        <w:widowControl w:val="0"/>
        <w:autoSpaceDE w:val="0"/>
      </w:pPr>
    </w:p>
    <w:p w:rsidR="00975623" w:rsidRDefault="00975623" w:rsidP="00975623">
      <w:pPr>
        <w:widowControl w:val="0"/>
        <w:autoSpaceDE w:val="0"/>
      </w:pPr>
    </w:p>
    <w:p w:rsidR="00975623" w:rsidRDefault="00975623" w:rsidP="00975623">
      <w:pPr>
        <w:widowControl w:val="0"/>
        <w:autoSpaceDE w:val="0"/>
      </w:pPr>
    </w:p>
    <w:p w:rsidR="00975623" w:rsidRDefault="00975623" w:rsidP="00975623">
      <w:pPr>
        <w:widowControl w:val="0"/>
        <w:autoSpaceDE w:val="0"/>
      </w:pPr>
    </w:p>
    <w:p w:rsidR="00975623" w:rsidRDefault="00975623" w:rsidP="00975623">
      <w:pPr>
        <w:widowControl w:val="0"/>
        <w:autoSpaceDE w:val="0"/>
      </w:pPr>
    </w:p>
    <w:p w:rsidR="00975623" w:rsidRDefault="00975623" w:rsidP="00975623">
      <w:pPr>
        <w:widowControl w:val="0"/>
        <w:autoSpaceDE w:val="0"/>
      </w:pPr>
    </w:p>
    <w:p w:rsidR="00975623" w:rsidRDefault="00975623" w:rsidP="00975623">
      <w:pPr>
        <w:widowControl w:val="0"/>
        <w:autoSpaceDE w:val="0"/>
      </w:pPr>
    </w:p>
    <w:p w:rsidR="00975623" w:rsidRDefault="00975623" w:rsidP="00975623">
      <w:pPr>
        <w:widowControl w:val="0"/>
        <w:autoSpaceDE w:val="0"/>
      </w:pPr>
    </w:p>
    <w:p w:rsidR="00975623" w:rsidRDefault="00975623" w:rsidP="00975623">
      <w:pPr>
        <w:widowControl w:val="0"/>
        <w:autoSpaceDE w:val="0"/>
      </w:pPr>
    </w:p>
    <w:p w:rsidR="00975623" w:rsidRDefault="00975623" w:rsidP="00975623">
      <w:pPr>
        <w:widowControl w:val="0"/>
        <w:autoSpaceDE w:val="0"/>
      </w:pPr>
    </w:p>
    <w:p w:rsidR="00975623" w:rsidRDefault="00975623" w:rsidP="00975623">
      <w:pPr>
        <w:widowControl w:val="0"/>
        <w:autoSpaceDE w:val="0"/>
      </w:pPr>
    </w:p>
    <w:p w:rsidR="00975623" w:rsidRDefault="00975623" w:rsidP="00975623">
      <w:pPr>
        <w:widowControl w:val="0"/>
        <w:autoSpaceDE w:val="0"/>
      </w:pPr>
    </w:p>
    <w:p w:rsidR="00975623" w:rsidRDefault="00975623" w:rsidP="00975623">
      <w:pPr>
        <w:widowControl w:val="0"/>
        <w:autoSpaceDE w:val="0"/>
      </w:pPr>
    </w:p>
    <w:p w:rsidR="0055629D" w:rsidRDefault="0055629D" w:rsidP="0017416E">
      <w:pPr>
        <w:autoSpaceDE w:val="0"/>
        <w:autoSpaceDN w:val="0"/>
        <w:adjustRightInd w:val="0"/>
        <w:ind w:left="4253"/>
        <w:jc w:val="right"/>
        <w:outlineLvl w:val="2"/>
        <w:rPr>
          <w:sz w:val="18"/>
          <w:szCs w:val="18"/>
        </w:rPr>
      </w:pPr>
    </w:p>
    <w:p w:rsidR="003A3669" w:rsidRPr="0017416E" w:rsidRDefault="003A3669" w:rsidP="0017416E">
      <w:pPr>
        <w:autoSpaceDE w:val="0"/>
        <w:autoSpaceDN w:val="0"/>
        <w:adjustRightInd w:val="0"/>
        <w:ind w:left="4253"/>
        <w:jc w:val="right"/>
        <w:outlineLvl w:val="2"/>
        <w:rPr>
          <w:sz w:val="18"/>
          <w:szCs w:val="18"/>
        </w:rPr>
      </w:pPr>
      <w:r w:rsidRPr="0017416E">
        <w:rPr>
          <w:sz w:val="18"/>
          <w:szCs w:val="18"/>
        </w:rPr>
        <w:t>Приложение №</w:t>
      </w:r>
      <w:r w:rsidR="00975623" w:rsidRPr="0017416E">
        <w:rPr>
          <w:sz w:val="18"/>
          <w:szCs w:val="18"/>
        </w:rPr>
        <w:t>7</w:t>
      </w:r>
    </w:p>
    <w:p w:rsidR="00BC472F" w:rsidRPr="0017416E" w:rsidRDefault="00BC472F" w:rsidP="0017416E">
      <w:pPr>
        <w:autoSpaceDE w:val="0"/>
        <w:autoSpaceDN w:val="0"/>
        <w:adjustRightInd w:val="0"/>
        <w:ind w:left="4253"/>
        <w:jc w:val="right"/>
        <w:outlineLvl w:val="2"/>
        <w:rPr>
          <w:sz w:val="18"/>
          <w:szCs w:val="18"/>
        </w:rPr>
      </w:pPr>
      <w:r w:rsidRPr="0017416E">
        <w:rPr>
          <w:sz w:val="18"/>
          <w:szCs w:val="18"/>
        </w:rPr>
        <w:t>к договору управления многоквартирным домом</w:t>
      </w:r>
    </w:p>
    <w:p w:rsidR="00CF5CA2" w:rsidRPr="0017416E" w:rsidRDefault="00BC472F" w:rsidP="0017416E">
      <w:pPr>
        <w:autoSpaceDE w:val="0"/>
        <w:autoSpaceDN w:val="0"/>
        <w:adjustRightInd w:val="0"/>
        <w:ind w:left="4253"/>
        <w:jc w:val="right"/>
        <w:outlineLvl w:val="2"/>
        <w:rPr>
          <w:sz w:val="18"/>
          <w:szCs w:val="18"/>
          <w:u w:val="single"/>
        </w:rPr>
      </w:pPr>
      <w:r w:rsidRPr="0017416E">
        <w:rPr>
          <w:sz w:val="18"/>
          <w:szCs w:val="18"/>
        </w:rPr>
        <w:t xml:space="preserve">по адресу: </w:t>
      </w:r>
    </w:p>
    <w:p w:rsidR="00CF5CA2" w:rsidRPr="0017416E" w:rsidRDefault="00817595" w:rsidP="0017416E">
      <w:pPr>
        <w:widowControl w:val="0"/>
        <w:autoSpaceDE w:val="0"/>
        <w:autoSpaceDN w:val="0"/>
        <w:adjustRightInd w:val="0"/>
        <w:ind w:left="5387"/>
        <w:jc w:val="right"/>
        <w:rPr>
          <w:i/>
          <w:sz w:val="18"/>
          <w:szCs w:val="18"/>
        </w:rPr>
      </w:pPr>
      <w:proofErr w:type="spellStart"/>
      <w:r w:rsidRPr="0017416E">
        <w:rPr>
          <w:i/>
          <w:sz w:val="18"/>
          <w:szCs w:val="18"/>
        </w:rPr>
        <w:t>ул.</w:t>
      </w:r>
      <w:r w:rsidR="0049160B">
        <w:rPr>
          <w:i/>
          <w:sz w:val="18"/>
          <w:szCs w:val="18"/>
        </w:rPr>
        <w:t>Норильская</w:t>
      </w:r>
      <w:proofErr w:type="spellEnd"/>
      <w:r w:rsidR="0049160B">
        <w:rPr>
          <w:i/>
          <w:sz w:val="18"/>
          <w:szCs w:val="18"/>
        </w:rPr>
        <w:t>, 8</w:t>
      </w:r>
      <w:r w:rsidR="00E42D98">
        <w:rPr>
          <w:i/>
          <w:sz w:val="18"/>
          <w:szCs w:val="18"/>
        </w:rPr>
        <w:t>б</w:t>
      </w:r>
    </w:p>
    <w:p w:rsidR="00CF5CA2" w:rsidRPr="0017416E" w:rsidRDefault="00CF5CA2" w:rsidP="0017416E">
      <w:pPr>
        <w:widowControl w:val="0"/>
        <w:autoSpaceDE w:val="0"/>
        <w:autoSpaceDN w:val="0"/>
        <w:adjustRightInd w:val="0"/>
        <w:ind w:left="5387"/>
        <w:jc w:val="right"/>
        <w:rPr>
          <w:i/>
          <w:sz w:val="18"/>
          <w:szCs w:val="18"/>
        </w:rPr>
      </w:pPr>
      <w:r w:rsidRPr="0017416E">
        <w:rPr>
          <w:i/>
          <w:sz w:val="18"/>
          <w:szCs w:val="18"/>
        </w:rPr>
        <w:t xml:space="preserve">от </w:t>
      </w:r>
      <w:r w:rsidR="00817595" w:rsidRPr="0017416E">
        <w:rPr>
          <w:i/>
          <w:sz w:val="18"/>
          <w:szCs w:val="18"/>
        </w:rPr>
        <w:t>«</w:t>
      </w:r>
      <w:r w:rsidR="009277FA">
        <w:rPr>
          <w:i/>
          <w:sz w:val="18"/>
          <w:szCs w:val="18"/>
        </w:rPr>
        <w:t>23</w:t>
      </w:r>
      <w:r w:rsidR="00817595" w:rsidRPr="0017416E">
        <w:rPr>
          <w:i/>
          <w:sz w:val="18"/>
          <w:szCs w:val="18"/>
        </w:rPr>
        <w:t xml:space="preserve">» </w:t>
      </w:r>
      <w:r w:rsidR="009277FA">
        <w:rPr>
          <w:i/>
          <w:sz w:val="18"/>
          <w:szCs w:val="18"/>
        </w:rPr>
        <w:t xml:space="preserve">июля </w:t>
      </w:r>
      <w:r w:rsidR="00817595" w:rsidRPr="0017416E">
        <w:rPr>
          <w:i/>
          <w:sz w:val="18"/>
          <w:szCs w:val="18"/>
        </w:rPr>
        <w:t xml:space="preserve"> 201</w:t>
      </w:r>
      <w:r w:rsidR="0049160B">
        <w:rPr>
          <w:i/>
          <w:sz w:val="18"/>
          <w:szCs w:val="18"/>
        </w:rPr>
        <w:t>9</w:t>
      </w:r>
      <w:r w:rsidR="00817595" w:rsidRPr="0017416E">
        <w:rPr>
          <w:i/>
          <w:sz w:val="18"/>
          <w:szCs w:val="18"/>
        </w:rPr>
        <w:t xml:space="preserve"> </w:t>
      </w:r>
      <w:r w:rsidRPr="0017416E">
        <w:rPr>
          <w:i/>
          <w:sz w:val="18"/>
          <w:szCs w:val="18"/>
        </w:rPr>
        <w:t xml:space="preserve">г.  № </w:t>
      </w:r>
      <w:r w:rsidR="0049160B">
        <w:rPr>
          <w:i/>
          <w:sz w:val="18"/>
          <w:szCs w:val="18"/>
        </w:rPr>
        <w:t>Н</w:t>
      </w:r>
      <w:r w:rsidRPr="0017416E">
        <w:rPr>
          <w:i/>
          <w:sz w:val="18"/>
          <w:szCs w:val="18"/>
        </w:rPr>
        <w:t>-</w:t>
      </w:r>
      <w:r w:rsidR="0049160B">
        <w:rPr>
          <w:i/>
          <w:sz w:val="18"/>
          <w:szCs w:val="18"/>
        </w:rPr>
        <w:t>8</w:t>
      </w:r>
      <w:r w:rsidR="00E42D98">
        <w:rPr>
          <w:i/>
          <w:sz w:val="18"/>
          <w:szCs w:val="18"/>
        </w:rPr>
        <w:t>б</w:t>
      </w:r>
    </w:p>
    <w:p w:rsidR="00BC472F" w:rsidRPr="00AF7668" w:rsidRDefault="00BC472F" w:rsidP="00BC472F">
      <w:pPr>
        <w:autoSpaceDE w:val="0"/>
        <w:autoSpaceDN w:val="0"/>
        <w:adjustRightInd w:val="0"/>
        <w:ind w:left="4253"/>
        <w:jc w:val="right"/>
        <w:outlineLvl w:val="2"/>
        <w:rPr>
          <w:u w:val="single"/>
        </w:rPr>
      </w:pPr>
    </w:p>
    <w:p w:rsidR="003A3669" w:rsidRPr="0017416E" w:rsidRDefault="003A3669" w:rsidP="00CF5CA2">
      <w:pPr>
        <w:jc w:val="center"/>
        <w:rPr>
          <w:b/>
          <w:iCs/>
          <w:sz w:val="22"/>
          <w:szCs w:val="22"/>
        </w:rPr>
      </w:pPr>
      <w:r w:rsidRPr="0017416E">
        <w:rPr>
          <w:b/>
          <w:sz w:val="22"/>
          <w:szCs w:val="22"/>
        </w:rPr>
        <w:t xml:space="preserve">ООО </w:t>
      </w:r>
      <w:r w:rsidRPr="0017416E">
        <w:rPr>
          <w:b/>
          <w:iCs/>
          <w:sz w:val="22"/>
          <w:szCs w:val="22"/>
        </w:rPr>
        <w:t>«</w:t>
      </w:r>
      <w:r w:rsidR="0049160B">
        <w:rPr>
          <w:b/>
          <w:iCs/>
          <w:sz w:val="22"/>
          <w:szCs w:val="22"/>
        </w:rPr>
        <w:t>Система</w:t>
      </w:r>
      <w:r w:rsidRPr="0017416E">
        <w:rPr>
          <w:b/>
          <w:iCs/>
          <w:sz w:val="22"/>
          <w:szCs w:val="22"/>
        </w:rPr>
        <w:t>»</w:t>
      </w:r>
    </w:p>
    <w:p w:rsidR="00CF5CA2" w:rsidRPr="0017416E" w:rsidRDefault="00CF5CA2" w:rsidP="00CF5CA2">
      <w:pPr>
        <w:jc w:val="center"/>
        <w:rPr>
          <w:iCs/>
          <w:sz w:val="22"/>
          <w:szCs w:val="22"/>
        </w:rPr>
      </w:pPr>
      <w:r w:rsidRPr="0017416E">
        <w:rPr>
          <w:iCs/>
          <w:sz w:val="22"/>
          <w:szCs w:val="22"/>
        </w:rPr>
        <w:t xml:space="preserve">Фактический и юридический адрес: г. Красноярск, </w:t>
      </w:r>
      <w:proofErr w:type="spellStart"/>
      <w:r w:rsidRPr="0017416E">
        <w:rPr>
          <w:iCs/>
          <w:sz w:val="22"/>
          <w:szCs w:val="22"/>
        </w:rPr>
        <w:t>ул.</w:t>
      </w:r>
      <w:r w:rsidR="0049160B">
        <w:rPr>
          <w:iCs/>
          <w:sz w:val="22"/>
          <w:szCs w:val="22"/>
        </w:rPr>
        <w:t>Норильская</w:t>
      </w:r>
      <w:proofErr w:type="spellEnd"/>
      <w:r w:rsidRPr="0017416E">
        <w:rPr>
          <w:iCs/>
          <w:sz w:val="22"/>
          <w:szCs w:val="22"/>
        </w:rPr>
        <w:t>, д.8</w:t>
      </w:r>
      <w:r w:rsidR="0049160B">
        <w:rPr>
          <w:iCs/>
          <w:sz w:val="22"/>
          <w:szCs w:val="22"/>
        </w:rPr>
        <w:t>а</w:t>
      </w:r>
      <w:r w:rsidRPr="0017416E">
        <w:rPr>
          <w:iCs/>
          <w:sz w:val="22"/>
          <w:szCs w:val="22"/>
        </w:rPr>
        <w:t xml:space="preserve"> </w:t>
      </w:r>
    </w:p>
    <w:p w:rsidR="00CF5CA2" w:rsidRPr="0017416E" w:rsidRDefault="00CF5CA2" w:rsidP="00CF5CA2">
      <w:pPr>
        <w:jc w:val="center"/>
        <w:rPr>
          <w:iCs/>
          <w:sz w:val="22"/>
          <w:szCs w:val="22"/>
        </w:rPr>
      </w:pPr>
      <w:r w:rsidRPr="0017416E">
        <w:rPr>
          <w:iCs/>
          <w:sz w:val="22"/>
          <w:szCs w:val="22"/>
          <w:lang w:val="en-US"/>
        </w:rPr>
        <w:t>e</w:t>
      </w:r>
      <w:r w:rsidRPr="0017416E">
        <w:rPr>
          <w:iCs/>
          <w:sz w:val="22"/>
          <w:szCs w:val="22"/>
        </w:rPr>
        <w:t>-</w:t>
      </w:r>
      <w:r w:rsidRPr="0017416E">
        <w:rPr>
          <w:iCs/>
          <w:sz w:val="22"/>
          <w:szCs w:val="22"/>
          <w:lang w:val="en-US"/>
        </w:rPr>
        <w:t>mail</w:t>
      </w:r>
      <w:r w:rsidRPr="0017416E">
        <w:rPr>
          <w:iCs/>
          <w:sz w:val="22"/>
          <w:szCs w:val="22"/>
        </w:rPr>
        <w:t xml:space="preserve">: </w:t>
      </w:r>
      <w:hyperlink r:id="rId72" w:history="1">
        <w:r w:rsidR="0055629D" w:rsidRPr="007003E3">
          <w:rPr>
            <w:rStyle w:val="af6"/>
            <w:iCs/>
            <w:sz w:val="22"/>
            <w:szCs w:val="22"/>
            <w:lang w:val="en-US"/>
          </w:rPr>
          <w:t>uksistema</w:t>
        </w:r>
        <w:r w:rsidR="0055629D" w:rsidRPr="007003E3">
          <w:rPr>
            <w:rStyle w:val="af6"/>
            <w:iCs/>
            <w:sz w:val="22"/>
            <w:szCs w:val="22"/>
          </w:rPr>
          <w:t>2016@</w:t>
        </w:r>
        <w:r w:rsidR="0055629D" w:rsidRPr="007003E3">
          <w:rPr>
            <w:rStyle w:val="af6"/>
            <w:iCs/>
            <w:sz w:val="22"/>
            <w:szCs w:val="22"/>
            <w:lang w:val="en-US"/>
          </w:rPr>
          <w:t>mail</w:t>
        </w:r>
        <w:r w:rsidR="0055629D" w:rsidRPr="007003E3">
          <w:rPr>
            <w:rStyle w:val="af6"/>
            <w:iCs/>
            <w:sz w:val="22"/>
            <w:szCs w:val="22"/>
          </w:rPr>
          <w:t>.</w:t>
        </w:r>
        <w:proofErr w:type="spellStart"/>
        <w:r w:rsidR="0055629D" w:rsidRPr="007003E3">
          <w:rPr>
            <w:rStyle w:val="af6"/>
            <w:iCs/>
            <w:sz w:val="22"/>
            <w:szCs w:val="22"/>
            <w:lang w:val="en-US"/>
          </w:rPr>
          <w:t>ru</w:t>
        </w:r>
        <w:proofErr w:type="spellEnd"/>
      </w:hyperlink>
      <w:r w:rsidRPr="0017416E">
        <w:rPr>
          <w:iCs/>
          <w:sz w:val="22"/>
          <w:szCs w:val="22"/>
        </w:rPr>
        <w:t xml:space="preserve"> ИНН 2460098380 КПП 246001001 ОГРН 1162468105150</w:t>
      </w:r>
    </w:p>
    <w:p w:rsidR="00CF5CA2" w:rsidRPr="0017416E" w:rsidRDefault="00CF5CA2" w:rsidP="00CF5CA2">
      <w:pPr>
        <w:jc w:val="center"/>
        <w:rPr>
          <w:iCs/>
          <w:sz w:val="22"/>
          <w:szCs w:val="22"/>
        </w:rPr>
      </w:pPr>
      <w:r w:rsidRPr="0017416E">
        <w:rPr>
          <w:iCs/>
          <w:sz w:val="22"/>
          <w:szCs w:val="22"/>
        </w:rPr>
        <w:t>Р/</w:t>
      </w:r>
      <w:proofErr w:type="spellStart"/>
      <w:r w:rsidRPr="0017416E">
        <w:rPr>
          <w:iCs/>
          <w:sz w:val="22"/>
          <w:szCs w:val="22"/>
        </w:rPr>
        <w:t>сч</w:t>
      </w:r>
      <w:proofErr w:type="spellEnd"/>
      <w:r w:rsidRPr="0017416E">
        <w:rPr>
          <w:iCs/>
          <w:sz w:val="22"/>
          <w:szCs w:val="22"/>
        </w:rPr>
        <w:t xml:space="preserve">. 40702810323460015737 Филиал № 5445 ВТБ 24 (ПАО) </w:t>
      </w:r>
      <w:proofErr w:type="spellStart"/>
      <w:r w:rsidRPr="0017416E">
        <w:rPr>
          <w:iCs/>
          <w:sz w:val="22"/>
          <w:szCs w:val="22"/>
        </w:rPr>
        <w:t>г.Новосибирск</w:t>
      </w:r>
      <w:proofErr w:type="spellEnd"/>
    </w:p>
    <w:p w:rsidR="003A3669" w:rsidRPr="0017416E" w:rsidRDefault="00CF5CA2" w:rsidP="00CF5CA2">
      <w:pPr>
        <w:jc w:val="center"/>
        <w:rPr>
          <w:iCs/>
          <w:sz w:val="22"/>
          <w:szCs w:val="22"/>
        </w:rPr>
      </w:pPr>
      <w:r w:rsidRPr="0017416E">
        <w:rPr>
          <w:iCs/>
          <w:sz w:val="22"/>
          <w:szCs w:val="22"/>
        </w:rPr>
        <w:t>Корр./</w:t>
      </w:r>
      <w:proofErr w:type="spellStart"/>
      <w:r w:rsidRPr="0017416E">
        <w:rPr>
          <w:iCs/>
          <w:sz w:val="22"/>
          <w:szCs w:val="22"/>
        </w:rPr>
        <w:t>сч</w:t>
      </w:r>
      <w:proofErr w:type="spellEnd"/>
      <w:r w:rsidRPr="0017416E">
        <w:rPr>
          <w:iCs/>
          <w:sz w:val="22"/>
          <w:szCs w:val="22"/>
        </w:rPr>
        <w:t>. 3</w:t>
      </w:r>
      <w:r w:rsidR="0049160B">
        <w:rPr>
          <w:iCs/>
          <w:sz w:val="22"/>
          <w:szCs w:val="22"/>
        </w:rPr>
        <w:t>0101810450040000719 БИК 0450047</w:t>
      </w:r>
      <w:r w:rsidRPr="0017416E">
        <w:rPr>
          <w:iCs/>
          <w:sz w:val="22"/>
          <w:szCs w:val="22"/>
        </w:rPr>
        <w:t>1</w:t>
      </w:r>
      <w:r w:rsidR="0049160B">
        <w:rPr>
          <w:iCs/>
          <w:sz w:val="22"/>
          <w:szCs w:val="22"/>
        </w:rPr>
        <w:t>9</w:t>
      </w:r>
    </w:p>
    <w:p w:rsidR="00CF5CA2" w:rsidRPr="0017416E" w:rsidRDefault="00CF5CA2" w:rsidP="003A3669">
      <w:pPr>
        <w:jc w:val="center"/>
        <w:rPr>
          <w:b/>
          <w:sz w:val="22"/>
          <w:szCs w:val="22"/>
        </w:rPr>
      </w:pPr>
      <w:bookmarkStart w:id="2" w:name="OLE_LINK8"/>
    </w:p>
    <w:p w:rsidR="003A3669" w:rsidRPr="0017416E" w:rsidRDefault="003A3669" w:rsidP="003A3669">
      <w:pPr>
        <w:jc w:val="center"/>
        <w:rPr>
          <w:b/>
          <w:sz w:val="22"/>
          <w:szCs w:val="22"/>
        </w:rPr>
      </w:pPr>
      <w:r w:rsidRPr="0017416E">
        <w:rPr>
          <w:b/>
          <w:sz w:val="22"/>
          <w:szCs w:val="22"/>
        </w:rPr>
        <w:t xml:space="preserve">Руководство </w:t>
      </w:r>
    </w:p>
    <w:p w:rsidR="003A3669" w:rsidRPr="0017416E" w:rsidRDefault="003A3669" w:rsidP="003A3669">
      <w:pPr>
        <w:jc w:val="center"/>
        <w:rPr>
          <w:b/>
          <w:sz w:val="22"/>
          <w:szCs w:val="22"/>
        </w:rPr>
      </w:pPr>
      <w:r w:rsidRPr="0017416E">
        <w:rPr>
          <w:b/>
          <w:sz w:val="22"/>
          <w:szCs w:val="22"/>
        </w:rPr>
        <w:t xml:space="preserve">по пользованию помещениями в многоквартирных домах </w:t>
      </w:r>
    </w:p>
    <w:p w:rsidR="003A3669" w:rsidRPr="0017416E" w:rsidRDefault="003A3669" w:rsidP="003A3669">
      <w:pPr>
        <w:jc w:val="center"/>
        <w:rPr>
          <w:b/>
          <w:sz w:val="22"/>
          <w:szCs w:val="22"/>
        </w:rPr>
      </w:pPr>
      <w:r w:rsidRPr="0017416E">
        <w:rPr>
          <w:b/>
          <w:sz w:val="22"/>
          <w:szCs w:val="22"/>
        </w:rPr>
        <w:t>и оборудованием, расположенным в них</w:t>
      </w:r>
    </w:p>
    <w:bookmarkEnd w:id="2"/>
    <w:p w:rsidR="003A3669" w:rsidRPr="0017416E" w:rsidRDefault="003A3669" w:rsidP="003A3669">
      <w:pPr>
        <w:ind w:firstLine="540"/>
        <w:jc w:val="both"/>
        <w:rPr>
          <w:sz w:val="22"/>
          <w:szCs w:val="22"/>
        </w:rPr>
      </w:pPr>
      <w:r w:rsidRPr="0017416E">
        <w:rPr>
          <w:sz w:val="22"/>
          <w:szCs w:val="22"/>
        </w:rPr>
        <w:t>Руководство по пользованию помещениями в жилых и многоквартирных домах и оборудованием, расположенном в них (далее – Руководство) разработано и составлено главным экспертом системы «</w:t>
      </w:r>
      <w:proofErr w:type="spellStart"/>
      <w:r w:rsidRPr="0017416E">
        <w:rPr>
          <w:sz w:val="22"/>
          <w:szCs w:val="22"/>
        </w:rPr>
        <w:t>Жилкоммунстройсертификация</w:t>
      </w:r>
      <w:proofErr w:type="spellEnd"/>
      <w:r w:rsidRPr="0017416E">
        <w:rPr>
          <w:sz w:val="22"/>
          <w:szCs w:val="22"/>
        </w:rPr>
        <w:t xml:space="preserve">» (НП ЖКСС), проректором по научной работе </w:t>
      </w:r>
      <w:r w:rsidRPr="0017416E">
        <w:rPr>
          <w:bCs/>
          <w:sz w:val="22"/>
          <w:szCs w:val="22"/>
        </w:rPr>
        <w:t xml:space="preserve">Федерального автономного образовательного учреждения дополнительного профессионального образования «Государственная академия повышения квалификации и переподготовки кадров для строительства и жилищно-коммунального комплекса» доцентом Филимоновым С.Л., одобрено научно-методическим советом НП ЖКСС и </w:t>
      </w:r>
      <w:bookmarkStart w:id="3" w:name="OLE_LINK6"/>
      <w:r w:rsidRPr="0017416E">
        <w:rPr>
          <w:sz w:val="22"/>
          <w:szCs w:val="22"/>
        </w:rPr>
        <w:t xml:space="preserve">предназначено для собственников и нанимателей помещений, а также для граждан пользующихся помещениями данных лиц (далее Потребители). </w:t>
      </w:r>
    </w:p>
    <w:p w:rsidR="003A3669" w:rsidRPr="0017416E" w:rsidRDefault="003A3669" w:rsidP="003A3669">
      <w:pPr>
        <w:ind w:firstLine="540"/>
        <w:jc w:val="both"/>
        <w:rPr>
          <w:sz w:val="22"/>
          <w:szCs w:val="22"/>
        </w:rPr>
      </w:pPr>
      <w:r w:rsidRPr="0017416E">
        <w:rPr>
          <w:sz w:val="22"/>
          <w:szCs w:val="22"/>
        </w:rPr>
        <w:t xml:space="preserve">Настоящее Руководство включает в себя обязательные требования следующих нормативных правовых актов: </w:t>
      </w:r>
    </w:p>
    <w:bookmarkEnd w:id="3"/>
    <w:p w:rsidR="003A3669" w:rsidRPr="0017416E" w:rsidRDefault="003A3669" w:rsidP="003A3669">
      <w:pPr>
        <w:ind w:firstLine="540"/>
        <w:jc w:val="both"/>
        <w:rPr>
          <w:sz w:val="22"/>
          <w:szCs w:val="22"/>
        </w:rPr>
      </w:pPr>
      <w:r w:rsidRPr="0017416E">
        <w:rPr>
          <w:sz w:val="22"/>
          <w:szCs w:val="22"/>
        </w:rPr>
        <w:t>Жилищный кодекс РФ.</w:t>
      </w:r>
    </w:p>
    <w:p w:rsidR="003A3669" w:rsidRPr="0017416E" w:rsidRDefault="003A3669" w:rsidP="003A3669">
      <w:pPr>
        <w:pStyle w:val="ConsPlusTitle"/>
        <w:widowControl/>
        <w:ind w:firstLine="540"/>
        <w:jc w:val="both"/>
        <w:rPr>
          <w:b w:val="0"/>
          <w:sz w:val="22"/>
          <w:szCs w:val="22"/>
        </w:rPr>
      </w:pPr>
      <w:r w:rsidRPr="0017416E">
        <w:rPr>
          <w:b w:val="0"/>
          <w:sz w:val="22"/>
          <w:szCs w:val="22"/>
        </w:rPr>
        <w:t>Федеральный закон РФ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3A3669" w:rsidRPr="0017416E" w:rsidRDefault="003A3669" w:rsidP="003A3669">
      <w:pPr>
        <w:autoSpaceDE w:val="0"/>
        <w:autoSpaceDN w:val="0"/>
        <w:adjustRightInd w:val="0"/>
        <w:ind w:firstLine="540"/>
        <w:jc w:val="both"/>
        <w:rPr>
          <w:sz w:val="22"/>
          <w:szCs w:val="22"/>
        </w:rPr>
      </w:pPr>
      <w:r w:rsidRPr="0017416E">
        <w:rPr>
          <w:sz w:val="22"/>
          <w:szCs w:val="22"/>
        </w:rPr>
        <w:t>Федеральный закон РФ от</w:t>
      </w:r>
      <w:r w:rsidRPr="0017416E">
        <w:rPr>
          <w:b/>
          <w:sz w:val="22"/>
          <w:szCs w:val="22"/>
        </w:rPr>
        <w:t xml:space="preserve"> </w:t>
      </w:r>
      <w:r w:rsidRPr="0017416E">
        <w:rPr>
          <w:sz w:val="22"/>
          <w:szCs w:val="22"/>
        </w:rPr>
        <w:t>30 марта 1999 года N 52-ФЗ «О санитарно-эпидемиологическом благополучии населения».</w:t>
      </w:r>
    </w:p>
    <w:p w:rsidR="003A3669" w:rsidRPr="0017416E" w:rsidRDefault="003A3669" w:rsidP="003A3669">
      <w:pPr>
        <w:pStyle w:val="ConsPlusTitle"/>
        <w:widowControl/>
        <w:ind w:firstLine="540"/>
        <w:jc w:val="both"/>
        <w:rPr>
          <w:b w:val="0"/>
          <w:sz w:val="22"/>
          <w:szCs w:val="22"/>
        </w:rPr>
      </w:pPr>
      <w:r w:rsidRPr="0017416E">
        <w:rPr>
          <w:b w:val="0"/>
          <w:sz w:val="22"/>
          <w:szCs w:val="22"/>
        </w:rPr>
        <w:t>Федеральный закон РФ от 21 декабря 1994 года N 69-ФЗ «О пожарной безопасности».</w:t>
      </w:r>
    </w:p>
    <w:p w:rsidR="003A3669" w:rsidRPr="0017416E" w:rsidRDefault="003A3669" w:rsidP="003A3669">
      <w:pPr>
        <w:pStyle w:val="ConsPlusTitle"/>
        <w:ind w:firstLine="540"/>
        <w:jc w:val="both"/>
        <w:rPr>
          <w:b w:val="0"/>
          <w:sz w:val="22"/>
          <w:szCs w:val="22"/>
        </w:rPr>
      </w:pPr>
      <w:r w:rsidRPr="0017416E">
        <w:rPr>
          <w:b w:val="0"/>
          <w:sz w:val="22"/>
          <w:szCs w:val="22"/>
        </w:rPr>
        <w:t>Федеральный закон РФ 27 июля 2010 года N 190-ФЗ «О теплоснабжении».</w:t>
      </w:r>
    </w:p>
    <w:p w:rsidR="003A3669" w:rsidRPr="0017416E" w:rsidRDefault="003A3669" w:rsidP="003A3669">
      <w:pPr>
        <w:ind w:firstLine="540"/>
        <w:jc w:val="both"/>
        <w:rPr>
          <w:sz w:val="22"/>
          <w:szCs w:val="22"/>
        </w:rPr>
      </w:pPr>
      <w:r w:rsidRPr="0017416E">
        <w:rPr>
          <w:bCs/>
          <w:sz w:val="22"/>
          <w:szCs w:val="22"/>
        </w:rPr>
        <w:t xml:space="preserve">Постановление Правительства РФ от 21.01.06. № 25 </w:t>
      </w:r>
      <w:r w:rsidRPr="0017416E">
        <w:rPr>
          <w:sz w:val="22"/>
          <w:szCs w:val="22"/>
        </w:rPr>
        <w:t>"Об утверждении Правил пользования жилыми помещениями".</w:t>
      </w:r>
    </w:p>
    <w:p w:rsidR="003A3669" w:rsidRPr="0017416E" w:rsidRDefault="003A3669" w:rsidP="003A3669">
      <w:pPr>
        <w:ind w:firstLine="540"/>
        <w:jc w:val="both"/>
        <w:rPr>
          <w:sz w:val="22"/>
          <w:szCs w:val="22"/>
        </w:rPr>
      </w:pPr>
      <w:r w:rsidRPr="0017416E">
        <w:rPr>
          <w:bCs/>
          <w:sz w:val="22"/>
          <w:szCs w:val="22"/>
        </w:rPr>
        <w:t xml:space="preserve">Постановление Правительства РФ от 13 августа 2006г. № 491 </w:t>
      </w:r>
      <w:r w:rsidRPr="0017416E">
        <w:rPr>
          <w:sz w:val="22"/>
          <w:szCs w:val="22"/>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3A3669" w:rsidRPr="0017416E" w:rsidRDefault="003A3669" w:rsidP="003A3669">
      <w:pPr>
        <w:autoSpaceDE w:val="0"/>
        <w:autoSpaceDN w:val="0"/>
        <w:adjustRightInd w:val="0"/>
        <w:ind w:firstLine="540"/>
        <w:jc w:val="both"/>
        <w:rPr>
          <w:sz w:val="22"/>
          <w:szCs w:val="22"/>
        </w:rPr>
      </w:pPr>
      <w:r w:rsidRPr="0017416E">
        <w:rPr>
          <w:sz w:val="22"/>
          <w:szCs w:val="22"/>
        </w:rPr>
        <w:t>Постановление Правительства РФ от 21.07.2008 N 549 «О порядке поставки газа для обеспечения коммунально-бытовых нужд граждан».</w:t>
      </w:r>
    </w:p>
    <w:p w:rsidR="003A3669" w:rsidRPr="0017416E" w:rsidRDefault="003A3669" w:rsidP="003A3669">
      <w:pPr>
        <w:ind w:firstLine="539"/>
        <w:jc w:val="both"/>
        <w:rPr>
          <w:bCs/>
          <w:sz w:val="22"/>
          <w:szCs w:val="22"/>
        </w:rPr>
      </w:pPr>
      <w:r w:rsidRPr="0017416E">
        <w:rPr>
          <w:bCs/>
          <w:sz w:val="22"/>
          <w:szCs w:val="22"/>
        </w:rPr>
        <w:t>Постановление Правительства РФ от 06.05.2011 г. №  354 «О предоставлении коммунальных услуг собственникам и пользователям помещений в многоквартирных домах и жилых домов».</w:t>
      </w:r>
    </w:p>
    <w:p w:rsidR="003A3669" w:rsidRPr="0017416E" w:rsidRDefault="003A3669" w:rsidP="003A3669">
      <w:pPr>
        <w:ind w:firstLine="539"/>
        <w:jc w:val="both"/>
        <w:rPr>
          <w:bCs/>
          <w:sz w:val="22"/>
          <w:szCs w:val="22"/>
        </w:rPr>
      </w:pPr>
      <w:r w:rsidRPr="0017416E">
        <w:rPr>
          <w:bCs/>
          <w:sz w:val="22"/>
          <w:szCs w:val="22"/>
        </w:rPr>
        <w:t xml:space="preserve">Постановление Правительства РФ от 28.01.06 г. № 47 </w:t>
      </w:r>
      <w:r w:rsidRPr="0017416E">
        <w:rPr>
          <w:sz w:val="22"/>
          <w:szCs w:val="22"/>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
    <w:p w:rsidR="003A3669" w:rsidRPr="0017416E" w:rsidRDefault="003A3669" w:rsidP="003A3669">
      <w:pPr>
        <w:pStyle w:val="1"/>
        <w:spacing w:before="0"/>
        <w:ind w:firstLine="539"/>
        <w:jc w:val="both"/>
        <w:rPr>
          <w:rFonts w:ascii="Times New Roman" w:hAnsi="Times New Roman"/>
          <w:b w:val="0"/>
          <w:color w:val="auto"/>
          <w:sz w:val="22"/>
          <w:szCs w:val="22"/>
        </w:rPr>
      </w:pPr>
      <w:r w:rsidRPr="0017416E">
        <w:rPr>
          <w:rFonts w:ascii="Times New Roman" w:hAnsi="Times New Roman"/>
          <w:b w:val="0"/>
          <w:color w:val="auto"/>
          <w:sz w:val="22"/>
          <w:szCs w:val="22"/>
        </w:rPr>
        <w:t xml:space="preserve">Постановление Правительства РФ от 25 апреля </w:t>
      </w:r>
      <w:smartTag w:uri="urn:schemas-microsoft-com:office:smarttags" w:element="metricconverter">
        <w:smartTagPr>
          <w:attr w:name="ProductID" w:val="2012 г"/>
        </w:smartTagPr>
        <w:r w:rsidRPr="0017416E">
          <w:rPr>
            <w:rFonts w:ascii="Times New Roman" w:hAnsi="Times New Roman"/>
            <w:b w:val="0"/>
            <w:color w:val="auto"/>
            <w:sz w:val="22"/>
            <w:szCs w:val="22"/>
          </w:rPr>
          <w:t>2012 г</w:t>
        </w:r>
      </w:smartTag>
      <w:r w:rsidRPr="0017416E">
        <w:rPr>
          <w:rFonts w:ascii="Times New Roman" w:hAnsi="Times New Roman"/>
          <w:b w:val="0"/>
          <w:color w:val="auto"/>
          <w:sz w:val="22"/>
          <w:szCs w:val="22"/>
        </w:rPr>
        <w:t>. № 390 «О противопожарном режиме».</w:t>
      </w:r>
    </w:p>
    <w:p w:rsidR="003A3669" w:rsidRPr="0017416E" w:rsidRDefault="003A3669" w:rsidP="003A3669">
      <w:pPr>
        <w:ind w:firstLine="540"/>
        <w:jc w:val="both"/>
        <w:rPr>
          <w:sz w:val="22"/>
          <w:szCs w:val="22"/>
        </w:rPr>
      </w:pPr>
      <w:r w:rsidRPr="0017416E">
        <w:rPr>
          <w:bCs/>
          <w:sz w:val="22"/>
          <w:szCs w:val="22"/>
        </w:rPr>
        <w:t xml:space="preserve">Постановление Правительства РФ от 21 мая </w:t>
      </w:r>
      <w:smartTag w:uri="urn:schemas-microsoft-com:office:smarttags" w:element="metricconverter">
        <w:smartTagPr>
          <w:attr w:name="ProductID" w:val="2005 г"/>
        </w:smartTagPr>
        <w:r w:rsidRPr="0017416E">
          <w:rPr>
            <w:bCs/>
            <w:sz w:val="22"/>
            <w:szCs w:val="22"/>
          </w:rPr>
          <w:t>2005 г</w:t>
        </w:r>
      </w:smartTag>
      <w:r w:rsidRPr="0017416E">
        <w:rPr>
          <w:bCs/>
          <w:sz w:val="22"/>
          <w:szCs w:val="22"/>
        </w:rPr>
        <w:t xml:space="preserve">. N 315 </w:t>
      </w:r>
      <w:r w:rsidRPr="0017416E">
        <w:rPr>
          <w:sz w:val="22"/>
          <w:szCs w:val="22"/>
        </w:rPr>
        <w:t xml:space="preserve">«Об утверждении типового договора социального найма жилого помещения». </w:t>
      </w:r>
    </w:p>
    <w:p w:rsidR="003A3669" w:rsidRPr="0017416E" w:rsidRDefault="003A3669" w:rsidP="003A3669">
      <w:pPr>
        <w:autoSpaceDE w:val="0"/>
        <w:autoSpaceDN w:val="0"/>
        <w:adjustRightInd w:val="0"/>
        <w:ind w:firstLine="540"/>
        <w:jc w:val="both"/>
        <w:rPr>
          <w:sz w:val="22"/>
          <w:szCs w:val="22"/>
        </w:rPr>
      </w:pPr>
      <w:r w:rsidRPr="0017416E">
        <w:rPr>
          <w:sz w:val="22"/>
          <w:szCs w:val="22"/>
        </w:rPr>
        <w:lastRenderedPageBreak/>
        <w:t xml:space="preserve">Постановление Правительства Российской Федерации от 10 февраля </w:t>
      </w:r>
      <w:smartTag w:uri="urn:schemas-microsoft-com:office:smarttags" w:element="metricconverter">
        <w:smartTagPr>
          <w:attr w:name="ProductID" w:val="1997 г"/>
        </w:smartTagPr>
        <w:r w:rsidRPr="0017416E">
          <w:rPr>
            <w:sz w:val="22"/>
            <w:szCs w:val="22"/>
          </w:rPr>
          <w:t>1997 г</w:t>
        </w:r>
      </w:smartTag>
      <w:r w:rsidRPr="0017416E">
        <w:rPr>
          <w:sz w:val="22"/>
          <w:szCs w:val="22"/>
        </w:rPr>
        <w:t>. № 155 «Об утверждении Правил предоставления услуг по вывозу твердых и жидких бытовых отходов».</w:t>
      </w:r>
    </w:p>
    <w:p w:rsidR="003A3669" w:rsidRPr="0017416E" w:rsidRDefault="003A3669" w:rsidP="003A3669">
      <w:pPr>
        <w:ind w:firstLine="540"/>
        <w:jc w:val="both"/>
        <w:rPr>
          <w:bCs/>
          <w:sz w:val="22"/>
          <w:szCs w:val="22"/>
        </w:rPr>
      </w:pPr>
      <w:r w:rsidRPr="0017416E">
        <w:rPr>
          <w:bCs/>
          <w:sz w:val="22"/>
          <w:szCs w:val="22"/>
        </w:rPr>
        <w:t xml:space="preserve">Постановление Госстроя России от 27 сентября </w:t>
      </w:r>
      <w:smartTag w:uri="urn:schemas-microsoft-com:office:smarttags" w:element="metricconverter">
        <w:smartTagPr>
          <w:attr w:name="ProductID" w:val="2003 г"/>
        </w:smartTagPr>
        <w:r w:rsidRPr="0017416E">
          <w:rPr>
            <w:bCs/>
            <w:sz w:val="22"/>
            <w:szCs w:val="22"/>
          </w:rPr>
          <w:t>2003 г</w:t>
        </w:r>
      </w:smartTag>
      <w:r w:rsidRPr="0017416E">
        <w:rPr>
          <w:bCs/>
          <w:sz w:val="22"/>
          <w:szCs w:val="22"/>
        </w:rPr>
        <w:t>. N 170 «Об утверждении правил и норм технической эксплуатации жилищного фонда».</w:t>
      </w:r>
    </w:p>
    <w:p w:rsidR="003A3669" w:rsidRPr="0017416E" w:rsidRDefault="003A3669" w:rsidP="003A3669">
      <w:pPr>
        <w:autoSpaceDE w:val="0"/>
        <w:autoSpaceDN w:val="0"/>
        <w:adjustRightInd w:val="0"/>
        <w:ind w:firstLine="540"/>
        <w:jc w:val="both"/>
        <w:rPr>
          <w:sz w:val="22"/>
          <w:szCs w:val="22"/>
        </w:rPr>
      </w:pPr>
      <w:r w:rsidRPr="0017416E">
        <w:rPr>
          <w:sz w:val="22"/>
          <w:szCs w:val="22"/>
        </w:rPr>
        <w:t>Приказ МЧС РФ от 18.06.2003 N 313 «Об утверждении Правил пожарной безопасности в Российской Федерации (ППБ 01-03)».</w:t>
      </w:r>
    </w:p>
    <w:p w:rsidR="003A3669" w:rsidRPr="0017416E" w:rsidRDefault="003A3669" w:rsidP="003A3669">
      <w:pPr>
        <w:widowControl w:val="0"/>
        <w:autoSpaceDE w:val="0"/>
        <w:autoSpaceDN w:val="0"/>
        <w:adjustRightInd w:val="0"/>
        <w:ind w:firstLine="540"/>
        <w:jc w:val="both"/>
        <w:rPr>
          <w:sz w:val="22"/>
          <w:szCs w:val="22"/>
        </w:rPr>
      </w:pPr>
      <w:r w:rsidRPr="0017416E">
        <w:rPr>
          <w:sz w:val="22"/>
          <w:szCs w:val="22"/>
        </w:rPr>
        <w:t xml:space="preserve">Санитарно-эпидемиологические правила и нормативы СанПиН 2.1.2.2645-10 "Санитарно-эпидемиологические требования к условиям проживания в жилых зданиях и помещениях", (утв. постановлением Главного государственного санитарного врача РФ от 10 июня </w:t>
      </w:r>
      <w:smartTag w:uri="urn:schemas-microsoft-com:office:smarttags" w:element="metricconverter">
        <w:smartTagPr>
          <w:attr w:name="ProductID" w:val="2010 г"/>
        </w:smartTagPr>
        <w:r w:rsidRPr="0017416E">
          <w:rPr>
            <w:sz w:val="22"/>
            <w:szCs w:val="22"/>
          </w:rPr>
          <w:t>2010 г</w:t>
        </w:r>
      </w:smartTag>
      <w:r w:rsidRPr="0017416E">
        <w:rPr>
          <w:sz w:val="22"/>
          <w:szCs w:val="22"/>
        </w:rPr>
        <w:t xml:space="preserve">. N 64). </w:t>
      </w:r>
    </w:p>
    <w:p w:rsidR="003A3669" w:rsidRPr="0017416E" w:rsidRDefault="003A3669" w:rsidP="003A3669">
      <w:pPr>
        <w:widowControl w:val="0"/>
        <w:autoSpaceDE w:val="0"/>
        <w:autoSpaceDN w:val="0"/>
        <w:adjustRightInd w:val="0"/>
        <w:ind w:firstLine="540"/>
        <w:jc w:val="both"/>
        <w:rPr>
          <w:sz w:val="22"/>
          <w:szCs w:val="22"/>
        </w:rPr>
      </w:pPr>
      <w:r w:rsidRPr="0017416E">
        <w:rPr>
          <w:sz w:val="22"/>
          <w:szCs w:val="22"/>
        </w:rPr>
        <w:t>Методическое пособие по содержанию и ремонту жилищного фонда. МДК 2-04.2004"</w:t>
      </w:r>
    </w:p>
    <w:p w:rsidR="003A3669" w:rsidRPr="0017416E" w:rsidRDefault="003A3669" w:rsidP="003A3669">
      <w:pPr>
        <w:widowControl w:val="0"/>
        <w:autoSpaceDE w:val="0"/>
        <w:autoSpaceDN w:val="0"/>
        <w:adjustRightInd w:val="0"/>
        <w:ind w:firstLine="540"/>
        <w:jc w:val="both"/>
        <w:rPr>
          <w:b/>
          <w:sz w:val="22"/>
          <w:szCs w:val="22"/>
        </w:rPr>
      </w:pPr>
      <w:r w:rsidRPr="0017416E">
        <w:rPr>
          <w:b/>
          <w:sz w:val="22"/>
          <w:szCs w:val="22"/>
        </w:rPr>
        <w:t>Руководство содержит обязательные для Потребителей требования, за не соблюдение которых, предусмотрена административная и иные виды ответственности.</w:t>
      </w:r>
    </w:p>
    <w:p w:rsidR="003A3669" w:rsidRPr="0017416E" w:rsidRDefault="003A3669" w:rsidP="003A3669">
      <w:pPr>
        <w:widowControl w:val="0"/>
        <w:autoSpaceDE w:val="0"/>
        <w:autoSpaceDN w:val="0"/>
        <w:adjustRightInd w:val="0"/>
        <w:ind w:firstLine="540"/>
        <w:jc w:val="both"/>
        <w:rPr>
          <w:sz w:val="22"/>
          <w:szCs w:val="22"/>
        </w:rPr>
      </w:pPr>
      <w:r w:rsidRPr="0017416E">
        <w:rPr>
          <w:sz w:val="22"/>
          <w:szCs w:val="22"/>
        </w:rPr>
        <w:t>Собственник и наниматель жилого помещения обязаны ознакомить членов своей семьи и иных лиц, проживающих в жилом помещении, с данным Руководством.</w:t>
      </w:r>
    </w:p>
    <w:p w:rsidR="003A3669" w:rsidRPr="0017416E" w:rsidRDefault="003A3669" w:rsidP="003A3669">
      <w:pPr>
        <w:widowControl w:val="0"/>
        <w:autoSpaceDE w:val="0"/>
        <w:autoSpaceDN w:val="0"/>
        <w:adjustRightInd w:val="0"/>
        <w:ind w:firstLine="540"/>
        <w:jc w:val="both"/>
        <w:rPr>
          <w:sz w:val="22"/>
          <w:szCs w:val="22"/>
        </w:rPr>
      </w:pPr>
      <w:r w:rsidRPr="0017416E">
        <w:rPr>
          <w:sz w:val="22"/>
          <w:szCs w:val="22"/>
        </w:rPr>
        <w:t>Собственник нежилого помещения обязан ознакомить лиц постоянно находящихся в нежилом помещении с данным Руководством.</w:t>
      </w:r>
    </w:p>
    <w:p w:rsidR="003A3669" w:rsidRPr="0017416E" w:rsidRDefault="003A3669" w:rsidP="003A3669">
      <w:pPr>
        <w:widowControl w:val="0"/>
        <w:autoSpaceDE w:val="0"/>
        <w:autoSpaceDN w:val="0"/>
        <w:adjustRightInd w:val="0"/>
        <w:ind w:firstLine="540"/>
        <w:jc w:val="both"/>
        <w:rPr>
          <w:bCs/>
          <w:sz w:val="22"/>
          <w:szCs w:val="22"/>
        </w:rPr>
      </w:pPr>
      <w:r w:rsidRPr="0017416E">
        <w:rPr>
          <w:sz w:val="22"/>
          <w:szCs w:val="22"/>
        </w:rPr>
        <w:t xml:space="preserve">Собственник помещения обязан ознакомиться со сведениями о  </w:t>
      </w:r>
      <w:r w:rsidRPr="0017416E">
        <w:rPr>
          <w:bCs/>
          <w:sz w:val="22"/>
          <w:szCs w:val="22"/>
        </w:rPr>
        <w:t>истечении сроков эксплуатационной надежности конструктивных элементов и оборудования, входящего в состав общего имущества в многоквартирном доме и внутриквартирного оборудования в месте, указанном в настоящей Руководстве.</w:t>
      </w:r>
    </w:p>
    <w:p w:rsidR="003A3669" w:rsidRPr="0017416E" w:rsidRDefault="003A3669" w:rsidP="0017416E">
      <w:pPr>
        <w:widowControl w:val="0"/>
        <w:autoSpaceDE w:val="0"/>
        <w:autoSpaceDN w:val="0"/>
        <w:adjustRightInd w:val="0"/>
        <w:ind w:firstLine="540"/>
        <w:jc w:val="center"/>
        <w:rPr>
          <w:b/>
          <w:sz w:val="22"/>
          <w:szCs w:val="22"/>
        </w:rPr>
      </w:pPr>
      <w:r w:rsidRPr="0017416E">
        <w:rPr>
          <w:b/>
          <w:sz w:val="22"/>
          <w:szCs w:val="22"/>
          <w:lang w:val="en-US"/>
        </w:rPr>
        <w:t>I</w:t>
      </w:r>
      <w:r w:rsidRPr="0017416E">
        <w:rPr>
          <w:b/>
          <w:sz w:val="22"/>
          <w:szCs w:val="22"/>
        </w:rPr>
        <w:t>. Общие требования.</w:t>
      </w:r>
    </w:p>
    <w:p w:rsidR="003A3669" w:rsidRPr="0017416E" w:rsidRDefault="003A3669" w:rsidP="003A3669">
      <w:pPr>
        <w:ind w:firstLine="540"/>
        <w:jc w:val="both"/>
        <w:rPr>
          <w:sz w:val="22"/>
          <w:szCs w:val="22"/>
        </w:rPr>
      </w:pPr>
      <w:r w:rsidRPr="0017416E">
        <w:rPr>
          <w:sz w:val="22"/>
          <w:szCs w:val="22"/>
        </w:rPr>
        <w:t xml:space="preserve">Собственники и наниматели жилого помещения несут бремя содержания данного помещения путем внесения платы за содержание и ремонт жилого помещения, включающая в себя плату за услуги и работы по управлению многоквартирным домом, содержанию и текущему ремонту общего имущества в многоквартирном доме. Собственник помещения также несет расходы на проведение капитального ремонта общего имущества. </w:t>
      </w:r>
    </w:p>
    <w:p w:rsidR="003A3669" w:rsidRPr="0017416E" w:rsidRDefault="003A3669" w:rsidP="003A3669">
      <w:pPr>
        <w:pStyle w:val="ConsPlusNormal"/>
        <w:widowControl/>
        <w:ind w:firstLine="540"/>
        <w:jc w:val="both"/>
        <w:rPr>
          <w:rFonts w:ascii="Times New Roman" w:hAnsi="Times New Roman" w:cs="Times New Roman"/>
          <w:sz w:val="22"/>
          <w:szCs w:val="22"/>
        </w:rPr>
      </w:pPr>
      <w:r w:rsidRPr="0017416E">
        <w:rPr>
          <w:rFonts w:ascii="Times New Roman" w:hAnsi="Times New Roman" w:cs="Times New Roman"/>
          <w:sz w:val="22"/>
          <w:szCs w:val="22"/>
        </w:rPr>
        <w:t>Наниматели жилого помещения вносят плату за пользование жилым помещением.</w:t>
      </w:r>
    </w:p>
    <w:p w:rsidR="003A3669" w:rsidRPr="0017416E" w:rsidRDefault="003A3669" w:rsidP="003A3669">
      <w:pPr>
        <w:pStyle w:val="ConsPlusNormal"/>
        <w:widowControl/>
        <w:ind w:firstLine="540"/>
        <w:jc w:val="both"/>
        <w:rPr>
          <w:rFonts w:ascii="Times New Roman" w:hAnsi="Times New Roman" w:cs="Times New Roman"/>
          <w:sz w:val="22"/>
          <w:szCs w:val="22"/>
        </w:rPr>
      </w:pPr>
      <w:r w:rsidRPr="0017416E">
        <w:rPr>
          <w:rFonts w:ascii="Times New Roman" w:hAnsi="Times New Roman" w:cs="Times New Roman"/>
          <w:sz w:val="22"/>
          <w:szCs w:val="22"/>
        </w:rPr>
        <w:t xml:space="preserve">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 </w:t>
      </w:r>
    </w:p>
    <w:p w:rsidR="003A3669" w:rsidRPr="0017416E" w:rsidRDefault="003A3669" w:rsidP="003A3669">
      <w:pPr>
        <w:pStyle w:val="ConsPlusNormal"/>
        <w:widowControl/>
        <w:ind w:firstLine="540"/>
        <w:jc w:val="both"/>
        <w:rPr>
          <w:rFonts w:ascii="Times New Roman" w:hAnsi="Times New Roman" w:cs="Times New Roman"/>
          <w:sz w:val="22"/>
          <w:szCs w:val="22"/>
        </w:rPr>
      </w:pPr>
      <w:r w:rsidRPr="0017416E">
        <w:rPr>
          <w:rFonts w:ascii="Times New Roman" w:hAnsi="Times New Roman" w:cs="Times New Roman"/>
          <w:sz w:val="22"/>
          <w:szCs w:val="22"/>
        </w:rPr>
        <w:t>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3A3669" w:rsidRPr="0017416E" w:rsidRDefault="003A3669" w:rsidP="003A3669">
      <w:pPr>
        <w:autoSpaceDE w:val="0"/>
        <w:autoSpaceDN w:val="0"/>
        <w:adjustRightInd w:val="0"/>
        <w:ind w:firstLine="540"/>
        <w:jc w:val="both"/>
        <w:rPr>
          <w:sz w:val="22"/>
          <w:szCs w:val="22"/>
        </w:rPr>
      </w:pPr>
      <w:r w:rsidRPr="0017416E">
        <w:rPr>
          <w:sz w:val="22"/>
          <w:szCs w:val="22"/>
        </w:rPr>
        <w:t xml:space="preserve">Содержание общего имущества в многоквартирном доме осуществляется собственниками и нанимателями совместно. Содержание помещений и оборудования, размещенного в нем (за исключением оборудования </w:t>
      </w:r>
      <w:bookmarkStart w:id="4" w:name="OLE_LINK2"/>
      <w:bookmarkStart w:id="5" w:name="OLE_LINK3"/>
      <w:r w:rsidRPr="0017416E">
        <w:rPr>
          <w:sz w:val="22"/>
          <w:szCs w:val="22"/>
        </w:rPr>
        <w:t>отнесенного к общему имуществу</w:t>
      </w:r>
      <w:bookmarkEnd w:id="4"/>
      <w:bookmarkEnd w:id="5"/>
      <w:r w:rsidRPr="0017416E">
        <w:rPr>
          <w:sz w:val="22"/>
          <w:szCs w:val="22"/>
        </w:rPr>
        <w:t>) индивидуально каждым.</w:t>
      </w:r>
    </w:p>
    <w:p w:rsidR="003A3669" w:rsidRPr="0017416E" w:rsidRDefault="003A3669" w:rsidP="003A3669">
      <w:pPr>
        <w:pStyle w:val="ConsPlusNormal"/>
        <w:widowControl/>
        <w:ind w:firstLine="540"/>
        <w:jc w:val="both"/>
        <w:rPr>
          <w:rFonts w:ascii="Times New Roman" w:hAnsi="Times New Roman" w:cs="Times New Roman"/>
          <w:sz w:val="22"/>
          <w:szCs w:val="22"/>
        </w:rPr>
      </w:pPr>
      <w:r w:rsidRPr="0017416E">
        <w:rPr>
          <w:rFonts w:ascii="Times New Roman" w:hAnsi="Times New Roman" w:cs="Times New Roman"/>
          <w:sz w:val="22"/>
          <w:szCs w:val="22"/>
        </w:rPr>
        <w:t>В состав услуг и работ по содержанию и ремонту общего имущества в многоквартирном доме не входят следующие работы и услуги:</w:t>
      </w:r>
    </w:p>
    <w:p w:rsidR="003A3669" w:rsidRPr="0017416E" w:rsidRDefault="003A3669" w:rsidP="003A3669">
      <w:pPr>
        <w:pStyle w:val="ConsPlusNormal"/>
        <w:widowControl/>
        <w:ind w:firstLine="540"/>
        <w:jc w:val="both"/>
        <w:rPr>
          <w:rFonts w:ascii="Times New Roman" w:hAnsi="Times New Roman" w:cs="Times New Roman"/>
          <w:sz w:val="22"/>
          <w:szCs w:val="22"/>
        </w:rPr>
      </w:pPr>
      <w:r w:rsidRPr="0017416E">
        <w:rPr>
          <w:rFonts w:ascii="Times New Roman" w:hAnsi="Times New Roman" w:cs="Times New Roman"/>
          <w:sz w:val="22"/>
          <w:szCs w:val="22"/>
        </w:rP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3A3669" w:rsidRPr="0017416E" w:rsidRDefault="003A3669" w:rsidP="003A3669">
      <w:pPr>
        <w:pStyle w:val="ConsPlusNormal"/>
        <w:widowControl/>
        <w:ind w:firstLine="540"/>
        <w:jc w:val="both"/>
        <w:rPr>
          <w:rFonts w:ascii="Times New Roman" w:hAnsi="Times New Roman" w:cs="Times New Roman"/>
          <w:sz w:val="22"/>
          <w:szCs w:val="22"/>
        </w:rPr>
      </w:pPr>
      <w:r w:rsidRPr="0017416E">
        <w:rPr>
          <w:rFonts w:ascii="Times New Roman" w:hAnsi="Times New Roman" w:cs="Times New Roman"/>
          <w:sz w:val="22"/>
          <w:szCs w:val="22"/>
        </w:rP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3A3669" w:rsidRPr="0017416E" w:rsidRDefault="003A3669" w:rsidP="003A3669">
      <w:pPr>
        <w:pStyle w:val="ConsPlusNormal"/>
        <w:widowControl/>
        <w:ind w:firstLine="540"/>
        <w:jc w:val="both"/>
        <w:rPr>
          <w:rFonts w:ascii="Times New Roman" w:hAnsi="Times New Roman" w:cs="Times New Roman"/>
          <w:sz w:val="22"/>
          <w:szCs w:val="22"/>
        </w:rPr>
      </w:pPr>
      <w:r w:rsidRPr="0017416E">
        <w:rPr>
          <w:rFonts w:ascii="Times New Roman" w:hAnsi="Times New Roman" w:cs="Times New Roman"/>
          <w:sz w:val="22"/>
          <w:szCs w:val="22"/>
        </w:rP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3A3669" w:rsidRPr="0017416E" w:rsidRDefault="003A3669" w:rsidP="003A3669">
      <w:pPr>
        <w:ind w:firstLine="540"/>
        <w:jc w:val="both"/>
        <w:rPr>
          <w:sz w:val="22"/>
          <w:szCs w:val="22"/>
        </w:rPr>
      </w:pPr>
      <w:r w:rsidRPr="0017416E">
        <w:rPr>
          <w:sz w:val="22"/>
          <w:szCs w:val="22"/>
        </w:rPr>
        <w:t>При проживании в жилых помещениях и пользования нежилыми помещениями Потребители обязаны:</w:t>
      </w:r>
    </w:p>
    <w:p w:rsidR="003A3669" w:rsidRPr="0017416E" w:rsidRDefault="003A3669" w:rsidP="003A3669">
      <w:pPr>
        <w:autoSpaceDE w:val="0"/>
        <w:autoSpaceDN w:val="0"/>
        <w:adjustRightInd w:val="0"/>
        <w:ind w:firstLine="540"/>
        <w:jc w:val="both"/>
        <w:rPr>
          <w:sz w:val="22"/>
          <w:szCs w:val="22"/>
        </w:rPr>
      </w:pPr>
      <w:r w:rsidRPr="0017416E">
        <w:rPr>
          <w:sz w:val="22"/>
          <w:szCs w:val="22"/>
        </w:rPr>
        <w:t>а) соблюдать правила пользования жилыми помещениями;</w:t>
      </w:r>
    </w:p>
    <w:p w:rsidR="003A3669" w:rsidRPr="0017416E" w:rsidRDefault="003A3669" w:rsidP="003A3669">
      <w:pPr>
        <w:autoSpaceDE w:val="0"/>
        <w:autoSpaceDN w:val="0"/>
        <w:adjustRightInd w:val="0"/>
        <w:ind w:firstLine="540"/>
        <w:jc w:val="both"/>
        <w:rPr>
          <w:sz w:val="22"/>
          <w:szCs w:val="22"/>
        </w:rPr>
      </w:pPr>
      <w:r w:rsidRPr="0017416E">
        <w:rPr>
          <w:sz w:val="22"/>
          <w:szCs w:val="22"/>
        </w:rPr>
        <w:t>б) использовать жилое помещение по назначению и в пределах, установленных Жилищным кодексом Российской Федерации;</w:t>
      </w:r>
    </w:p>
    <w:p w:rsidR="003A3669" w:rsidRPr="0017416E" w:rsidRDefault="003A3669" w:rsidP="003A3669">
      <w:pPr>
        <w:autoSpaceDE w:val="0"/>
        <w:autoSpaceDN w:val="0"/>
        <w:adjustRightInd w:val="0"/>
        <w:ind w:firstLine="540"/>
        <w:jc w:val="both"/>
        <w:rPr>
          <w:sz w:val="22"/>
          <w:szCs w:val="22"/>
        </w:rPr>
      </w:pPr>
      <w:r w:rsidRPr="0017416E">
        <w:rPr>
          <w:sz w:val="22"/>
          <w:szCs w:val="22"/>
        </w:rPr>
        <w:t>в) осуществлять пользование жилым помещением с учетом соблюдения прав и законных интересов проживающих в жилом помещении граждан, соседей;</w:t>
      </w:r>
    </w:p>
    <w:p w:rsidR="003A3669" w:rsidRPr="0017416E" w:rsidRDefault="003A3669" w:rsidP="003A3669">
      <w:pPr>
        <w:autoSpaceDE w:val="0"/>
        <w:autoSpaceDN w:val="0"/>
        <w:adjustRightInd w:val="0"/>
        <w:ind w:firstLine="540"/>
        <w:jc w:val="both"/>
        <w:rPr>
          <w:sz w:val="22"/>
          <w:szCs w:val="22"/>
        </w:rPr>
      </w:pPr>
      <w:r w:rsidRPr="0017416E">
        <w:rPr>
          <w:sz w:val="22"/>
          <w:szCs w:val="22"/>
        </w:rPr>
        <w:lastRenderedPageBreak/>
        <w:t>г) обеспечивать сохранность жилого помещения, не допускать выполнение в жилом помещении работ или совершение других действий, приводящих к его порче;</w:t>
      </w:r>
    </w:p>
    <w:p w:rsidR="003A3669" w:rsidRPr="0017416E" w:rsidRDefault="003A3669" w:rsidP="003A3669">
      <w:pPr>
        <w:autoSpaceDE w:val="0"/>
        <w:autoSpaceDN w:val="0"/>
        <w:adjustRightInd w:val="0"/>
        <w:ind w:firstLine="540"/>
        <w:jc w:val="both"/>
        <w:rPr>
          <w:sz w:val="22"/>
          <w:szCs w:val="22"/>
        </w:rPr>
      </w:pPr>
      <w:r w:rsidRPr="0017416E">
        <w:rPr>
          <w:sz w:val="22"/>
          <w:szCs w:val="22"/>
        </w:rPr>
        <w:t xml:space="preserve">д) поддерживать надлежащее состояние жилого помещения, а также помещений общего пользования в многоквартирном доме (квартире), объектов благоустройства, соблюдать чистоту и порядок в жилом помещении, подъездах, кабинах лифтов, на лестничных клетках, в других помещениях общего пользования, обеспечивать сохранность санитарно-технического и иного оборудования;  </w:t>
      </w:r>
    </w:p>
    <w:p w:rsidR="003A3669" w:rsidRPr="0017416E" w:rsidRDefault="003A3669" w:rsidP="003A3669">
      <w:pPr>
        <w:autoSpaceDE w:val="0"/>
        <w:autoSpaceDN w:val="0"/>
        <w:adjustRightInd w:val="0"/>
        <w:ind w:firstLine="540"/>
        <w:jc w:val="both"/>
        <w:rPr>
          <w:sz w:val="22"/>
          <w:szCs w:val="22"/>
        </w:rPr>
      </w:pPr>
      <w:r w:rsidRPr="0017416E">
        <w:rPr>
          <w:sz w:val="22"/>
          <w:szCs w:val="22"/>
        </w:rPr>
        <w:t xml:space="preserve">е)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управляющей организации, ТСЖ, </w:t>
      </w:r>
      <w:proofErr w:type="spellStart"/>
      <w:r w:rsidRPr="0017416E">
        <w:rPr>
          <w:sz w:val="22"/>
          <w:szCs w:val="22"/>
        </w:rPr>
        <w:t>ресурсоснабжающей</w:t>
      </w:r>
      <w:proofErr w:type="spellEnd"/>
      <w:r w:rsidRPr="0017416E">
        <w:rPr>
          <w:sz w:val="22"/>
          <w:szCs w:val="22"/>
        </w:rPr>
        <w:t xml:space="preserve"> организации в зависимости от способа управления многоквартирным домом (далее - исполнитель) или в иную службу, указанную исполнителем , а при наличии возможности - принимать все меры по устранению таких неисправностей, пожара и аварий;</w:t>
      </w:r>
    </w:p>
    <w:p w:rsidR="003A3669" w:rsidRPr="0017416E" w:rsidRDefault="003A3669" w:rsidP="003A3669">
      <w:pPr>
        <w:autoSpaceDE w:val="0"/>
        <w:autoSpaceDN w:val="0"/>
        <w:adjustRightInd w:val="0"/>
        <w:ind w:firstLine="540"/>
        <w:jc w:val="both"/>
        <w:rPr>
          <w:sz w:val="22"/>
          <w:szCs w:val="22"/>
        </w:rPr>
      </w:pPr>
      <w:r w:rsidRPr="0017416E">
        <w:rPr>
          <w:sz w:val="22"/>
          <w:szCs w:val="22"/>
        </w:rPr>
        <w:t xml:space="preserve">ж) производить текущий ремонт жилого помещения. </w:t>
      </w:r>
    </w:p>
    <w:p w:rsidR="003A3669" w:rsidRPr="0017416E" w:rsidRDefault="003A3669" w:rsidP="003A3669">
      <w:pPr>
        <w:autoSpaceDE w:val="0"/>
        <w:autoSpaceDN w:val="0"/>
        <w:adjustRightInd w:val="0"/>
        <w:ind w:firstLine="540"/>
        <w:jc w:val="both"/>
        <w:rPr>
          <w:sz w:val="22"/>
          <w:szCs w:val="22"/>
        </w:rPr>
      </w:pPr>
      <w:r w:rsidRPr="0017416E">
        <w:rPr>
          <w:sz w:val="22"/>
          <w:szCs w:val="22"/>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не отнесенного к общему имуществу.</w:t>
      </w:r>
    </w:p>
    <w:p w:rsidR="003A3669" w:rsidRPr="0017416E" w:rsidRDefault="003A3669" w:rsidP="003A3669">
      <w:pPr>
        <w:autoSpaceDE w:val="0"/>
        <w:autoSpaceDN w:val="0"/>
        <w:adjustRightInd w:val="0"/>
        <w:ind w:firstLine="540"/>
        <w:jc w:val="both"/>
        <w:rPr>
          <w:sz w:val="22"/>
          <w:szCs w:val="22"/>
        </w:rPr>
      </w:pPr>
      <w:r w:rsidRPr="0017416E">
        <w:rPr>
          <w:sz w:val="22"/>
          <w:szCs w:val="22"/>
        </w:rPr>
        <w:t xml:space="preserve">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17416E">
        <w:rPr>
          <w:sz w:val="22"/>
          <w:szCs w:val="22"/>
        </w:rPr>
        <w:t>Наймодателя</w:t>
      </w:r>
      <w:proofErr w:type="spellEnd"/>
      <w:r w:rsidRPr="0017416E">
        <w:rPr>
          <w:sz w:val="22"/>
          <w:szCs w:val="22"/>
        </w:rPr>
        <w:t xml:space="preserve"> организацией, предложенной им;</w:t>
      </w:r>
    </w:p>
    <w:p w:rsidR="003A3669" w:rsidRPr="0017416E" w:rsidRDefault="003A3669" w:rsidP="003A3669">
      <w:pPr>
        <w:autoSpaceDE w:val="0"/>
        <w:autoSpaceDN w:val="0"/>
        <w:adjustRightInd w:val="0"/>
        <w:ind w:firstLine="540"/>
        <w:jc w:val="both"/>
        <w:rPr>
          <w:sz w:val="22"/>
          <w:szCs w:val="22"/>
        </w:rPr>
      </w:pPr>
      <w:r w:rsidRPr="0017416E">
        <w:rPr>
          <w:sz w:val="22"/>
          <w:szCs w:val="22"/>
        </w:rPr>
        <w:t>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w:t>
      </w:r>
    </w:p>
    <w:p w:rsidR="003A3669" w:rsidRPr="0017416E" w:rsidRDefault="003A3669" w:rsidP="003A3669">
      <w:pPr>
        <w:autoSpaceDE w:val="0"/>
        <w:autoSpaceDN w:val="0"/>
        <w:adjustRightInd w:val="0"/>
        <w:ind w:firstLine="540"/>
        <w:jc w:val="both"/>
        <w:rPr>
          <w:sz w:val="22"/>
          <w:szCs w:val="22"/>
        </w:rPr>
      </w:pPr>
      <w:r w:rsidRPr="0017416E">
        <w:rPr>
          <w:sz w:val="22"/>
          <w:szCs w:val="22"/>
        </w:rPr>
        <w:t>В случае невнесения в установленный срок платы за жилое помещение и (или) коммунальные услуги собственники и наниматели уплачивают пени в размере, установленном Жилищным кодексом Российской Федерации, что не освобождает их от уплаты причитающихся платежей. Обязанность по оплате жилого помещения и коммунальных услуг возникает у собственников помещений с момента возникновения права собственности / с момента приема помещения от застройщика, а у нанимателя с момента заключения договора социального (специализированного, коммерческого) найма жилого помещения в соответствии с законодательством;</w:t>
      </w:r>
    </w:p>
    <w:p w:rsidR="003A3669" w:rsidRPr="0017416E" w:rsidRDefault="003A3669" w:rsidP="003A3669">
      <w:pPr>
        <w:autoSpaceDE w:val="0"/>
        <w:autoSpaceDN w:val="0"/>
        <w:adjustRightInd w:val="0"/>
        <w:ind w:firstLine="540"/>
        <w:jc w:val="both"/>
        <w:rPr>
          <w:b/>
          <w:sz w:val="22"/>
          <w:szCs w:val="22"/>
        </w:rPr>
      </w:pPr>
      <w:r w:rsidRPr="0017416E">
        <w:rPr>
          <w:sz w:val="22"/>
          <w:szCs w:val="22"/>
        </w:rPr>
        <w:t xml:space="preserve"> и) допускать в заранее согласованное время в жилое помещение работников управляющей организации и уполномоченных ею лиц (в том числе работников аварийных служб),  представителей органов государственного контроля и надзора для осмотра технического и санитарного состояния жилого помещения, санитарно-технического и иного оборудования, находящегося в нем, а также для выполнения необходимых ремонтных работ - в любое время</w:t>
      </w:r>
      <w:r w:rsidRPr="0017416E">
        <w:rPr>
          <w:b/>
          <w:sz w:val="22"/>
          <w:szCs w:val="22"/>
        </w:rPr>
        <w:t>. Управляющая организация, ТСЖ, ЖК и ЖСК вправе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их представителей;</w:t>
      </w:r>
    </w:p>
    <w:p w:rsidR="003A3669" w:rsidRPr="0017416E" w:rsidRDefault="003A3669" w:rsidP="003A3669">
      <w:pPr>
        <w:autoSpaceDE w:val="0"/>
        <w:autoSpaceDN w:val="0"/>
        <w:adjustRightInd w:val="0"/>
        <w:ind w:firstLine="540"/>
        <w:jc w:val="both"/>
        <w:rPr>
          <w:sz w:val="22"/>
          <w:szCs w:val="22"/>
        </w:rPr>
      </w:pPr>
      <w:r w:rsidRPr="0017416E">
        <w:rPr>
          <w:sz w:val="22"/>
          <w:szCs w:val="22"/>
        </w:rPr>
        <w:t>к) не производить переустройство и (или) перепланировку жилого помещения в нарушение установленного порядка;</w:t>
      </w:r>
    </w:p>
    <w:p w:rsidR="003A3669" w:rsidRPr="0017416E" w:rsidRDefault="003A3669" w:rsidP="003A3669">
      <w:pPr>
        <w:autoSpaceDE w:val="0"/>
        <w:autoSpaceDN w:val="0"/>
        <w:adjustRightInd w:val="0"/>
        <w:ind w:firstLine="540"/>
        <w:jc w:val="both"/>
        <w:rPr>
          <w:sz w:val="22"/>
          <w:szCs w:val="22"/>
        </w:rPr>
      </w:pPr>
      <w:r w:rsidRPr="0017416E">
        <w:rPr>
          <w:sz w:val="22"/>
          <w:szCs w:val="22"/>
        </w:rPr>
        <w:t>л)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3A3669" w:rsidRPr="0017416E" w:rsidRDefault="003A3669" w:rsidP="003A3669">
      <w:pPr>
        <w:autoSpaceDE w:val="0"/>
        <w:autoSpaceDN w:val="0"/>
        <w:adjustRightInd w:val="0"/>
        <w:ind w:firstLine="540"/>
        <w:jc w:val="both"/>
        <w:rPr>
          <w:sz w:val="22"/>
          <w:szCs w:val="22"/>
        </w:rPr>
      </w:pPr>
      <w:r w:rsidRPr="0017416E">
        <w:rPr>
          <w:sz w:val="22"/>
          <w:szCs w:val="22"/>
        </w:rPr>
        <w:t>м) обеспечить сохранность пломб на коллективных (общедомовых), общих (квартирных) или индивидуальных приборах учета и распределителях, установленных в жилом помещении;</w:t>
      </w:r>
    </w:p>
    <w:p w:rsidR="003A3669" w:rsidRPr="0017416E" w:rsidRDefault="003A3669" w:rsidP="003A3669">
      <w:pPr>
        <w:autoSpaceDE w:val="0"/>
        <w:autoSpaceDN w:val="0"/>
        <w:adjustRightInd w:val="0"/>
        <w:ind w:firstLine="540"/>
        <w:jc w:val="both"/>
        <w:rPr>
          <w:sz w:val="22"/>
          <w:szCs w:val="22"/>
        </w:rPr>
      </w:pPr>
      <w:r w:rsidRPr="0017416E">
        <w:rPr>
          <w:sz w:val="22"/>
          <w:szCs w:val="22"/>
        </w:rPr>
        <w:t>н)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3A3669" w:rsidRPr="0017416E" w:rsidRDefault="003A3669" w:rsidP="003A3669">
      <w:pPr>
        <w:autoSpaceDE w:val="0"/>
        <w:autoSpaceDN w:val="0"/>
        <w:adjustRightInd w:val="0"/>
        <w:ind w:firstLine="540"/>
        <w:jc w:val="both"/>
        <w:rPr>
          <w:sz w:val="22"/>
          <w:szCs w:val="22"/>
        </w:rPr>
      </w:pPr>
      <w:r w:rsidRPr="0017416E">
        <w:rPr>
          <w:sz w:val="22"/>
          <w:szCs w:val="22"/>
        </w:rPr>
        <w:lastRenderedPageBreak/>
        <w:t>о) при наличии индивидуального, общего (квартирного) или комнатного прибора учета ежемесячно снимать его показания (желательно в период с 23-го по 25-е число текущего месяца) и передавать полученные показания исполнителю или уполномоченному им лицу не позднее 26-го числа текущего месяца, если иное не установлено нормативным правовым актом, договором или решениями общего собрания собственников помещений в многоквартирном доме;</w:t>
      </w:r>
    </w:p>
    <w:p w:rsidR="003A3669" w:rsidRPr="0017416E" w:rsidRDefault="003A3669" w:rsidP="003A3669">
      <w:pPr>
        <w:autoSpaceDE w:val="0"/>
        <w:autoSpaceDN w:val="0"/>
        <w:adjustRightInd w:val="0"/>
        <w:ind w:firstLine="540"/>
        <w:jc w:val="both"/>
        <w:rPr>
          <w:sz w:val="22"/>
          <w:szCs w:val="22"/>
        </w:rPr>
      </w:pPr>
      <w:r w:rsidRPr="0017416E">
        <w:rPr>
          <w:sz w:val="22"/>
          <w:szCs w:val="22"/>
        </w:rPr>
        <w:t>п)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w:t>
      </w:r>
    </w:p>
    <w:p w:rsidR="003A3669" w:rsidRPr="0017416E" w:rsidRDefault="003A3669" w:rsidP="003A3669">
      <w:pPr>
        <w:autoSpaceDE w:val="0"/>
        <w:autoSpaceDN w:val="0"/>
        <w:adjustRightInd w:val="0"/>
        <w:ind w:firstLine="540"/>
        <w:jc w:val="both"/>
        <w:rPr>
          <w:sz w:val="22"/>
          <w:szCs w:val="22"/>
        </w:rPr>
      </w:pPr>
      <w:r w:rsidRPr="0017416E">
        <w:rPr>
          <w:sz w:val="22"/>
          <w:szCs w:val="22"/>
        </w:rPr>
        <w:t>р) допускать исполнителя в занимаемое жилое или нежилое помещение для проверки состояния индивидуальных, общих (квартирных), комнатных приборов учета коммунальных ресурсов и распределителей,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время, но не чаще 1 раза в 3 месяца;</w:t>
      </w:r>
    </w:p>
    <w:p w:rsidR="003A3669" w:rsidRPr="0017416E" w:rsidRDefault="003A3669" w:rsidP="003A3669">
      <w:pPr>
        <w:autoSpaceDE w:val="0"/>
        <w:autoSpaceDN w:val="0"/>
        <w:adjustRightInd w:val="0"/>
        <w:ind w:firstLine="540"/>
        <w:jc w:val="both"/>
        <w:rPr>
          <w:sz w:val="22"/>
          <w:szCs w:val="22"/>
        </w:rPr>
      </w:pPr>
      <w:r w:rsidRPr="0017416E">
        <w:rPr>
          <w:sz w:val="22"/>
          <w:szCs w:val="22"/>
        </w:rPr>
        <w:t>с)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3A3669" w:rsidRPr="0017416E" w:rsidRDefault="003A3669" w:rsidP="003A3669">
      <w:pPr>
        <w:autoSpaceDE w:val="0"/>
        <w:autoSpaceDN w:val="0"/>
        <w:adjustRightInd w:val="0"/>
        <w:ind w:firstLine="540"/>
        <w:jc w:val="both"/>
        <w:rPr>
          <w:sz w:val="22"/>
          <w:szCs w:val="22"/>
        </w:rPr>
      </w:pPr>
      <w:r w:rsidRPr="0017416E">
        <w:rPr>
          <w:sz w:val="22"/>
          <w:szCs w:val="22"/>
        </w:rPr>
        <w:t>т)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3749A5" w:rsidRPr="0017416E" w:rsidRDefault="003A3669" w:rsidP="00D33DB1">
      <w:pPr>
        <w:autoSpaceDE w:val="0"/>
        <w:autoSpaceDN w:val="0"/>
        <w:adjustRightInd w:val="0"/>
        <w:ind w:firstLine="540"/>
        <w:jc w:val="both"/>
        <w:rPr>
          <w:sz w:val="22"/>
          <w:szCs w:val="22"/>
        </w:rPr>
      </w:pPr>
      <w:r w:rsidRPr="0017416E">
        <w:rPr>
          <w:sz w:val="22"/>
          <w:szCs w:val="22"/>
        </w:rPr>
        <w:t>Потребитель обязан в соответствии с договором обеспечить исполнителю свободный доступ к месту оказания услуг по вывозу бытовых отходов, а также в случаях, в объеме и в порядке, предусмотренных договором, оказывать исполнителю содействие в оказании услуг. При неисполнении потребителем обязанности по оказанию исполнителю содействия, установленного договором об оказании услуг по вывозу бытовых отходов, исполнитель вправе требовать возмещения причиненных убытков, включая дополнительные издержки, вызванные простоем, либо увеличения указанной в договоре цены услуги.</w:t>
      </w:r>
    </w:p>
    <w:p w:rsidR="003A3669" w:rsidRPr="0017416E" w:rsidRDefault="003A3669" w:rsidP="0017416E">
      <w:pPr>
        <w:autoSpaceDE w:val="0"/>
        <w:autoSpaceDN w:val="0"/>
        <w:adjustRightInd w:val="0"/>
        <w:ind w:firstLine="540"/>
        <w:jc w:val="center"/>
        <w:rPr>
          <w:sz w:val="22"/>
          <w:szCs w:val="22"/>
        </w:rPr>
      </w:pPr>
      <w:r w:rsidRPr="0017416E">
        <w:rPr>
          <w:b/>
          <w:sz w:val="22"/>
          <w:szCs w:val="22"/>
          <w:lang w:val="en-US"/>
        </w:rPr>
        <w:t>II</w:t>
      </w:r>
      <w:r w:rsidRPr="0017416E">
        <w:rPr>
          <w:b/>
          <w:sz w:val="22"/>
          <w:szCs w:val="22"/>
        </w:rPr>
        <w:t>. Потребителям запрещается:</w:t>
      </w:r>
    </w:p>
    <w:p w:rsidR="003A3669" w:rsidRPr="0017416E" w:rsidRDefault="003A3669" w:rsidP="003A3669">
      <w:pPr>
        <w:autoSpaceDE w:val="0"/>
        <w:autoSpaceDN w:val="0"/>
        <w:adjustRightInd w:val="0"/>
        <w:ind w:firstLine="540"/>
        <w:jc w:val="both"/>
        <w:rPr>
          <w:sz w:val="22"/>
          <w:szCs w:val="22"/>
        </w:rPr>
      </w:pPr>
      <w:r w:rsidRPr="0017416E">
        <w:rPr>
          <w:sz w:val="22"/>
          <w:szCs w:val="22"/>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3A3669" w:rsidRPr="0017416E" w:rsidRDefault="003A3669" w:rsidP="003A3669">
      <w:pPr>
        <w:autoSpaceDE w:val="0"/>
        <w:autoSpaceDN w:val="0"/>
        <w:adjustRightInd w:val="0"/>
        <w:ind w:firstLine="540"/>
        <w:jc w:val="both"/>
        <w:rPr>
          <w:sz w:val="22"/>
          <w:szCs w:val="22"/>
        </w:rPr>
      </w:pPr>
      <w:r w:rsidRPr="0017416E">
        <w:rPr>
          <w:sz w:val="22"/>
          <w:szCs w:val="22"/>
        </w:rPr>
        <w:t>б) производить слив теплоносителя из системы отопления без разрешения исполнителя;</w:t>
      </w:r>
    </w:p>
    <w:p w:rsidR="003A3669" w:rsidRPr="0017416E" w:rsidRDefault="003A3669" w:rsidP="003A3669">
      <w:pPr>
        <w:autoSpaceDE w:val="0"/>
        <w:autoSpaceDN w:val="0"/>
        <w:adjustRightInd w:val="0"/>
        <w:ind w:firstLine="540"/>
        <w:jc w:val="both"/>
        <w:rPr>
          <w:sz w:val="22"/>
          <w:szCs w:val="22"/>
        </w:rPr>
      </w:pPr>
      <w:r w:rsidRPr="0017416E">
        <w:rPr>
          <w:sz w:val="22"/>
          <w:szCs w:val="22"/>
        </w:rP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3A3669" w:rsidRPr="0017416E" w:rsidRDefault="003A3669" w:rsidP="003A3669">
      <w:pPr>
        <w:autoSpaceDE w:val="0"/>
        <w:autoSpaceDN w:val="0"/>
        <w:adjustRightInd w:val="0"/>
        <w:ind w:firstLine="540"/>
        <w:jc w:val="both"/>
        <w:rPr>
          <w:sz w:val="22"/>
          <w:szCs w:val="22"/>
        </w:rPr>
      </w:pPr>
      <w:r w:rsidRPr="0017416E">
        <w:rPr>
          <w:sz w:val="22"/>
          <w:szCs w:val="22"/>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3A3669" w:rsidRPr="0017416E" w:rsidRDefault="003A3669" w:rsidP="003A3669">
      <w:pPr>
        <w:autoSpaceDE w:val="0"/>
        <w:autoSpaceDN w:val="0"/>
        <w:adjustRightInd w:val="0"/>
        <w:ind w:firstLine="540"/>
        <w:jc w:val="both"/>
        <w:rPr>
          <w:sz w:val="22"/>
          <w:szCs w:val="22"/>
        </w:rPr>
      </w:pPr>
      <w:r w:rsidRPr="0017416E">
        <w:rPr>
          <w:sz w:val="22"/>
          <w:szCs w:val="22"/>
        </w:rP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3A3669" w:rsidRPr="0017416E" w:rsidRDefault="003A3669" w:rsidP="003A3669">
      <w:pPr>
        <w:autoSpaceDE w:val="0"/>
        <w:autoSpaceDN w:val="0"/>
        <w:adjustRightInd w:val="0"/>
        <w:ind w:firstLine="540"/>
        <w:jc w:val="both"/>
        <w:rPr>
          <w:sz w:val="22"/>
          <w:szCs w:val="22"/>
        </w:rPr>
      </w:pPr>
      <w:r w:rsidRPr="0017416E">
        <w:rPr>
          <w:sz w:val="22"/>
          <w:szCs w:val="22"/>
        </w:rPr>
        <w:t xml:space="preserve">е) </w:t>
      </w:r>
      <w:proofErr w:type="spellStart"/>
      <w:r w:rsidRPr="0017416E">
        <w:rPr>
          <w:sz w:val="22"/>
          <w:szCs w:val="22"/>
        </w:rPr>
        <w:t>несанкционированно</w:t>
      </w:r>
      <w:proofErr w:type="spellEnd"/>
      <w:r w:rsidRPr="0017416E">
        <w:rPr>
          <w:sz w:val="22"/>
          <w:szCs w:val="22"/>
        </w:rPr>
        <w:t xml:space="preserve">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3A3669" w:rsidRPr="0017416E" w:rsidRDefault="003A3669" w:rsidP="0017416E">
      <w:pPr>
        <w:pStyle w:val="ConsPlusNormal"/>
        <w:widowControl/>
        <w:ind w:firstLine="540"/>
        <w:jc w:val="center"/>
        <w:outlineLvl w:val="1"/>
        <w:rPr>
          <w:rFonts w:ascii="Times New Roman" w:hAnsi="Times New Roman" w:cs="Times New Roman"/>
          <w:b/>
          <w:sz w:val="22"/>
          <w:szCs w:val="22"/>
        </w:rPr>
      </w:pPr>
      <w:r w:rsidRPr="0017416E">
        <w:rPr>
          <w:rFonts w:ascii="Times New Roman" w:hAnsi="Times New Roman" w:cs="Times New Roman"/>
          <w:b/>
          <w:sz w:val="22"/>
          <w:szCs w:val="22"/>
          <w:lang w:val="en-US"/>
        </w:rPr>
        <w:t>III</w:t>
      </w:r>
      <w:r w:rsidRPr="0017416E">
        <w:rPr>
          <w:rFonts w:ascii="Times New Roman" w:hAnsi="Times New Roman" w:cs="Times New Roman"/>
          <w:b/>
          <w:sz w:val="22"/>
          <w:szCs w:val="22"/>
        </w:rPr>
        <w:t>. Состав общего имущества в многоквартирном доме</w:t>
      </w:r>
    </w:p>
    <w:p w:rsidR="003A3669" w:rsidRPr="0017416E" w:rsidRDefault="003A3669" w:rsidP="003A3669">
      <w:pPr>
        <w:pStyle w:val="ConsPlusNormal"/>
        <w:widowControl/>
        <w:ind w:firstLine="540"/>
        <w:jc w:val="both"/>
        <w:rPr>
          <w:rFonts w:ascii="Times New Roman" w:hAnsi="Times New Roman" w:cs="Times New Roman"/>
          <w:sz w:val="22"/>
          <w:szCs w:val="22"/>
        </w:rPr>
      </w:pPr>
      <w:r w:rsidRPr="0017416E">
        <w:rPr>
          <w:rFonts w:ascii="Times New Roman" w:hAnsi="Times New Roman" w:cs="Times New Roman"/>
          <w:sz w:val="22"/>
          <w:szCs w:val="22"/>
        </w:rPr>
        <w:t>Состав общего имущества определяется:</w:t>
      </w:r>
    </w:p>
    <w:p w:rsidR="003A3669" w:rsidRPr="0017416E" w:rsidRDefault="003A3669" w:rsidP="003A3669">
      <w:pPr>
        <w:pStyle w:val="ConsPlusNormal"/>
        <w:widowControl/>
        <w:ind w:firstLine="540"/>
        <w:jc w:val="both"/>
        <w:rPr>
          <w:rFonts w:ascii="Times New Roman" w:hAnsi="Times New Roman" w:cs="Times New Roman"/>
          <w:sz w:val="22"/>
          <w:szCs w:val="22"/>
        </w:rPr>
      </w:pPr>
      <w:r w:rsidRPr="0017416E">
        <w:rPr>
          <w:rFonts w:ascii="Times New Roman" w:hAnsi="Times New Roman" w:cs="Times New Roman"/>
          <w:sz w:val="22"/>
          <w:szCs w:val="22"/>
        </w:rP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3A3669" w:rsidRPr="0017416E" w:rsidRDefault="003A3669" w:rsidP="003A3669">
      <w:pPr>
        <w:pStyle w:val="ConsPlusNormal"/>
        <w:widowControl/>
        <w:ind w:firstLine="540"/>
        <w:jc w:val="both"/>
        <w:rPr>
          <w:rFonts w:ascii="Times New Roman" w:hAnsi="Times New Roman" w:cs="Times New Roman"/>
          <w:sz w:val="22"/>
          <w:szCs w:val="22"/>
        </w:rPr>
      </w:pPr>
      <w:r w:rsidRPr="0017416E">
        <w:rPr>
          <w:rFonts w:ascii="Times New Roman" w:hAnsi="Times New Roman" w:cs="Times New Roman"/>
          <w:sz w:val="22"/>
          <w:szCs w:val="22"/>
        </w:rPr>
        <w:lastRenderedPageBreak/>
        <w:t>б) органами государственной власти - в целях контроля за содержанием общего имущества;</w:t>
      </w:r>
    </w:p>
    <w:p w:rsidR="003A3669" w:rsidRPr="0017416E" w:rsidRDefault="003A3669" w:rsidP="003A3669">
      <w:pPr>
        <w:pStyle w:val="ConsPlusNormal"/>
        <w:widowControl/>
        <w:ind w:firstLine="540"/>
        <w:jc w:val="both"/>
        <w:rPr>
          <w:rFonts w:ascii="Times New Roman" w:hAnsi="Times New Roman" w:cs="Times New Roman"/>
          <w:sz w:val="22"/>
          <w:szCs w:val="22"/>
        </w:rPr>
      </w:pPr>
      <w:r w:rsidRPr="0017416E">
        <w:rPr>
          <w:rFonts w:ascii="Times New Roman" w:hAnsi="Times New Roman" w:cs="Times New Roman"/>
          <w:sz w:val="22"/>
          <w:szCs w:val="22"/>
        </w:rPr>
        <w:t>в) органами местного самоуправления - в целях подготовки и проведения открытого конкурса по отбору управляющей организации в соответствии с частью 4 статьи 161 Жилищного кодекса Российской Федерации.</w:t>
      </w:r>
    </w:p>
    <w:p w:rsidR="003A3669" w:rsidRPr="0017416E" w:rsidRDefault="003A3669" w:rsidP="003A3669">
      <w:pPr>
        <w:pStyle w:val="ConsPlusNormal"/>
        <w:widowControl/>
        <w:ind w:firstLine="540"/>
        <w:jc w:val="both"/>
        <w:rPr>
          <w:rFonts w:ascii="Times New Roman" w:hAnsi="Times New Roman" w:cs="Times New Roman"/>
          <w:sz w:val="22"/>
          <w:szCs w:val="22"/>
        </w:rPr>
      </w:pPr>
      <w:r w:rsidRPr="0017416E">
        <w:rPr>
          <w:rFonts w:ascii="Times New Roman" w:hAnsi="Times New Roman" w:cs="Times New Roman"/>
          <w:sz w:val="22"/>
          <w:szCs w:val="22"/>
        </w:rPr>
        <w:t>Состав общего имущества утверждается решением общего собрания собственников помещений.</w:t>
      </w:r>
    </w:p>
    <w:p w:rsidR="003A3669" w:rsidRPr="0017416E" w:rsidRDefault="003A3669" w:rsidP="003A3669">
      <w:pPr>
        <w:pStyle w:val="ConsPlusNormal"/>
        <w:widowControl/>
        <w:ind w:firstLine="540"/>
        <w:jc w:val="both"/>
        <w:rPr>
          <w:rFonts w:ascii="Times New Roman" w:hAnsi="Times New Roman" w:cs="Times New Roman"/>
          <w:sz w:val="22"/>
          <w:szCs w:val="22"/>
        </w:rPr>
      </w:pPr>
      <w:r w:rsidRPr="0017416E">
        <w:rPr>
          <w:rFonts w:ascii="Times New Roman" w:hAnsi="Times New Roman" w:cs="Times New Roman"/>
          <w:sz w:val="22"/>
          <w:szCs w:val="22"/>
        </w:rPr>
        <w:t>Определение состава общего имущества необходимо для:</w:t>
      </w:r>
    </w:p>
    <w:p w:rsidR="003A3669" w:rsidRPr="0017416E" w:rsidRDefault="003A3669" w:rsidP="003A3669">
      <w:pPr>
        <w:ind w:firstLine="539"/>
        <w:jc w:val="both"/>
        <w:rPr>
          <w:sz w:val="22"/>
          <w:szCs w:val="22"/>
        </w:rPr>
      </w:pPr>
      <w:r w:rsidRPr="0017416E">
        <w:rPr>
          <w:sz w:val="22"/>
          <w:szCs w:val="22"/>
        </w:rPr>
        <w:t>формирования договорных отношений. Состав общего имущества, подлежащий управлению является обязательным (существенным) условием договора управления многоквартирным домом (ч.3 Ст. 162 ЖК РФ);</w:t>
      </w:r>
    </w:p>
    <w:p w:rsidR="003A3669" w:rsidRPr="0017416E" w:rsidRDefault="003A3669" w:rsidP="003A3669">
      <w:pPr>
        <w:ind w:firstLine="539"/>
        <w:jc w:val="both"/>
        <w:rPr>
          <w:sz w:val="22"/>
          <w:szCs w:val="22"/>
        </w:rPr>
      </w:pPr>
      <w:r w:rsidRPr="0017416E">
        <w:rPr>
          <w:sz w:val="22"/>
          <w:szCs w:val="22"/>
        </w:rPr>
        <w:t>разграничения внутридомовых инженерных систем (ВДИС) от внутриквартирных инженерных сетей, а также внешних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w:t>
      </w:r>
    </w:p>
    <w:p w:rsidR="003A3669" w:rsidRPr="0017416E" w:rsidRDefault="003A3669" w:rsidP="003A3669">
      <w:pPr>
        <w:ind w:firstLine="539"/>
        <w:jc w:val="both"/>
        <w:rPr>
          <w:sz w:val="22"/>
          <w:szCs w:val="22"/>
        </w:rPr>
      </w:pPr>
      <w:r w:rsidRPr="0017416E">
        <w:rPr>
          <w:sz w:val="22"/>
          <w:szCs w:val="22"/>
        </w:rPr>
        <w:t xml:space="preserve">разграничения видов финансирования на содержание и ремонт внутриквартирных инженерных систем и ВДИС (индивидуальная, солидарная оплата); </w:t>
      </w:r>
    </w:p>
    <w:p w:rsidR="003A3669" w:rsidRPr="0017416E" w:rsidRDefault="003A3669" w:rsidP="003A3669">
      <w:pPr>
        <w:ind w:firstLine="539"/>
        <w:jc w:val="both"/>
        <w:rPr>
          <w:sz w:val="22"/>
          <w:szCs w:val="22"/>
        </w:rPr>
      </w:pPr>
      <w:r w:rsidRPr="0017416E">
        <w:rPr>
          <w:sz w:val="22"/>
          <w:szCs w:val="22"/>
        </w:rPr>
        <w:t xml:space="preserve">установления границ эксплуатационной ответственности для собственников, управляющей, обслуживающей и </w:t>
      </w:r>
      <w:proofErr w:type="spellStart"/>
      <w:r w:rsidRPr="0017416E">
        <w:rPr>
          <w:sz w:val="22"/>
          <w:szCs w:val="22"/>
        </w:rPr>
        <w:t>ресурсоснабжающей</w:t>
      </w:r>
      <w:proofErr w:type="spellEnd"/>
      <w:r w:rsidRPr="0017416E">
        <w:rPr>
          <w:sz w:val="22"/>
          <w:szCs w:val="22"/>
        </w:rPr>
        <w:t xml:space="preserve"> организаций.</w:t>
      </w:r>
    </w:p>
    <w:p w:rsidR="003A3669" w:rsidRPr="0017416E" w:rsidRDefault="003A3669" w:rsidP="003A3669">
      <w:pPr>
        <w:pStyle w:val="ConsPlusNormal"/>
        <w:widowControl/>
        <w:ind w:firstLine="540"/>
        <w:jc w:val="both"/>
        <w:rPr>
          <w:rFonts w:ascii="Times New Roman" w:hAnsi="Times New Roman" w:cs="Times New Roman"/>
          <w:sz w:val="22"/>
          <w:szCs w:val="22"/>
        </w:rPr>
      </w:pPr>
      <w:r w:rsidRPr="0017416E">
        <w:rPr>
          <w:rFonts w:ascii="Times New Roman" w:hAnsi="Times New Roman" w:cs="Times New Roman"/>
          <w:sz w:val="22"/>
          <w:szCs w:val="22"/>
        </w:rPr>
        <w:t>В состав общего имущества включаются:</w:t>
      </w:r>
    </w:p>
    <w:p w:rsidR="003A3669" w:rsidRPr="0017416E" w:rsidRDefault="003A3669" w:rsidP="003A3669">
      <w:pPr>
        <w:pStyle w:val="ConsPlusNormal"/>
        <w:widowControl/>
        <w:ind w:firstLine="540"/>
        <w:jc w:val="both"/>
        <w:rPr>
          <w:rFonts w:ascii="Times New Roman" w:hAnsi="Times New Roman" w:cs="Times New Roman"/>
          <w:sz w:val="22"/>
          <w:szCs w:val="22"/>
        </w:rPr>
      </w:pPr>
      <w:bookmarkStart w:id="6" w:name="OLE_LINK4"/>
      <w:bookmarkStart w:id="7" w:name="OLE_LINK5"/>
      <w:r w:rsidRPr="0017416E">
        <w:rPr>
          <w:rFonts w:ascii="Times New Roman" w:hAnsi="Times New Roman" w:cs="Times New Roman"/>
          <w:sz w:val="22"/>
          <w:szCs w:val="22"/>
        </w:rP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3A3669" w:rsidRPr="0017416E" w:rsidRDefault="003A3669" w:rsidP="003A3669">
      <w:pPr>
        <w:pStyle w:val="ConsPlusNormal"/>
        <w:widowControl/>
        <w:ind w:firstLine="540"/>
        <w:jc w:val="both"/>
        <w:rPr>
          <w:rFonts w:ascii="Times New Roman" w:hAnsi="Times New Roman" w:cs="Times New Roman"/>
          <w:sz w:val="22"/>
          <w:szCs w:val="22"/>
        </w:rPr>
      </w:pPr>
      <w:r w:rsidRPr="0017416E">
        <w:rPr>
          <w:rFonts w:ascii="Times New Roman" w:hAnsi="Times New Roman" w:cs="Times New Roman"/>
          <w:sz w:val="22"/>
          <w:szCs w:val="22"/>
        </w:rP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3A3669" w:rsidRPr="0017416E" w:rsidRDefault="003A3669" w:rsidP="003A3669">
      <w:pPr>
        <w:pStyle w:val="ConsPlusNormal"/>
        <w:widowControl/>
        <w:ind w:firstLine="540"/>
        <w:jc w:val="both"/>
        <w:rPr>
          <w:rFonts w:ascii="Times New Roman" w:hAnsi="Times New Roman" w:cs="Times New Roman"/>
          <w:sz w:val="22"/>
          <w:szCs w:val="22"/>
        </w:rPr>
      </w:pPr>
      <w:r w:rsidRPr="0017416E">
        <w:rPr>
          <w:rFonts w:ascii="Times New Roman" w:hAnsi="Times New Roman" w:cs="Times New Roman"/>
          <w:sz w:val="22"/>
          <w:szCs w:val="22"/>
        </w:rP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3A3669" w:rsidRPr="0017416E" w:rsidRDefault="003A3669" w:rsidP="003A3669">
      <w:pPr>
        <w:pStyle w:val="ConsPlusNormal"/>
        <w:widowControl/>
        <w:ind w:firstLine="540"/>
        <w:jc w:val="both"/>
        <w:rPr>
          <w:rFonts w:ascii="Times New Roman" w:hAnsi="Times New Roman" w:cs="Times New Roman"/>
          <w:sz w:val="22"/>
          <w:szCs w:val="22"/>
        </w:rPr>
      </w:pPr>
      <w:r w:rsidRPr="0017416E">
        <w:rPr>
          <w:rFonts w:ascii="Times New Roman" w:hAnsi="Times New Roman" w:cs="Times New Roman"/>
          <w:sz w:val="22"/>
          <w:szCs w:val="22"/>
        </w:rP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bookmarkEnd w:id="6"/>
    <w:bookmarkEnd w:id="7"/>
    <w:p w:rsidR="003A3669" w:rsidRPr="0017416E" w:rsidRDefault="003A3669" w:rsidP="0017416E">
      <w:pPr>
        <w:pStyle w:val="ConsPlusNormal"/>
        <w:widowControl/>
        <w:ind w:firstLine="540"/>
        <w:jc w:val="center"/>
        <w:rPr>
          <w:rFonts w:ascii="Times New Roman" w:hAnsi="Times New Roman" w:cs="Times New Roman"/>
          <w:b/>
          <w:sz w:val="22"/>
          <w:szCs w:val="22"/>
        </w:rPr>
      </w:pPr>
      <w:r w:rsidRPr="0017416E">
        <w:rPr>
          <w:rFonts w:ascii="Times New Roman" w:hAnsi="Times New Roman" w:cs="Times New Roman"/>
          <w:b/>
          <w:sz w:val="22"/>
          <w:szCs w:val="22"/>
          <w:lang w:val="en-US"/>
        </w:rPr>
        <w:t>IV</w:t>
      </w:r>
      <w:r w:rsidRPr="0017416E">
        <w:rPr>
          <w:rFonts w:ascii="Times New Roman" w:hAnsi="Times New Roman" w:cs="Times New Roman"/>
          <w:b/>
          <w:sz w:val="22"/>
          <w:szCs w:val="22"/>
        </w:rPr>
        <w:t>. Инженерные системы</w:t>
      </w:r>
    </w:p>
    <w:p w:rsidR="003A3669" w:rsidRPr="0017416E" w:rsidRDefault="003A3669" w:rsidP="003A3669">
      <w:pPr>
        <w:pStyle w:val="ConsPlusNormal"/>
        <w:widowControl/>
        <w:ind w:firstLine="540"/>
        <w:jc w:val="both"/>
        <w:rPr>
          <w:rFonts w:ascii="Times New Roman" w:hAnsi="Times New Roman" w:cs="Times New Roman"/>
          <w:b/>
          <w:sz w:val="22"/>
          <w:szCs w:val="22"/>
        </w:rPr>
      </w:pPr>
      <w:r w:rsidRPr="0017416E">
        <w:rPr>
          <w:rFonts w:ascii="Times New Roman" w:hAnsi="Times New Roman" w:cs="Times New Roman"/>
          <w:b/>
          <w:sz w:val="22"/>
          <w:szCs w:val="22"/>
        </w:rPr>
        <w:t>Внутридомовые инженерные системы холодного и горячего водоснабжения и газоснабжения.</w:t>
      </w:r>
    </w:p>
    <w:p w:rsidR="003A3669" w:rsidRPr="0017416E" w:rsidRDefault="003A3669" w:rsidP="003A3669">
      <w:pPr>
        <w:pStyle w:val="ConsPlusNormal"/>
        <w:widowControl/>
        <w:ind w:firstLine="540"/>
        <w:jc w:val="both"/>
        <w:rPr>
          <w:rFonts w:ascii="Times New Roman" w:hAnsi="Times New Roman" w:cs="Times New Roman"/>
          <w:sz w:val="22"/>
          <w:szCs w:val="22"/>
        </w:rPr>
      </w:pPr>
      <w:r w:rsidRPr="0017416E">
        <w:rPr>
          <w:rFonts w:ascii="Times New Roman" w:hAnsi="Times New Roman" w:cs="Times New Roman"/>
          <w:sz w:val="22"/>
          <w:szCs w:val="22"/>
        </w:rPr>
        <w:t xml:space="preserve"> В состав общего имущества включаются </w:t>
      </w:r>
      <w:bookmarkStart w:id="8" w:name="OLE_LINK1"/>
      <w:r w:rsidRPr="0017416E">
        <w:rPr>
          <w:rFonts w:ascii="Times New Roman" w:hAnsi="Times New Roman" w:cs="Times New Roman"/>
          <w:sz w:val="22"/>
          <w:szCs w:val="22"/>
        </w:rPr>
        <w:t>внутридомовые инженерные системы холодного и горячего водоснабжения и газоснабжения,</w:t>
      </w:r>
      <w:bookmarkEnd w:id="8"/>
      <w:r w:rsidRPr="0017416E">
        <w:rPr>
          <w:rFonts w:ascii="Times New Roman" w:hAnsi="Times New Roman" w:cs="Times New Roman"/>
          <w:sz w:val="22"/>
          <w:szCs w:val="22"/>
        </w:rPr>
        <w:t xml:space="preserve">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3A3669" w:rsidRPr="0017416E" w:rsidRDefault="003A3669" w:rsidP="003A3669">
      <w:pPr>
        <w:pStyle w:val="ConsPlusNormal"/>
        <w:widowControl/>
        <w:ind w:firstLine="540"/>
        <w:jc w:val="both"/>
        <w:rPr>
          <w:rFonts w:ascii="Times New Roman" w:hAnsi="Times New Roman" w:cs="Times New Roman"/>
          <w:b/>
          <w:sz w:val="22"/>
          <w:szCs w:val="22"/>
        </w:rPr>
      </w:pPr>
      <w:r w:rsidRPr="0017416E">
        <w:rPr>
          <w:rFonts w:ascii="Times New Roman" w:hAnsi="Times New Roman" w:cs="Times New Roman"/>
          <w:b/>
          <w:sz w:val="22"/>
          <w:szCs w:val="22"/>
        </w:rPr>
        <w:t xml:space="preserve">Внутридомовая инженерная система водоотведения. </w:t>
      </w:r>
    </w:p>
    <w:p w:rsidR="003A3669" w:rsidRPr="0017416E" w:rsidRDefault="003A3669" w:rsidP="00D33DB1">
      <w:pPr>
        <w:pStyle w:val="ConsPlusNormal"/>
        <w:widowControl/>
        <w:ind w:firstLine="540"/>
        <w:jc w:val="both"/>
        <w:rPr>
          <w:rFonts w:ascii="Times New Roman" w:hAnsi="Times New Roman" w:cs="Times New Roman"/>
          <w:sz w:val="22"/>
          <w:szCs w:val="22"/>
        </w:rPr>
      </w:pPr>
      <w:r w:rsidRPr="0017416E">
        <w:rPr>
          <w:rFonts w:ascii="Times New Roman" w:hAnsi="Times New Roman" w:cs="Times New Roman"/>
          <w:sz w:val="22"/>
          <w:szCs w:val="22"/>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w:t>
      </w:r>
      <w:r w:rsidR="00D33DB1" w:rsidRPr="0017416E">
        <w:rPr>
          <w:rFonts w:ascii="Times New Roman" w:hAnsi="Times New Roman" w:cs="Times New Roman"/>
          <w:sz w:val="22"/>
          <w:szCs w:val="22"/>
        </w:rPr>
        <w:t xml:space="preserve"> расположенного в этой системе.</w:t>
      </w:r>
    </w:p>
    <w:p w:rsidR="003A3669" w:rsidRPr="0017416E" w:rsidRDefault="003A3669" w:rsidP="003A3669">
      <w:pPr>
        <w:pStyle w:val="ConsPlusNormal"/>
        <w:widowControl/>
        <w:ind w:firstLine="540"/>
        <w:jc w:val="both"/>
        <w:rPr>
          <w:rFonts w:ascii="Times New Roman" w:hAnsi="Times New Roman" w:cs="Times New Roman"/>
          <w:b/>
          <w:sz w:val="22"/>
          <w:szCs w:val="22"/>
        </w:rPr>
      </w:pPr>
      <w:r w:rsidRPr="0017416E">
        <w:rPr>
          <w:rFonts w:ascii="Times New Roman" w:hAnsi="Times New Roman" w:cs="Times New Roman"/>
          <w:b/>
          <w:sz w:val="22"/>
          <w:szCs w:val="22"/>
        </w:rPr>
        <w:t>Внутридомовая система отопления.</w:t>
      </w:r>
    </w:p>
    <w:p w:rsidR="003A3669" w:rsidRPr="0017416E" w:rsidRDefault="003A3669" w:rsidP="003A3669">
      <w:pPr>
        <w:pStyle w:val="ConsPlusNormal"/>
        <w:widowControl/>
        <w:ind w:firstLine="540"/>
        <w:jc w:val="both"/>
        <w:rPr>
          <w:rFonts w:ascii="Times New Roman" w:hAnsi="Times New Roman" w:cs="Times New Roman"/>
          <w:sz w:val="22"/>
          <w:szCs w:val="22"/>
        </w:rPr>
      </w:pPr>
      <w:r w:rsidRPr="0017416E">
        <w:rPr>
          <w:rFonts w:ascii="Times New Roman" w:hAnsi="Times New Roman" w:cs="Times New Roman"/>
          <w:sz w:val="22"/>
          <w:szCs w:val="22"/>
        </w:rPr>
        <w:t xml:space="preserve">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3A3669" w:rsidRPr="0017416E" w:rsidRDefault="003A3669" w:rsidP="003A3669">
      <w:pPr>
        <w:pStyle w:val="ConsPlusNormal"/>
        <w:widowControl/>
        <w:ind w:firstLine="540"/>
        <w:jc w:val="both"/>
        <w:rPr>
          <w:rFonts w:ascii="Times New Roman" w:hAnsi="Times New Roman" w:cs="Times New Roman"/>
          <w:b/>
          <w:sz w:val="22"/>
          <w:szCs w:val="22"/>
        </w:rPr>
      </w:pPr>
      <w:r w:rsidRPr="0017416E">
        <w:rPr>
          <w:rFonts w:ascii="Times New Roman" w:hAnsi="Times New Roman" w:cs="Times New Roman"/>
          <w:b/>
          <w:sz w:val="22"/>
          <w:szCs w:val="22"/>
        </w:rPr>
        <w:t xml:space="preserve">Внутридомовая система электроснабжения. </w:t>
      </w:r>
    </w:p>
    <w:p w:rsidR="003A3669" w:rsidRPr="0017416E" w:rsidRDefault="003A3669" w:rsidP="003A3669">
      <w:pPr>
        <w:pStyle w:val="ConsPlusNormal"/>
        <w:widowControl/>
        <w:ind w:firstLine="540"/>
        <w:jc w:val="both"/>
        <w:rPr>
          <w:rFonts w:ascii="Times New Roman" w:hAnsi="Times New Roman" w:cs="Times New Roman"/>
          <w:sz w:val="22"/>
          <w:szCs w:val="22"/>
        </w:rPr>
      </w:pPr>
      <w:r w:rsidRPr="0017416E">
        <w:rPr>
          <w:rFonts w:ascii="Times New Roman" w:hAnsi="Times New Roman" w:cs="Times New Roman"/>
          <w:sz w:val="22"/>
          <w:szCs w:val="22"/>
        </w:rPr>
        <w:lastRenderedPageBreak/>
        <w:t xml:space="preserve">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17416E">
        <w:rPr>
          <w:rFonts w:ascii="Times New Roman" w:hAnsi="Times New Roman" w:cs="Times New Roman"/>
          <w:sz w:val="22"/>
          <w:szCs w:val="22"/>
        </w:rPr>
        <w:t>дымоудаления</w:t>
      </w:r>
      <w:proofErr w:type="spellEnd"/>
      <w:r w:rsidRPr="0017416E">
        <w:rPr>
          <w:rFonts w:ascii="Times New Roman" w:hAnsi="Times New Roman" w:cs="Times New Roman"/>
          <w:sz w:val="22"/>
          <w:szCs w:val="22"/>
        </w:rPr>
        <w:t>,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пунктом 8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3A3669" w:rsidRPr="0017416E" w:rsidRDefault="003A3669" w:rsidP="003A3669">
      <w:pPr>
        <w:pStyle w:val="ConsPlusNormal"/>
        <w:widowControl/>
        <w:ind w:firstLine="540"/>
        <w:jc w:val="both"/>
        <w:rPr>
          <w:rFonts w:ascii="Times New Roman" w:hAnsi="Times New Roman" w:cs="Times New Roman"/>
          <w:b/>
          <w:sz w:val="22"/>
          <w:szCs w:val="22"/>
        </w:rPr>
      </w:pPr>
      <w:r w:rsidRPr="0017416E">
        <w:rPr>
          <w:rFonts w:ascii="Times New Roman" w:hAnsi="Times New Roman" w:cs="Times New Roman"/>
          <w:b/>
          <w:sz w:val="22"/>
          <w:szCs w:val="22"/>
        </w:rPr>
        <w:t>Внешняя граница сетей.</w:t>
      </w:r>
    </w:p>
    <w:p w:rsidR="003A3669" w:rsidRPr="0017416E" w:rsidRDefault="003A3669" w:rsidP="003A3669">
      <w:pPr>
        <w:pStyle w:val="ConsPlusNormal"/>
        <w:widowControl/>
        <w:ind w:firstLine="540"/>
        <w:jc w:val="both"/>
        <w:rPr>
          <w:rFonts w:ascii="Times New Roman" w:hAnsi="Times New Roman" w:cs="Times New Roman"/>
          <w:sz w:val="22"/>
          <w:szCs w:val="22"/>
        </w:rPr>
      </w:pPr>
      <w:r w:rsidRPr="0017416E">
        <w:rPr>
          <w:rFonts w:ascii="Times New Roman" w:hAnsi="Times New Roman" w:cs="Times New Roman"/>
          <w:sz w:val="22"/>
          <w:szCs w:val="22"/>
        </w:rPr>
        <w:t xml:space="preserve">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w:t>
      </w:r>
      <w:proofErr w:type="spellStart"/>
      <w:r w:rsidRPr="0017416E">
        <w:rPr>
          <w:rFonts w:ascii="Times New Roman" w:hAnsi="Times New Roman" w:cs="Times New Roman"/>
          <w:sz w:val="22"/>
          <w:szCs w:val="22"/>
        </w:rPr>
        <w:t>ресурсоснабжающей</w:t>
      </w:r>
      <w:proofErr w:type="spellEnd"/>
      <w:r w:rsidRPr="0017416E">
        <w:rPr>
          <w:rFonts w:ascii="Times New Roman" w:hAnsi="Times New Roman" w:cs="Times New Roman"/>
          <w:sz w:val="22"/>
          <w:szCs w:val="22"/>
        </w:rPr>
        <w:t xml:space="preserve">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3A3669" w:rsidRPr="0017416E" w:rsidRDefault="003A3669" w:rsidP="003A3669">
      <w:pPr>
        <w:pStyle w:val="ConsPlusNormal"/>
        <w:widowControl/>
        <w:ind w:firstLine="540"/>
        <w:jc w:val="both"/>
        <w:rPr>
          <w:rFonts w:ascii="Times New Roman" w:hAnsi="Times New Roman" w:cs="Times New Roman"/>
          <w:sz w:val="22"/>
          <w:szCs w:val="22"/>
        </w:rPr>
      </w:pPr>
      <w:r w:rsidRPr="0017416E">
        <w:rPr>
          <w:rFonts w:ascii="Times New Roman" w:hAnsi="Times New Roman" w:cs="Times New Roman"/>
          <w:sz w:val="22"/>
          <w:szCs w:val="22"/>
        </w:rPr>
        <w:t>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3A3669" w:rsidRPr="0017416E" w:rsidRDefault="003A3669" w:rsidP="003A3669">
      <w:pPr>
        <w:pStyle w:val="ConsPlusTitle"/>
        <w:widowControl/>
        <w:jc w:val="center"/>
        <w:outlineLvl w:val="1"/>
        <w:rPr>
          <w:sz w:val="22"/>
          <w:szCs w:val="22"/>
        </w:rPr>
      </w:pPr>
      <w:r w:rsidRPr="0017416E">
        <w:rPr>
          <w:sz w:val="22"/>
          <w:szCs w:val="22"/>
          <w:lang w:val="en-US"/>
        </w:rPr>
        <w:t>V</w:t>
      </w:r>
      <w:r w:rsidRPr="0017416E">
        <w:rPr>
          <w:sz w:val="22"/>
          <w:szCs w:val="22"/>
        </w:rPr>
        <w:t>.  Переустройство и перепланировка жилого помещения</w:t>
      </w:r>
    </w:p>
    <w:p w:rsidR="003A3669" w:rsidRPr="0017416E" w:rsidRDefault="003A3669" w:rsidP="003A3669">
      <w:pPr>
        <w:pStyle w:val="ConsPlusNormal"/>
        <w:widowControl/>
        <w:ind w:firstLine="540"/>
        <w:jc w:val="both"/>
        <w:rPr>
          <w:rFonts w:ascii="Times New Roman" w:hAnsi="Times New Roman" w:cs="Times New Roman"/>
          <w:sz w:val="22"/>
          <w:szCs w:val="22"/>
        </w:rPr>
      </w:pPr>
      <w:r w:rsidRPr="0017416E">
        <w:rPr>
          <w:rFonts w:ascii="Times New Roman" w:hAnsi="Times New Roman" w:cs="Times New Roman"/>
          <w:sz w:val="22"/>
          <w:szCs w:val="22"/>
        </w:rPr>
        <w:t>Переустройство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3A3669" w:rsidRPr="0017416E" w:rsidRDefault="003A3669" w:rsidP="003A3669">
      <w:pPr>
        <w:pStyle w:val="ConsPlusNormal"/>
        <w:widowControl/>
        <w:ind w:firstLine="540"/>
        <w:jc w:val="both"/>
        <w:rPr>
          <w:rFonts w:ascii="Times New Roman" w:hAnsi="Times New Roman" w:cs="Times New Roman"/>
          <w:sz w:val="22"/>
          <w:szCs w:val="22"/>
        </w:rPr>
      </w:pPr>
      <w:r w:rsidRPr="0017416E">
        <w:rPr>
          <w:rFonts w:ascii="Times New Roman" w:hAnsi="Times New Roman" w:cs="Times New Roman"/>
          <w:sz w:val="22"/>
          <w:szCs w:val="22"/>
        </w:rPr>
        <w:t>Перепланировка жилого помещения представляет собой изменение его конфигурации, требующее внесения изменения в технический паспорт жилого помещения.</w:t>
      </w:r>
    </w:p>
    <w:p w:rsidR="003A3669" w:rsidRPr="0017416E" w:rsidRDefault="003A3669" w:rsidP="003A3669">
      <w:pPr>
        <w:pStyle w:val="ConsPlusNormal"/>
        <w:widowControl/>
        <w:ind w:firstLine="540"/>
        <w:jc w:val="both"/>
        <w:rPr>
          <w:rFonts w:ascii="Times New Roman" w:hAnsi="Times New Roman" w:cs="Times New Roman"/>
          <w:sz w:val="22"/>
          <w:szCs w:val="22"/>
        </w:rPr>
      </w:pPr>
      <w:r w:rsidRPr="0017416E">
        <w:rPr>
          <w:rFonts w:ascii="Times New Roman" w:hAnsi="Times New Roman" w:cs="Times New Roman"/>
          <w:sz w:val="22"/>
          <w:szCs w:val="22"/>
        </w:rPr>
        <w:t>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на основании принятого им решения.</w:t>
      </w:r>
    </w:p>
    <w:p w:rsidR="003A3669" w:rsidRPr="0017416E" w:rsidRDefault="003A3669" w:rsidP="003A3669">
      <w:pPr>
        <w:pStyle w:val="ConsPlusNormal"/>
        <w:widowControl/>
        <w:ind w:firstLine="540"/>
        <w:jc w:val="both"/>
        <w:rPr>
          <w:rFonts w:ascii="Times New Roman" w:hAnsi="Times New Roman" w:cs="Times New Roman"/>
          <w:sz w:val="22"/>
          <w:szCs w:val="22"/>
        </w:rPr>
      </w:pPr>
      <w:r w:rsidRPr="0017416E">
        <w:rPr>
          <w:rFonts w:ascii="Times New Roman" w:hAnsi="Times New Roman" w:cs="Times New Roman"/>
          <w:sz w:val="22"/>
          <w:szCs w:val="22"/>
        </w:rPr>
        <w:t>Самовольно переустроившее и (или) перепланировавшее жилое помещение лицо несет предусмотренную законодательством ответственность.</w:t>
      </w:r>
    </w:p>
    <w:p w:rsidR="003A3669" w:rsidRPr="0017416E" w:rsidRDefault="003A3669" w:rsidP="003A3669">
      <w:pPr>
        <w:widowControl w:val="0"/>
        <w:autoSpaceDE w:val="0"/>
        <w:autoSpaceDN w:val="0"/>
        <w:adjustRightInd w:val="0"/>
        <w:jc w:val="both"/>
        <w:rPr>
          <w:sz w:val="22"/>
          <w:szCs w:val="22"/>
        </w:rPr>
      </w:pPr>
      <w:r w:rsidRPr="0017416E">
        <w:rPr>
          <w:sz w:val="22"/>
          <w:szCs w:val="22"/>
        </w:rPr>
        <w:t>В квартирах не допускается:</w:t>
      </w:r>
    </w:p>
    <w:p w:rsidR="003A3669" w:rsidRPr="0017416E" w:rsidRDefault="003A3669" w:rsidP="003A3669">
      <w:pPr>
        <w:widowControl w:val="0"/>
        <w:autoSpaceDE w:val="0"/>
        <w:autoSpaceDN w:val="0"/>
        <w:adjustRightInd w:val="0"/>
        <w:ind w:firstLine="540"/>
        <w:jc w:val="both"/>
        <w:rPr>
          <w:sz w:val="22"/>
          <w:szCs w:val="22"/>
        </w:rPr>
      </w:pPr>
      <w:r w:rsidRPr="0017416E">
        <w:rPr>
          <w:sz w:val="22"/>
          <w:szCs w:val="22"/>
        </w:rPr>
        <w:t>- расположение ванных комнат и туалетов непосредственно над жилыми комнатами и кухнями за исключением двухуровневых квартир, в которых допускается размещение уборной и ванной (или душевой) непосредственно над кухней;</w:t>
      </w:r>
    </w:p>
    <w:p w:rsidR="003A3669" w:rsidRPr="0017416E" w:rsidRDefault="003A3669" w:rsidP="003A3669">
      <w:pPr>
        <w:widowControl w:val="0"/>
        <w:autoSpaceDE w:val="0"/>
        <w:autoSpaceDN w:val="0"/>
        <w:adjustRightInd w:val="0"/>
        <w:ind w:firstLine="540"/>
        <w:jc w:val="both"/>
        <w:rPr>
          <w:sz w:val="22"/>
          <w:szCs w:val="22"/>
        </w:rPr>
      </w:pPr>
      <w:r w:rsidRPr="0017416E">
        <w:rPr>
          <w:sz w:val="22"/>
          <w:szCs w:val="22"/>
        </w:rPr>
        <w:t>- крепление приборов и трубопроводов санитарных узлов непосредственно к ограждающим конструкциям жилой комнаты, межквартирным стенам и перегородкам, а также к их продолжениям вне пределов жилых комнат.</w:t>
      </w:r>
    </w:p>
    <w:p w:rsidR="003A3669" w:rsidRPr="0017416E" w:rsidRDefault="003A3669" w:rsidP="003A3669">
      <w:pPr>
        <w:widowControl w:val="0"/>
        <w:autoSpaceDE w:val="0"/>
        <w:autoSpaceDN w:val="0"/>
        <w:adjustRightInd w:val="0"/>
        <w:ind w:firstLine="540"/>
        <w:jc w:val="both"/>
        <w:rPr>
          <w:sz w:val="22"/>
          <w:szCs w:val="22"/>
        </w:rPr>
      </w:pPr>
      <w:r w:rsidRPr="0017416E">
        <w:rPr>
          <w:sz w:val="22"/>
          <w:szCs w:val="22"/>
        </w:rPr>
        <w:t>Не допускается устраивать вход в помещение, оборудованное унитазом, непосредственно из кухни и жилых комнат, за исключением входа из спальни в совмещённый санузел при условии наличия в квартире второго помещения, оборудованного унитазом, с входом в него из коридора или холла.</w:t>
      </w:r>
    </w:p>
    <w:p w:rsidR="003A3669" w:rsidRPr="0017416E" w:rsidRDefault="003A3669" w:rsidP="0017416E">
      <w:pPr>
        <w:widowControl w:val="0"/>
        <w:autoSpaceDE w:val="0"/>
        <w:autoSpaceDN w:val="0"/>
        <w:adjustRightInd w:val="0"/>
        <w:jc w:val="center"/>
        <w:rPr>
          <w:b/>
          <w:sz w:val="22"/>
          <w:szCs w:val="22"/>
        </w:rPr>
      </w:pPr>
      <w:r w:rsidRPr="0017416E">
        <w:rPr>
          <w:b/>
          <w:sz w:val="22"/>
          <w:szCs w:val="22"/>
          <w:lang w:val="en-US"/>
        </w:rPr>
        <w:t>VI</w:t>
      </w:r>
      <w:r w:rsidRPr="0017416E">
        <w:rPr>
          <w:b/>
          <w:sz w:val="22"/>
          <w:szCs w:val="22"/>
        </w:rPr>
        <w:t>. Особенности пользования внутриквартирным оборудованием и внутридомовыми инженерными системами.</w:t>
      </w:r>
    </w:p>
    <w:p w:rsidR="003A3669" w:rsidRPr="0017416E" w:rsidRDefault="003A3669" w:rsidP="003A3669">
      <w:pPr>
        <w:pStyle w:val="ConsPlusNormal"/>
        <w:widowControl/>
        <w:ind w:firstLine="540"/>
        <w:jc w:val="both"/>
        <w:rPr>
          <w:rFonts w:ascii="Times New Roman" w:hAnsi="Times New Roman" w:cs="Times New Roman"/>
          <w:b/>
          <w:sz w:val="22"/>
          <w:szCs w:val="22"/>
        </w:rPr>
      </w:pPr>
      <w:r w:rsidRPr="0017416E">
        <w:rPr>
          <w:rFonts w:ascii="Times New Roman" w:hAnsi="Times New Roman" w:cs="Times New Roman"/>
          <w:b/>
          <w:sz w:val="22"/>
          <w:szCs w:val="22"/>
        </w:rPr>
        <w:t>Пользование внутридомовой системой отопления.</w:t>
      </w:r>
    </w:p>
    <w:p w:rsidR="003A3669" w:rsidRPr="0017416E" w:rsidRDefault="003A3669" w:rsidP="003A3669">
      <w:pPr>
        <w:ind w:firstLine="540"/>
        <w:jc w:val="both"/>
        <w:rPr>
          <w:sz w:val="22"/>
          <w:szCs w:val="22"/>
        </w:rPr>
      </w:pPr>
      <w:r w:rsidRPr="0017416E">
        <w:rPr>
          <w:sz w:val="22"/>
          <w:szCs w:val="22"/>
        </w:rPr>
        <w:t xml:space="preserve"> Отопительные приборы и трубопроводы в квартирах должны быть окрашены масляной краской не менее двух раз и надежно закреплены.</w:t>
      </w:r>
    </w:p>
    <w:p w:rsidR="003A3669" w:rsidRPr="0017416E" w:rsidRDefault="003A3669" w:rsidP="003A3669">
      <w:pPr>
        <w:ind w:firstLine="540"/>
        <w:jc w:val="both"/>
        <w:rPr>
          <w:sz w:val="22"/>
          <w:szCs w:val="22"/>
        </w:rPr>
      </w:pPr>
      <w:r w:rsidRPr="0017416E">
        <w:rPr>
          <w:sz w:val="22"/>
          <w:szCs w:val="22"/>
        </w:rPr>
        <w:t>При подготовке помещений к зиме Потребители обязаны установить уплотняющие прокладки в притворах оконных и дверных проемов, заменить разбитые стекла, оклеить оконные рамы, если не установлены стеклопакеты.</w:t>
      </w:r>
    </w:p>
    <w:p w:rsidR="003A3669" w:rsidRPr="0017416E" w:rsidRDefault="003A3669" w:rsidP="003A3669">
      <w:pPr>
        <w:autoSpaceDE w:val="0"/>
        <w:autoSpaceDN w:val="0"/>
        <w:adjustRightInd w:val="0"/>
        <w:ind w:firstLine="540"/>
        <w:jc w:val="both"/>
        <w:rPr>
          <w:sz w:val="22"/>
          <w:szCs w:val="22"/>
        </w:rPr>
      </w:pPr>
      <w:r w:rsidRPr="0017416E">
        <w:rPr>
          <w:sz w:val="22"/>
          <w:szCs w:val="22"/>
        </w:rPr>
        <w:t xml:space="preserve">Не допускается увеличивать поверхность или количество отопительных приборов без специального разрешения организации по обслуживанию жилищного фонда </w:t>
      </w:r>
    </w:p>
    <w:p w:rsidR="003A3669" w:rsidRPr="0017416E" w:rsidRDefault="003A3669" w:rsidP="00D33DB1">
      <w:pPr>
        <w:ind w:firstLine="540"/>
        <w:jc w:val="both"/>
        <w:rPr>
          <w:sz w:val="22"/>
          <w:szCs w:val="22"/>
        </w:rPr>
      </w:pPr>
      <w:r w:rsidRPr="0017416E">
        <w:rPr>
          <w:sz w:val="22"/>
          <w:szCs w:val="22"/>
        </w:rPr>
        <w:t xml:space="preserve">Запрещается переход на отопление жилых помещений в многоквартирных домах с использованием индивидуальных квартирных источников тепловой энергии, перечень которых определяется правилами подключения к системам теплоснабжения, утвержденными Правительством Российской Федерации, при наличии </w:t>
      </w:r>
      <w:r w:rsidRPr="0017416E">
        <w:rPr>
          <w:sz w:val="22"/>
          <w:szCs w:val="22"/>
        </w:rPr>
        <w:lastRenderedPageBreak/>
        <w:t>осуществленного в надлежащем порядке подключения к системам теплоснабжения многоквартирных домов, за исключением случаев, определенных схемой теплосн</w:t>
      </w:r>
      <w:r w:rsidR="00D33DB1" w:rsidRPr="0017416E">
        <w:rPr>
          <w:sz w:val="22"/>
          <w:szCs w:val="22"/>
        </w:rPr>
        <w:t>абжения.</w:t>
      </w:r>
    </w:p>
    <w:p w:rsidR="003A3669" w:rsidRPr="0017416E" w:rsidRDefault="003A3669" w:rsidP="003A3669">
      <w:pPr>
        <w:autoSpaceDE w:val="0"/>
        <w:autoSpaceDN w:val="0"/>
        <w:adjustRightInd w:val="0"/>
        <w:ind w:firstLine="540"/>
        <w:jc w:val="both"/>
        <w:rPr>
          <w:b/>
          <w:sz w:val="22"/>
          <w:szCs w:val="22"/>
        </w:rPr>
      </w:pPr>
      <w:r w:rsidRPr="0017416E">
        <w:rPr>
          <w:b/>
          <w:sz w:val="22"/>
          <w:szCs w:val="22"/>
        </w:rPr>
        <w:t>Пользование водопроводом и канализацией.</w:t>
      </w:r>
    </w:p>
    <w:p w:rsidR="003A3669" w:rsidRPr="0017416E" w:rsidRDefault="003A3669" w:rsidP="003A3669">
      <w:pPr>
        <w:autoSpaceDE w:val="0"/>
        <w:autoSpaceDN w:val="0"/>
        <w:adjustRightInd w:val="0"/>
        <w:ind w:firstLine="540"/>
        <w:jc w:val="both"/>
        <w:rPr>
          <w:sz w:val="22"/>
          <w:szCs w:val="22"/>
        </w:rPr>
      </w:pPr>
      <w:r w:rsidRPr="0017416E">
        <w:rPr>
          <w:sz w:val="22"/>
          <w:szCs w:val="22"/>
        </w:rPr>
        <w:t>Потребители обязаны соблюдать следующие правила:</w:t>
      </w:r>
    </w:p>
    <w:p w:rsidR="003A3669" w:rsidRPr="0017416E" w:rsidRDefault="003A3669" w:rsidP="003A3669">
      <w:pPr>
        <w:autoSpaceDE w:val="0"/>
        <w:autoSpaceDN w:val="0"/>
        <w:adjustRightInd w:val="0"/>
        <w:ind w:firstLine="540"/>
        <w:jc w:val="both"/>
        <w:rPr>
          <w:sz w:val="22"/>
          <w:szCs w:val="22"/>
        </w:rPr>
      </w:pPr>
      <w:r w:rsidRPr="0017416E">
        <w:rPr>
          <w:sz w:val="22"/>
          <w:szCs w:val="22"/>
        </w:rPr>
        <w:t>а) содержать в чистоте унитазы, раковины и умывальники;</w:t>
      </w:r>
    </w:p>
    <w:p w:rsidR="003A3669" w:rsidRPr="0017416E" w:rsidRDefault="003A3669" w:rsidP="003A3669">
      <w:pPr>
        <w:autoSpaceDE w:val="0"/>
        <w:autoSpaceDN w:val="0"/>
        <w:adjustRightInd w:val="0"/>
        <w:ind w:firstLine="540"/>
        <w:jc w:val="both"/>
        <w:rPr>
          <w:sz w:val="22"/>
          <w:szCs w:val="22"/>
        </w:rPr>
      </w:pPr>
      <w:r w:rsidRPr="0017416E">
        <w:rPr>
          <w:sz w:val="22"/>
          <w:szCs w:val="22"/>
        </w:rPr>
        <w:t>б) не допускать поломок, установленных в квартире санитарных приборов и арматуры;</w:t>
      </w:r>
    </w:p>
    <w:p w:rsidR="003A3669" w:rsidRPr="0017416E" w:rsidRDefault="003A3669" w:rsidP="003A3669">
      <w:pPr>
        <w:autoSpaceDE w:val="0"/>
        <w:autoSpaceDN w:val="0"/>
        <w:adjustRightInd w:val="0"/>
        <w:ind w:firstLine="540"/>
        <w:jc w:val="both"/>
        <w:rPr>
          <w:sz w:val="22"/>
          <w:szCs w:val="22"/>
        </w:rPr>
      </w:pPr>
      <w:r w:rsidRPr="0017416E">
        <w:rPr>
          <w:sz w:val="22"/>
          <w:szCs w:val="22"/>
        </w:rPr>
        <w:t>в) не выливать в унитазы, раковины и умывальники легковоспламеняющиеся жидкости и кислоты;</w:t>
      </w:r>
    </w:p>
    <w:p w:rsidR="003A3669" w:rsidRPr="0017416E" w:rsidRDefault="003A3669" w:rsidP="003A3669">
      <w:pPr>
        <w:autoSpaceDE w:val="0"/>
        <w:autoSpaceDN w:val="0"/>
        <w:adjustRightInd w:val="0"/>
        <w:ind w:firstLine="540"/>
        <w:jc w:val="both"/>
        <w:rPr>
          <w:sz w:val="22"/>
          <w:szCs w:val="22"/>
        </w:rPr>
      </w:pPr>
      <w:r w:rsidRPr="0017416E">
        <w:rPr>
          <w:sz w:val="22"/>
          <w:szCs w:val="22"/>
        </w:rPr>
        <w:t>г) не бросать в унитазы песок, строительный мусор, тряпки, кости, стекло, металлические и деревянные предметы;</w:t>
      </w:r>
    </w:p>
    <w:p w:rsidR="003A3669" w:rsidRPr="0017416E" w:rsidRDefault="003A3669" w:rsidP="003A3669">
      <w:pPr>
        <w:autoSpaceDE w:val="0"/>
        <w:autoSpaceDN w:val="0"/>
        <w:adjustRightInd w:val="0"/>
        <w:ind w:firstLine="540"/>
        <w:jc w:val="both"/>
        <w:rPr>
          <w:sz w:val="22"/>
          <w:szCs w:val="22"/>
        </w:rPr>
      </w:pPr>
      <w:r w:rsidRPr="0017416E">
        <w:rPr>
          <w:sz w:val="22"/>
          <w:szCs w:val="22"/>
        </w:rPr>
        <w:t>д) не допускать непроизводственного расхода водопроводной воды, постоянного протока при водопользовании, утечек через водоразборную арматуру;</w:t>
      </w:r>
    </w:p>
    <w:p w:rsidR="003A3669" w:rsidRPr="0017416E" w:rsidRDefault="003A3669" w:rsidP="003A3669">
      <w:pPr>
        <w:autoSpaceDE w:val="0"/>
        <w:autoSpaceDN w:val="0"/>
        <w:adjustRightInd w:val="0"/>
        <w:ind w:firstLine="540"/>
        <w:jc w:val="both"/>
        <w:rPr>
          <w:sz w:val="22"/>
          <w:szCs w:val="22"/>
        </w:rPr>
      </w:pPr>
      <w:r w:rsidRPr="0017416E">
        <w:rPr>
          <w:sz w:val="22"/>
          <w:szCs w:val="22"/>
        </w:rPr>
        <w:t>е) не пользоваться санитарными приборами в случае засора в канализационной сети;</w:t>
      </w:r>
    </w:p>
    <w:p w:rsidR="003A3669" w:rsidRPr="0017416E" w:rsidRDefault="003A3669" w:rsidP="003A3669">
      <w:pPr>
        <w:autoSpaceDE w:val="0"/>
        <w:autoSpaceDN w:val="0"/>
        <w:adjustRightInd w:val="0"/>
        <w:ind w:firstLine="540"/>
        <w:jc w:val="both"/>
        <w:rPr>
          <w:sz w:val="22"/>
          <w:szCs w:val="22"/>
        </w:rPr>
      </w:pPr>
      <w:r w:rsidRPr="0017416E">
        <w:rPr>
          <w:sz w:val="22"/>
          <w:szCs w:val="22"/>
        </w:rPr>
        <w:t>ж) немедленно сообщать эксплуатационному персоналу обо всех неисправностях системы водопровода и канализации;</w:t>
      </w:r>
    </w:p>
    <w:p w:rsidR="003A3669" w:rsidRPr="0017416E" w:rsidRDefault="003A3669" w:rsidP="003A3669">
      <w:pPr>
        <w:autoSpaceDE w:val="0"/>
        <w:autoSpaceDN w:val="0"/>
        <w:adjustRightInd w:val="0"/>
        <w:ind w:firstLine="540"/>
        <w:jc w:val="both"/>
        <w:rPr>
          <w:sz w:val="22"/>
          <w:szCs w:val="22"/>
        </w:rPr>
      </w:pPr>
      <w:r w:rsidRPr="0017416E">
        <w:rPr>
          <w:sz w:val="22"/>
          <w:szCs w:val="22"/>
        </w:rPr>
        <w:t>з) оберегать санитарные приборы и открыто проложенные трубопроводы от ударов, механических нагрузок;</w:t>
      </w:r>
    </w:p>
    <w:p w:rsidR="003A3669" w:rsidRPr="0017416E" w:rsidRDefault="003A3669" w:rsidP="003A3669">
      <w:pPr>
        <w:autoSpaceDE w:val="0"/>
        <w:autoSpaceDN w:val="0"/>
        <w:adjustRightInd w:val="0"/>
        <w:ind w:firstLine="540"/>
        <w:jc w:val="both"/>
        <w:rPr>
          <w:sz w:val="22"/>
          <w:szCs w:val="22"/>
        </w:rPr>
      </w:pPr>
      <w:r w:rsidRPr="0017416E">
        <w:rPr>
          <w:sz w:val="22"/>
          <w:szCs w:val="22"/>
        </w:rPr>
        <w:t>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красить полиэтиленовые трубы и привязывать к ним веревки;</w:t>
      </w:r>
    </w:p>
    <w:p w:rsidR="003A3669" w:rsidRPr="0017416E" w:rsidRDefault="003A3669" w:rsidP="003A3669">
      <w:pPr>
        <w:autoSpaceDE w:val="0"/>
        <w:autoSpaceDN w:val="0"/>
        <w:adjustRightInd w:val="0"/>
        <w:ind w:firstLine="540"/>
        <w:jc w:val="both"/>
        <w:rPr>
          <w:sz w:val="22"/>
          <w:szCs w:val="22"/>
        </w:rPr>
      </w:pPr>
      <w:r w:rsidRPr="0017416E">
        <w:rPr>
          <w:sz w:val="22"/>
          <w:szCs w:val="22"/>
        </w:rPr>
        <w:t>к) 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3A3669" w:rsidRPr="0017416E" w:rsidRDefault="003A3669" w:rsidP="003A3669">
      <w:pPr>
        <w:jc w:val="both"/>
        <w:rPr>
          <w:sz w:val="22"/>
          <w:szCs w:val="22"/>
        </w:rPr>
      </w:pPr>
      <w:r w:rsidRPr="0017416E">
        <w:rPr>
          <w:sz w:val="22"/>
          <w:szCs w:val="22"/>
        </w:rPr>
        <w:t xml:space="preserve">л)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w:t>
      </w:r>
      <w:smartTag w:uri="urn:schemas-microsoft-com:office:smarttags" w:element="metricconverter">
        <w:smartTagPr>
          <w:attr w:name="ProductID" w:val="25 мм"/>
        </w:smartTagPr>
        <w:r w:rsidRPr="0017416E">
          <w:rPr>
            <w:sz w:val="22"/>
            <w:szCs w:val="22"/>
          </w:rPr>
          <w:t>25 мм</w:t>
        </w:r>
      </w:smartTag>
      <w:r w:rsidR="00D33DB1" w:rsidRPr="0017416E">
        <w:rPr>
          <w:sz w:val="22"/>
          <w:szCs w:val="22"/>
        </w:rPr>
        <w:t xml:space="preserve"> или жестким резиновым шлангом.</w:t>
      </w:r>
    </w:p>
    <w:p w:rsidR="003A3669" w:rsidRPr="0017416E" w:rsidRDefault="003A3669" w:rsidP="003A3669">
      <w:pPr>
        <w:ind w:firstLine="540"/>
        <w:jc w:val="both"/>
        <w:rPr>
          <w:b/>
          <w:sz w:val="22"/>
          <w:szCs w:val="22"/>
        </w:rPr>
      </w:pPr>
      <w:r w:rsidRPr="0017416E">
        <w:rPr>
          <w:b/>
          <w:sz w:val="22"/>
          <w:szCs w:val="22"/>
        </w:rPr>
        <w:t>Пользование вентиляционной системой.</w:t>
      </w:r>
    </w:p>
    <w:p w:rsidR="003A3669" w:rsidRPr="0017416E" w:rsidRDefault="003A3669" w:rsidP="003A3669">
      <w:pPr>
        <w:ind w:firstLine="540"/>
        <w:jc w:val="both"/>
        <w:rPr>
          <w:sz w:val="22"/>
          <w:szCs w:val="22"/>
        </w:rPr>
      </w:pPr>
      <w:r w:rsidRPr="0017416E">
        <w:rPr>
          <w:sz w:val="22"/>
          <w:szCs w:val="22"/>
        </w:rPr>
        <w:t xml:space="preserve">В случае обнаружения конденсата на трубах водопровода и канализации в санитарных узлах и кухнях следует проводить частые проветривания помещений при полностью открытых вентиляционных отверстиях. В случае недостаточности указанных мер трубопроводы рекомендуется утеплять и </w:t>
      </w:r>
      <w:proofErr w:type="spellStart"/>
      <w:r w:rsidRPr="0017416E">
        <w:rPr>
          <w:sz w:val="22"/>
          <w:szCs w:val="22"/>
        </w:rPr>
        <w:t>гидроизолировать</w:t>
      </w:r>
      <w:proofErr w:type="spellEnd"/>
      <w:r w:rsidRPr="0017416E">
        <w:rPr>
          <w:sz w:val="22"/>
          <w:szCs w:val="22"/>
        </w:rPr>
        <w:t xml:space="preserve">. </w:t>
      </w:r>
    </w:p>
    <w:p w:rsidR="003A3669" w:rsidRPr="0017416E" w:rsidRDefault="003A3669" w:rsidP="003A3669">
      <w:pPr>
        <w:ind w:firstLine="540"/>
        <w:jc w:val="both"/>
        <w:rPr>
          <w:sz w:val="22"/>
          <w:szCs w:val="22"/>
        </w:rPr>
      </w:pPr>
      <w:r w:rsidRPr="0017416E">
        <w:rPr>
          <w:sz w:val="22"/>
          <w:szCs w:val="22"/>
        </w:rPr>
        <w:t>Потребителям запрещается:</w:t>
      </w:r>
    </w:p>
    <w:p w:rsidR="003A3669" w:rsidRPr="0017416E" w:rsidRDefault="003A3669" w:rsidP="003A3669">
      <w:pPr>
        <w:ind w:firstLine="540"/>
        <w:jc w:val="both"/>
        <w:rPr>
          <w:sz w:val="22"/>
          <w:szCs w:val="22"/>
        </w:rPr>
      </w:pPr>
      <w:r w:rsidRPr="0017416E">
        <w:rPr>
          <w:sz w:val="22"/>
          <w:szCs w:val="22"/>
        </w:rPr>
        <w:t>Заклеивать вытяжные вентиляционные решетки или закрывать их предметами домашнего обихода, а также использовать их в качестве крепления веревок для просушивания белья.</w:t>
      </w:r>
    </w:p>
    <w:p w:rsidR="003A3669" w:rsidRPr="0017416E" w:rsidRDefault="003A3669" w:rsidP="003A3669">
      <w:pPr>
        <w:ind w:firstLine="540"/>
        <w:jc w:val="both"/>
        <w:rPr>
          <w:sz w:val="22"/>
          <w:szCs w:val="22"/>
        </w:rPr>
      </w:pPr>
      <w:r w:rsidRPr="0017416E">
        <w:rPr>
          <w:sz w:val="22"/>
          <w:szCs w:val="22"/>
        </w:rPr>
        <w:t>Производить самовольные ремонты и переделки вентиляционных каналов.</w:t>
      </w:r>
    </w:p>
    <w:p w:rsidR="003A3669" w:rsidRPr="0017416E" w:rsidRDefault="003A3669" w:rsidP="00D33DB1">
      <w:pPr>
        <w:widowControl w:val="0"/>
        <w:autoSpaceDE w:val="0"/>
        <w:autoSpaceDN w:val="0"/>
        <w:adjustRightInd w:val="0"/>
        <w:ind w:firstLine="540"/>
        <w:rPr>
          <w:sz w:val="22"/>
          <w:szCs w:val="22"/>
        </w:rPr>
      </w:pPr>
      <w:r w:rsidRPr="0017416E">
        <w:rPr>
          <w:sz w:val="22"/>
          <w:szCs w:val="22"/>
        </w:rPr>
        <w:t>Не допускается объединение вентиляционных каналов кухонь и санит</w:t>
      </w:r>
      <w:r w:rsidR="00D33DB1" w:rsidRPr="0017416E">
        <w:rPr>
          <w:sz w:val="22"/>
          <w:szCs w:val="22"/>
        </w:rPr>
        <w:t>арных узлов с жилыми комнатами.</w:t>
      </w:r>
    </w:p>
    <w:p w:rsidR="003A3669" w:rsidRPr="0017416E" w:rsidRDefault="003A3669" w:rsidP="003A3669">
      <w:pPr>
        <w:ind w:firstLine="540"/>
        <w:jc w:val="both"/>
        <w:rPr>
          <w:sz w:val="22"/>
          <w:szCs w:val="22"/>
        </w:rPr>
      </w:pPr>
      <w:r w:rsidRPr="0017416E">
        <w:rPr>
          <w:b/>
          <w:sz w:val="22"/>
          <w:szCs w:val="22"/>
        </w:rPr>
        <w:t>Пользование балконами и лоджиями.</w:t>
      </w:r>
      <w:r w:rsidRPr="0017416E">
        <w:rPr>
          <w:sz w:val="22"/>
          <w:szCs w:val="22"/>
        </w:rPr>
        <w:t xml:space="preserve"> </w:t>
      </w:r>
    </w:p>
    <w:p w:rsidR="003A3669" w:rsidRPr="0017416E" w:rsidRDefault="003A3669" w:rsidP="003A3669">
      <w:pPr>
        <w:autoSpaceDE w:val="0"/>
        <w:autoSpaceDN w:val="0"/>
        <w:adjustRightInd w:val="0"/>
        <w:ind w:firstLine="540"/>
        <w:jc w:val="both"/>
        <w:rPr>
          <w:sz w:val="22"/>
          <w:szCs w:val="22"/>
        </w:rPr>
      </w:pPr>
      <w:r w:rsidRPr="0017416E">
        <w:rPr>
          <w:sz w:val="22"/>
          <w:szCs w:val="22"/>
        </w:rPr>
        <w:t>При обнаружении признаков повреждения несущих конструкций балконов (разрушения краев балконной плиты или трещин между балконной плитой и стеной) лоджий, козырьков и эркеров потребитель обязан сообщить об этом управляющей или обслуживающей организации, а если в этом доме создано ТСЖ (ЖСК), то в правление товарищества (кооператива).</w:t>
      </w:r>
    </w:p>
    <w:p w:rsidR="003A3669" w:rsidRPr="0017416E" w:rsidRDefault="003A3669" w:rsidP="003A3669">
      <w:pPr>
        <w:ind w:firstLine="540"/>
        <w:jc w:val="both"/>
        <w:rPr>
          <w:sz w:val="22"/>
          <w:szCs w:val="22"/>
        </w:rPr>
      </w:pPr>
      <w:r w:rsidRPr="0017416E">
        <w:rPr>
          <w:sz w:val="22"/>
          <w:szCs w:val="22"/>
        </w:rPr>
        <w:t xml:space="preserve">Ящики для цветов Потребитель вправе устанавливать на балконах только в соответствии с указаниями проекта. </w:t>
      </w:r>
    </w:p>
    <w:p w:rsidR="003A3669" w:rsidRPr="0017416E" w:rsidRDefault="003A3669" w:rsidP="003A3669">
      <w:pPr>
        <w:ind w:firstLine="540"/>
        <w:jc w:val="both"/>
        <w:rPr>
          <w:b/>
          <w:sz w:val="22"/>
          <w:szCs w:val="22"/>
        </w:rPr>
      </w:pPr>
      <w:r w:rsidRPr="0017416E">
        <w:rPr>
          <w:sz w:val="22"/>
          <w:szCs w:val="22"/>
        </w:rPr>
        <w:t>Изменять оформление балконов и устанавливать новые кронштейны для крепления цветочных ящиков допускается лишь по проекту и согласованию с органами местного самоуправления.</w:t>
      </w:r>
    </w:p>
    <w:p w:rsidR="003A3669" w:rsidRPr="0017416E" w:rsidRDefault="003A3669" w:rsidP="003A3669">
      <w:pPr>
        <w:ind w:firstLine="540"/>
        <w:jc w:val="both"/>
        <w:rPr>
          <w:sz w:val="22"/>
          <w:szCs w:val="22"/>
        </w:rPr>
      </w:pPr>
      <w:r w:rsidRPr="0017416E">
        <w:rPr>
          <w:sz w:val="22"/>
          <w:szCs w:val="22"/>
        </w:rPr>
        <w:t>Не допускается размещение на балконах и лоджиях громоздких и тяжелых вещей, их захламления и загрязнения.</w:t>
      </w:r>
    </w:p>
    <w:p w:rsidR="003A3669" w:rsidRPr="0017416E" w:rsidRDefault="003A3669" w:rsidP="00D33DB1">
      <w:pPr>
        <w:autoSpaceDE w:val="0"/>
        <w:autoSpaceDN w:val="0"/>
        <w:adjustRightInd w:val="0"/>
        <w:ind w:firstLine="540"/>
        <w:jc w:val="both"/>
        <w:rPr>
          <w:sz w:val="22"/>
          <w:szCs w:val="22"/>
        </w:rPr>
      </w:pPr>
      <w:r w:rsidRPr="0017416E">
        <w:rPr>
          <w:sz w:val="22"/>
          <w:szCs w:val="22"/>
        </w:rPr>
        <w:t xml:space="preserve">Запрещается пользование балконом и лоджией в </w:t>
      </w:r>
      <w:r w:rsidR="00D33DB1" w:rsidRPr="0017416E">
        <w:rPr>
          <w:sz w:val="22"/>
          <w:szCs w:val="22"/>
        </w:rPr>
        <w:t>случае их аварийного состояния.</w:t>
      </w:r>
    </w:p>
    <w:p w:rsidR="003A3669" w:rsidRPr="0017416E" w:rsidRDefault="003A3669" w:rsidP="003A3669">
      <w:pPr>
        <w:autoSpaceDE w:val="0"/>
        <w:autoSpaceDN w:val="0"/>
        <w:adjustRightInd w:val="0"/>
        <w:ind w:firstLine="540"/>
        <w:jc w:val="both"/>
        <w:rPr>
          <w:b/>
          <w:sz w:val="22"/>
          <w:szCs w:val="22"/>
        </w:rPr>
      </w:pPr>
      <w:r w:rsidRPr="0017416E">
        <w:rPr>
          <w:b/>
          <w:sz w:val="22"/>
          <w:szCs w:val="22"/>
        </w:rPr>
        <w:t>Пользование газоиспользующим оборудованием.</w:t>
      </w:r>
    </w:p>
    <w:p w:rsidR="003A3669" w:rsidRPr="0017416E" w:rsidRDefault="003A3669" w:rsidP="003A3669">
      <w:pPr>
        <w:autoSpaceDE w:val="0"/>
        <w:autoSpaceDN w:val="0"/>
        <w:adjustRightInd w:val="0"/>
        <w:ind w:firstLine="540"/>
        <w:jc w:val="both"/>
        <w:rPr>
          <w:sz w:val="22"/>
          <w:szCs w:val="22"/>
        </w:rPr>
      </w:pPr>
      <w:r w:rsidRPr="0017416E">
        <w:rPr>
          <w:sz w:val="22"/>
          <w:szCs w:val="22"/>
        </w:rPr>
        <w:t>Потребитель обязан:</w:t>
      </w:r>
    </w:p>
    <w:p w:rsidR="003A3669" w:rsidRPr="0017416E" w:rsidRDefault="003A3669" w:rsidP="003A3669">
      <w:pPr>
        <w:autoSpaceDE w:val="0"/>
        <w:autoSpaceDN w:val="0"/>
        <w:adjustRightInd w:val="0"/>
        <w:ind w:firstLine="540"/>
        <w:jc w:val="both"/>
        <w:rPr>
          <w:sz w:val="22"/>
          <w:szCs w:val="22"/>
        </w:rPr>
      </w:pPr>
      <w:r w:rsidRPr="0017416E">
        <w:rPr>
          <w:sz w:val="22"/>
          <w:szCs w:val="22"/>
        </w:rPr>
        <w:t>а) оплачивать потребленный газ в установленный срок и в полном объеме;</w:t>
      </w:r>
    </w:p>
    <w:p w:rsidR="003A3669" w:rsidRPr="0017416E" w:rsidRDefault="003A3669" w:rsidP="003A3669">
      <w:pPr>
        <w:autoSpaceDE w:val="0"/>
        <w:autoSpaceDN w:val="0"/>
        <w:adjustRightInd w:val="0"/>
        <w:ind w:firstLine="540"/>
        <w:jc w:val="both"/>
        <w:rPr>
          <w:sz w:val="22"/>
          <w:szCs w:val="22"/>
        </w:rPr>
      </w:pPr>
      <w:r w:rsidRPr="0017416E">
        <w:rPr>
          <w:sz w:val="22"/>
          <w:szCs w:val="22"/>
        </w:rPr>
        <w:lastRenderedPageBreak/>
        <w:t>б) незамедлительно извещать поставщика газа о повреждении пломбы (пломб), установленной поставщиком газа на месте присоединения прибора учета газа к газопроводу, повреждении пломбы (пломб) прибора учета газа, установленной заводом-изготовителем или организацией, осуществлявшей поверку, а также о возникшей неисправности прибора учета газа;</w:t>
      </w:r>
    </w:p>
    <w:p w:rsidR="003A3669" w:rsidRPr="0017416E" w:rsidRDefault="003A3669" w:rsidP="003A3669">
      <w:pPr>
        <w:autoSpaceDE w:val="0"/>
        <w:autoSpaceDN w:val="0"/>
        <w:adjustRightInd w:val="0"/>
        <w:ind w:firstLine="540"/>
        <w:jc w:val="both"/>
        <w:rPr>
          <w:sz w:val="22"/>
          <w:szCs w:val="22"/>
        </w:rPr>
      </w:pPr>
      <w:r w:rsidRPr="0017416E">
        <w:rPr>
          <w:sz w:val="22"/>
          <w:szCs w:val="22"/>
        </w:rPr>
        <w:t>в) обеспечивать в установленные сроки представление прибора учета газа для проведения поверки;</w:t>
      </w:r>
    </w:p>
    <w:p w:rsidR="003A3669" w:rsidRPr="0017416E" w:rsidRDefault="003A3669" w:rsidP="003A3669">
      <w:pPr>
        <w:autoSpaceDE w:val="0"/>
        <w:autoSpaceDN w:val="0"/>
        <w:adjustRightInd w:val="0"/>
        <w:ind w:firstLine="540"/>
        <w:jc w:val="both"/>
        <w:rPr>
          <w:sz w:val="22"/>
          <w:szCs w:val="22"/>
        </w:rPr>
      </w:pPr>
      <w:r w:rsidRPr="0017416E">
        <w:rPr>
          <w:sz w:val="22"/>
          <w:szCs w:val="22"/>
        </w:rPr>
        <w:t>г) сообщать поставщику газа сведения о показаниях прибора учета газа в установленный в договоре срок, если иной способ получения поставщиком газа таких сведений не установлен договором;</w:t>
      </w:r>
    </w:p>
    <w:p w:rsidR="003A3669" w:rsidRPr="0017416E" w:rsidRDefault="003A3669" w:rsidP="003A3669">
      <w:pPr>
        <w:autoSpaceDE w:val="0"/>
        <w:autoSpaceDN w:val="0"/>
        <w:adjustRightInd w:val="0"/>
        <w:ind w:firstLine="540"/>
        <w:jc w:val="both"/>
        <w:rPr>
          <w:sz w:val="22"/>
          <w:szCs w:val="22"/>
        </w:rPr>
      </w:pPr>
      <w:r w:rsidRPr="0017416E">
        <w:rPr>
          <w:sz w:val="22"/>
          <w:szCs w:val="22"/>
        </w:rPr>
        <w:t>д) устанавливать и эксплуатировать газоиспользующее оборудование, соответствующее установленным для него техническим требованиям, незамедлительно уведомлять поставщика газа об изменениях в составе газоиспользующего оборудования;</w:t>
      </w:r>
    </w:p>
    <w:p w:rsidR="003A3669" w:rsidRPr="0017416E" w:rsidRDefault="003A3669" w:rsidP="003A3669">
      <w:pPr>
        <w:autoSpaceDE w:val="0"/>
        <w:autoSpaceDN w:val="0"/>
        <w:adjustRightInd w:val="0"/>
        <w:ind w:firstLine="540"/>
        <w:jc w:val="both"/>
        <w:rPr>
          <w:sz w:val="22"/>
          <w:szCs w:val="22"/>
        </w:rPr>
      </w:pPr>
      <w:r w:rsidRPr="0017416E">
        <w:rPr>
          <w:sz w:val="22"/>
          <w:szCs w:val="22"/>
        </w:rPr>
        <w:t>е)  обеспечивать сохранность приборов учета газа и пломб, использовать газоиспользующее оборудование в соответствии с установленными требованиями по его эксплуатации;</w:t>
      </w:r>
    </w:p>
    <w:p w:rsidR="003A3669" w:rsidRPr="0017416E" w:rsidRDefault="003A3669" w:rsidP="003A3669">
      <w:pPr>
        <w:autoSpaceDE w:val="0"/>
        <w:autoSpaceDN w:val="0"/>
        <w:adjustRightInd w:val="0"/>
        <w:ind w:firstLine="540"/>
        <w:jc w:val="both"/>
        <w:rPr>
          <w:sz w:val="22"/>
          <w:szCs w:val="22"/>
        </w:rPr>
      </w:pPr>
      <w:r w:rsidRPr="0017416E">
        <w:rPr>
          <w:sz w:val="22"/>
          <w:szCs w:val="22"/>
        </w:rPr>
        <w:t>ж) незамедлительно сообщать в аварийно-диспетчерскую службу об авариях, утечках и иных чрезвычайных ситуациях, возникающих при пользовании газом;</w:t>
      </w:r>
    </w:p>
    <w:p w:rsidR="003A3669" w:rsidRPr="0017416E" w:rsidRDefault="003A3669" w:rsidP="003A3669">
      <w:pPr>
        <w:autoSpaceDE w:val="0"/>
        <w:autoSpaceDN w:val="0"/>
        <w:adjustRightInd w:val="0"/>
        <w:ind w:firstLine="540"/>
        <w:jc w:val="both"/>
        <w:rPr>
          <w:sz w:val="22"/>
          <w:szCs w:val="22"/>
        </w:rPr>
      </w:pPr>
      <w:r w:rsidRPr="0017416E">
        <w:rPr>
          <w:sz w:val="22"/>
          <w:szCs w:val="22"/>
        </w:rPr>
        <w:t>з) обеспечивать доступ представителей поставщика газа к приборам учета газа и газоиспользующему оборудованию для проведения проверки;</w:t>
      </w:r>
    </w:p>
    <w:p w:rsidR="003A3669" w:rsidRPr="0017416E" w:rsidRDefault="003A3669" w:rsidP="00D33DB1">
      <w:pPr>
        <w:autoSpaceDE w:val="0"/>
        <w:autoSpaceDN w:val="0"/>
        <w:adjustRightInd w:val="0"/>
        <w:ind w:firstLine="540"/>
        <w:jc w:val="both"/>
        <w:rPr>
          <w:sz w:val="22"/>
          <w:szCs w:val="22"/>
        </w:rPr>
      </w:pPr>
      <w:r w:rsidRPr="0017416E">
        <w:rPr>
          <w:sz w:val="22"/>
          <w:szCs w:val="22"/>
        </w:rPr>
        <w:t>и) обеспечивать надлежащее техническое состояние внутридомового газового оборудования, своевременно заключать договор о техническом обслуживании внутридомового газового оборудования и авар</w:t>
      </w:r>
      <w:r w:rsidR="00D33DB1" w:rsidRPr="0017416E">
        <w:rPr>
          <w:sz w:val="22"/>
          <w:szCs w:val="22"/>
        </w:rPr>
        <w:t>ийно-диспетчерском обеспечении.</w:t>
      </w:r>
    </w:p>
    <w:p w:rsidR="003A3669" w:rsidRPr="0017416E" w:rsidRDefault="003A3669" w:rsidP="003A3669">
      <w:pPr>
        <w:autoSpaceDE w:val="0"/>
        <w:autoSpaceDN w:val="0"/>
        <w:adjustRightInd w:val="0"/>
        <w:ind w:firstLine="540"/>
        <w:jc w:val="both"/>
        <w:rPr>
          <w:b/>
          <w:sz w:val="22"/>
          <w:szCs w:val="22"/>
        </w:rPr>
      </w:pPr>
      <w:r w:rsidRPr="0017416E">
        <w:rPr>
          <w:b/>
          <w:sz w:val="22"/>
          <w:szCs w:val="22"/>
        </w:rPr>
        <w:t>Пользование печами на газовом топливе.</w:t>
      </w:r>
    </w:p>
    <w:p w:rsidR="003A3669" w:rsidRPr="0017416E" w:rsidRDefault="003A3669" w:rsidP="003A3669">
      <w:pPr>
        <w:autoSpaceDE w:val="0"/>
        <w:autoSpaceDN w:val="0"/>
        <w:adjustRightInd w:val="0"/>
        <w:ind w:firstLine="540"/>
        <w:jc w:val="both"/>
        <w:rPr>
          <w:sz w:val="22"/>
          <w:szCs w:val="22"/>
        </w:rPr>
      </w:pPr>
      <w:r w:rsidRPr="0017416E">
        <w:rPr>
          <w:sz w:val="22"/>
          <w:szCs w:val="22"/>
        </w:rPr>
        <w:t xml:space="preserve">Пользование печами на газовом топливе, оборудованными </w:t>
      </w:r>
      <w:proofErr w:type="spellStart"/>
      <w:r w:rsidRPr="0017416E">
        <w:rPr>
          <w:sz w:val="22"/>
          <w:szCs w:val="22"/>
        </w:rPr>
        <w:t>эжекционными</w:t>
      </w:r>
      <w:proofErr w:type="spellEnd"/>
      <w:r w:rsidRPr="0017416E">
        <w:rPr>
          <w:sz w:val="22"/>
          <w:szCs w:val="22"/>
        </w:rPr>
        <w:t xml:space="preserve"> горелками с автоматикой или газогорелочными устройствами, допускается Потребителями при условии предварительного инструктирования их работниками организаций по обслуживанию газового хозяйства, если такие требования указаны в паспорте на данное оборудование. </w:t>
      </w:r>
    </w:p>
    <w:p w:rsidR="003A3669" w:rsidRPr="0017416E" w:rsidRDefault="003A3669" w:rsidP="003A3669">
      <w:pPr>
        <w:autoSpaceDE w:val="0"/>
        <w:autoSpaceDN w:val="0"/>
        <w:adjustRightInd w:val="0"/>
        <w:ind w:firstLine="540"/>
        <w:jc w:val="both"/>
        <w:rPr>
          <w:sz w:val="22"/>
          <w:szCs w:val="22"/>
        </w:rPr>
      </w:pPr>
      <w:r w:rsidRPr="0017416E">
        <w:rPr>
          <w:sz w:val="22"/>
          <w:szCs w:val="22"/>
        </w:rPr>
        <w:t xml:space="preserve">Пользователь обязан обеспечивать надлежащее техническое состояние и безопасность эксплуатируемых внутренних устройств газоснабжения. А также немедленно сообщать </w:t>
      </w:r>
      <w:proofErr w:type="spellStart"/>
      <w:r w:rsidRPr="0017416E">
        <w:rPr>
          <w:sz w:val="22"/>
          <w:szCs w:val="22"/>
        </w:rPr>
        <w:t>энергоснабжающей</w:t>
      </w:r>
      <w:proofErr w:type="spellEnd"/>
      <w:r w:rsidRPr="0017416E">
        <w:rPr>
          <w:sz w:val="22"/>
          <w:szCs w:val="22"/>
        </w:rPr>
        <w:t xml:space="preserve"> организации об авариях, о пожарах, неисправностях приборов учета газа и об иных нарушениях, возникающих при пользовании газом в быту. Монтаж и демонтаж газопроводов, установка газовых приборов, аппаратов и другого газоиспользующего оборудования, присоединение их к газопроводам, системам поквартирного водоснабжения и теплоснабжения производится специализированными организациями. Самовольная перекладка газопроводов, установка дополнительного и перестановка имеющегося газоиспользующего оборудования не допускаются. Работы по установке дополнительного оборудования выполняет специализированная организация по согласованию с газоснабжающей организацией.</w:t>
      </w:r>
    </w:p>
    <w:p w:rsidR="003A3669" w:rsidRPr="0017416E" w:rsidRDefault="003A3669" w:rsidP="003A3669">
      <w:pPr>
        <w:autoSpaceDE w:val="0"/>
        <w:autoSpaceDN w:val="0"/>
        <w:adjustRightInd w:val="0"/>
        <w:ind w:firstLine="540"/>
        <w:jc w:val="both"/>
        <w:rPr>
          <w:sz w:val="22"/>
          <w:szCs w:val="22"/>
        </w:rPr>
      </w:pPr>
      <w:r w:rsidRPr="0017416E">
        <w:rPr>
          <w:sz w:val="22"/>
          <w:szCs w:val="22"/>
        </w:rPr>
        <w:t>Эксплуатация внутренних устройств газоснабжения домов или в отдельных квартирах и помещениях не допускается при:</w:t>
      </w:r>
    </w:p>
    <w:p w:rsidR="003A3669" w:rsidRPr="0017416E" w:rsidRDefault="003A3669" w:rsidP="003A3669">
      <w:pPr>
        <w:autoSpaceDE w:val="0"/>
        <w:autoSpaceDN w:val="0"/>
        <w:adjustRightInd w:val="0"/>
        <w:ind w:firstLine="540"/>
        <w:jc w:val="both"/>
        <w:rPr>
          <w:sz w:val="22"/>
          <w:szCs w:val="22"/>
        </w:rPr>
      </w:pPr>
      <w:r w:rsidRPr="0017416E">
        <w:rPr>
          <w:sz w:val="22"/>
          <w:szCs w:val="22"/>
        </w:rPr>
        <w:t>аварийном состоянии здания или квартиры (осадка фундамента, повреждение несущих конструкций);</w:t>
      </w:r>
    </w:p>
    <w:p w:rsidR="003A3669" w:rsidRPr="0017416E" w:rsidRDefault="003A3669" w:rsidP="003A3669">
      <w:pPr>
        <w:autoSpaceDE w:val="0"/>
        <w:autoSpaceDN w:val="0"/>
        <w:adjustRightInd w:val="0"/>
        <w:ind w:firstLine="540"/>
        <w:jc w:val="both"/>
        <w:rPr>
          <w:sz w:val="22"/>
          <w:szCs w:val="22"/>
        </w:rPr>
      </w:pPr>
      <w:r w:rsidRPr="0017416E">
        <w:rPr>
          <w:sz w:val="22"/>
          <w:szCs w:val="22"/>
        </w:rPr>
        <w:t>наличии разрушений штукатурки потолков и стен или сквозных отверстий в перекрытиях и стенах;</w:t>
      </w:r>
    </w:p>
    <w:p w:rsidR="003A3669" w:rsidRPr="0017416E" w:rsidRDefault="003A3669" w:rsidP="003A3669">
      <w:pPr>
        <w:autoSpaceDE w:val="0"/>
        <w:autoSpaceDN w:val="0"/>
        <w:adjustRightInd w:val="0"/>
        <w:ind w:firstLine="540"/>
        <w:jc w:val="both"/>
        <w:rPr>
          <w:sz w:val="22"/>
          <w:szCs w:val="22"/>
        </w:rPr>
      </w:pPr>
      <w:r w:rsidRPr="0017416E">
        <w:rPr>
          <w:sz w:val="22"/>
          <w:szCs w:val="22"/>
        </w:rPr>
        <w:t>отсутствии или нарушении тяги в дымовых и вентиляционных каналах:</w:t>
      </w:r>
    </w:p>
    <w:p w:rsidR="003A3669" w:rsidRPr="0017416E" w:rsidRDefault="003A3669" w:rsidP="003A3669">
      <w:pPr>
        <w:autoSpaceDE w:val="0"/>
        <w:autoSpaceDN w:val="0"/>
        <w:adjustRightInd w:val="0"/>
        <w:ind w:firstLine="540"/>
        <w:jc w:val="both"/>
        <w:rPr>
          <w:sz w:val="22"/>
          <w:szCs w:val="22"/>
        </w:rPr>
      </w:pPr>
      <w:r w:rsidRPr="0017416E">
        <w:rPr>
          <w:sz w:val="22"/>
          <w:szCs w:val="22"/>
        </w:rPr>
        <w:t>требующих ремонта неисправных внутренних устройств газоснабжения;</w:t>
      </w:r>
    </w:p>
    <w:p w:rsidR="003A3669" w:rsidRPr="0017416E" w:rsidRDefault="003A3669" w:rsidP="003A3669">
      <w:pPr>
        <w:autoSpaceDE w:val="0"/>
        <w:autoSpaceDN w:val="0"/>
        <w:adjustRightInd w:val="0"/>
        <w:ind w:firstLine="540"/>
        <w:jc w:val="both"/>
        <w:rPr>
          <w:sz w:val="22"/>
          <w:szCs w:val="22"/>
        </w:rPr>
      </w:pPr>
      <w:r w:rsidRPr="0017416E">
        <w:rPr>
          <w:sz w:val="22"/>
          <w:szCs w:val="22"/>
        </w:rPr>
        <w:t>при наличии запаха газа.</w:t>
      </w:r>
    </w:p>
    <w:p w:rsidR="003A3669" w:rsidRPr="0017416E" w:rsidRDefault="003A3669" w:rsidP="003A3669">
      <w:pPr>
        <w:autoSpaceDE w:val="0"/>
        <w:autoSpaceDN w:val="0"/>
        <w:adjustRightInd w:val="0"/>
        <w:ind w:firstLine="540"/>
        <w:jc w:val="both"/>
        <w:rPr>
          <w:b/>
          <w:sz w:val="22"/>
          <w:szCs w:val="22"/>
        </w:rPr>
      </w:pPr>
      <w:r w:rsidRPr="0017416E">
        <w:rPr>
          <w:sz w:val="22"/>
          <w:szCs w:val="22"/>
        </w:rPr>
        <w:t>При выезде лиц, проживающих в квартире, или при наличии неисправных внутренних устройств газоснабжения по заявке собственника, организации по обслуживанию жилищного фонда или самих проживающих все внутренние устройства газоснабжения должны быть отключены специализированной организацией.</w:t>
      </w:r>
    </w:p>
    <w:p w:rsidR="003A3669" w:rsidRPr="0017416E" w:rsidRDefault="003A3669" w:rsidP="003A3669">
      <w:pPr>
        <w:autoSpaceDE w:val="0"/>
        <w:autoSpaceDN w:val="0"/>
        <w:adjustRightInd w:val="0"/>
        <w:ind w:firstLine="540"/>
        <w:jc w:val="both"/>
        <w:rPr>
          <w:b/>
          <w:sz w:val="22"/>
          <w:szCs w:val="22"/>
        </w:rPr>
      </w:pPr>
      <w:r w:rsidRPr="0017416E">
        <w:rPr>
          <w:b/>
          <w:sz w:val="22"/>
          <w:szCs w:val="22"/>
        </w:rPr>
        <w:t>Печи.</w:t>
      </w:r>
    </w:p>
    <w:p w:rsidR="003A3669" w:rsidRPr="0017416E" w:rsidRDefault="003A3669" w:rsidP="003A3669">
      <w:pPr>
        <w:autoSpaceDE w:val="0"/>
        <w:autoSpaceDN w:val="0"/>
        <w:adjustRightInd w:val="0"/>
        <w:ind w:firstLine="540"/>
        <w:jc w:val="both"/>
        <w:rPr>
          <w:sz w:val="22"/>
          <w:szCs w:val="22"/>
        </w:rPr>
      </w:pPr>
      <w:r w:rsidRPr="0017416E">
        <w:rPr>
          <w:sz w:val="22"/>
          <w:szCs w:val="22"/>
        </w:rPr>
        <w:t>При использовании печей не допускается:</w:t>
      </w:r>
    </w:p>
    <w:p w:rsidR="003A3669" w:rsidRPr="0017416E" w:rsidRDefault="003A3669" w:rsidP="003A3669">
      <w:pPr>
        <w:autoSpaceDE w:val="0"/>
        <w:autoSpaceDN w:val="0"/>
        <w:adjustRightInd w:val="0"/>
        <w:ind w:firstLine="540"/>
        <w:jc w:val="both"/>
        <w:rPr>
          <w:sz w:val="22"/>
          <w:szCs w:val="22"/>
        </w:rPr>
      </w:pPr>
      <w:r w:rsidRPr="0017416E">
        <w:rPr>
          <w:sz w:val="22"/>
          <w:szCs w:val="22"/>
        </w:rPr>
        <w:t>эксплуатация печей и очагов со сквозными трещинами в кладке и неисправными дверцами;</w:t>
      </w:r>
    </w:p>
    <w:p w:rsidR="003A3669" w:rsidRPr="0017416E" w:rsidRDefault="003A3669" w:rsidP="003A3669">
      <w:pPr>
        <w:autoSpaceDE w:val="0"/>
        <w:autoSpaceDN w:val="0"/>
        <w:adjustRightInd w:val="0"/>
        <w:ind w:firstLine="540"/>
        <w:jc w:val="both"/>
        <w:rPr>
          <w:sz w:val="22"/>
          <w:szCs w:val="22"/>
        </w:rPr>
      </w:pPr>
      <w:r w:rsidRPr="0017416E">
        <w:rPr>
          <w:sz w:val="22"/>
          <w:szCs w:val="22"/>
        </w:rPr>
        <w:t>сушить и держать дрова, уголь и другие горючие материалы на печках и в кухонных очагах, а также у топок печей;</w:t>
      </w:r>
    </w:p>
    <w:p w:rsidR="003A3669" w:rsidRPr="0017416E" w:rsidRDefault="003A3669" w:rsidP="003A3669">
      <w:pPr>
        <w:autoSpaceDE w:val="0"/>
        <w:autoSpaceDN w:val="0"/>
        <w:adjustRightInd w:val="0"/>
        <w:ind w:firstLine="540"/>
        <w:jc w:val="both"/>
        <w:rPr>
          <w:sz w:val="22"/>
          <w:szCs w:val="22"/>
        </w:rPr>
      </w:pPr>
      <w:r w:rsidRPr="0017416E">
        <w:rPr>
          <w:sz w:val="22"/>
          <w:szCs w:val="22"/>
        </w:rPr>
        <w:t>пользоваться легковоспламеняющимися жидкостями (керосином, бензином, денатуратом и др.) для растопки печей и очагов, а также топить углем, коксом и другими видами топлива печи и очаги, не приспособленные для этого топлива;</w:t>
      </w:r>
    </w:p>
    <w:p w:rsidR="003A3669" w:rsidRPr="0017416E" w:rsidRDefault="003A3669" w:rsidP="003A3669">
      <w:pPr>
        <w:autoSpaceDE w:val="0"/>
        <w:autoSpaceDN w:val="0"/>
        <w:adjustRightInd w:val="0"/>
        <w:ind w:firstLine="540"/>
        <w:jc w:val="both"/>
        <w:rPr>
          <w:sz w:val="22"/>
          <w:szCs w:val="22"/>
        </w:rPr>
      </w:pPr>
      <w:r w:rsidRPr="0017416E">
        <w:rPr>
          <w:sz w:val="22"/>
          <w:szCs w:val="22"/>
        </w:rPr>
        <w:lastRenderedPageBreak/>
        <w:t xml:space="preserve">хранить </w:t>
      </w:r>
      <w:proofErr w:type="spellStart"/>
      <w:r w:rsidRPr="0017416E">
        <w:rPr>
          <w:sz w:val="22"/>
          <w:szCs w:val="22"/>
        </w:rPr>
        <w:t>незатушенные</w:t>
      </w:r>
      <w:proofErr w:type="spellEnd"/>
      <w:r w:rsidRPr="0017416E">
        <w:rPr>
          <w:sz w:val="22"/>
          <w:szCs w:val="22"/>
        </w:rPr>
        <w:t xml:space="preserve"> угли и золу в сгораемой или металлической посуде, установленной на сгораемой подставке;</w:t>
      </w:r>
    </w:p>
    <w:p w:rsidR="003A3669" w:rsidRPr="0017416E" w:rsidRDefault="003A3669" w:rsidP="003A3669">
      <w:pPr>
        <w:autoSpaceDE w:val="0"/>
        <w:autoSpaceDN w:val="0"/>
        <w:adjustRightInd w:val="0"/>
        <w:ind w:firstLine="540"/>
        <w:jc w:val="both"/>
        <w:rPr>
          <w:sz w:val="22"/>
          <w:szCs w:val="22"/>
        </w:rPr>
      </w:pPr>
      <w:r w:rsidRPr="0017416E">
        <w:rPr>
          <w:sz w:val="22"/>
          <w:szCs w:val="22"/>
        </w:rPr>
        <w:t>вентиляционные каналы использовать в качестве дымоходов.</w:t>
      </w:r>
    </w:p>
    <w:p w:rsidR="003A3669" w:rsidRPr="0017416E" w:rsidRDefault="003A3669" w:rsidP="003A3669">
      <w:pPr>
        <w:ind w:firstLine="540"/>
        <w:jc w:val="both"/>
        <w:rPr>
          <w:sz w:val="22"/>
          <w:szCs w:val="22"/>
        </w:rPr>
      </w:pPr>
      <w:r w:rsidRPr="0017416E">
        <w:rPr>
          <w:sz w:val="22"/>
          <w:szCs w:val="22"/>
        </w:rPr>
        <w:t>непрерывная топка печей дровами более 3 ч (за исключением печей длительного горения);</w:t>
      </w:r>
    </w:p>
    <w:p w:rsidR="003A3669" w:rsidRPr="0017416E" w:rsidRDefault="003A3669" w:rsidP="003A3669">
      <w:pPr>
        <w:ind w:firstLine="540"/>
        <w:jc w:val="both"/>
        <w:rPr>
          <w:sz w:val="22"/>
          <w:szCs w:val="22"/>
        </w:rPr>
      </w:pPr>
      <w:r w:rsidRPr="0017416E">
        <w:rPr>
          <w:sz w:val="22"/>
          <w:szCs w:val="22"/>
        </w:rPr>
        <w:t>самовольные ремонты, переделки и наращивание дымоходов;</w:t>
      </w:r>
    </w:p>
    <w:p w:rsidR="003A3669" w:rsidRPr="0017416E" w:rsidRDefault="003A3669" w:rsidP="003A3669">
      <w:pPr>
        <w:autoSpaceDE w:val="0"/>
        <w:autoSpaceDN w:val="0"/>
        <w:adjustRightInd w:val="0"/>
        <w:ind w:firstLine="540"/>
        <w:jc w:val="both"/>
        <w:rPr>
          <w:sz w:val="22"/>
          <w:szCs w:val="22"/>
        </w:rPr>
      </w:pPr>
      <w:r w:rsidRPr="0017416E">
        <w:rPr>
          <w:sz w:val="22"/>
          <w:szCs w:val="22"/>
        </w:rPr>
        <w:t>Задвижки в печах следует закрывать при полном сгорании топлива.</w:t>
      </w:r>
    </w:p>
    <w:p w:rsidR="003749A5" w:rsidRPr="0017416E" w:rsidRDefault="003A3669" w:rsidP="00D33DB1">
      <w:pPr>
        <w:ind w:firstLine="540"/>
        <w:jc w:val="both"/>
        <w:rPr>
          <w:sz w:val="22"/>
          <w:szCs w:val="22"/>
        </w:rPr>
      </w:pPr>
      <w:r w:rsidRPr="0017416E">
        <w:rPr>
          <w:sz w:val="22"/>
          <w:szCs w:val="22"/>
        </w:rPr>
        <w:t>Устройство и использование временных печей допускается при наличии разрешения организации</w:t>
      </w:r>
      <w:r w:rsidR="00D33DB1" w:rsidRPr="0017416E">
        <w:rPr>
          <w:sz w:val="22"/>
          <w:szCs w:val="22"/>
        </w:rPr>
        <w:t xml:space="preserve"> по содержанию жилищного фонда.</w:t>
      </w:r>
    </w:p>
    <w:p w:rsidR="003A3669" w:rsidRPr="0017416E" w:rsidRDefault="003A3669" w:rsidP="003A3669">
      <w:pPr>
        <w:autoSpaceDE w:val="0"/>
        <w:autoSpaceDN w:val="0"/>
        <w:adjustRightInd w:val="0"/>
        <w:ind w:firstLine="540"/>
        <w:jc w:val="both"/>
        <w:rPr>
          <w:sz w:val="22"/>
          <w:szCs w:val="22"/>
        </w:rPr>
      </w:pPr>
      <w:r w:rsidRPr="0017416E">
        <w:rPr>
          <w:b/>
          <w:sz w:val="22"/>
          <w:szCs w:val="22"/>
        </w:rPr>
        <w:t>Электрические плиты.</w:t>
      </w:r>
      <w:r w:rsidRPr="0017416E">
        <w:rPr>
          <w:sz w:val="22"/>
          <w:szCs w:val="22"/>
        </w:rPr>
        <w:t xml:space="preserve"> </w:t>
      </w:r>
    </w:p>
    <w:p w:rsidR="003A3669" w:rsidRPr="0017416E" w:rsidRDefault="003A3669" w:rsidP="003A3669">
      <w:pPr>
        <w:autoSpaceDE w:val="0"/>
        <w:autoSpaceDN w:val="0"/>
        <w:adjustRightInd w:val="0"/>
        <w:ind w:firstLine="540"/>
        <w:jc w:val="both"/>
        <w:rPr>
          <w:sz w:val="22"/>
          <w:szCs w:val="22"/>
        </w:rPr>
      </w:pPr>
      <w:r w:rsidRPr="0017416E">
        <w:rPr>
          <w:sz w:val="22"/>
          <w:szCs w:val="22"/>
        </w:rPr>
        <w:t xml:space="preserve">Электрические плиты должны присоединяться к электрической сети с помощью специального штепсельного соединения с заземляющим контактом. Техническое обслуживание электроплит должно быть организовано собственником помещения один раз в год. </w:t>
      </w:r>
    </w:p>
    <w:p w:rsidR="003A3669" w:rsidRPr="0017416E" w:rsidRDefault="003A3669" w:rsidP="003A3669">
      <w:pPr>
        <w:autoSpaceDE w:val="0"/>
        <w:autoSpaceDN w:val="0"/>
        <w:adjustRightInd w:val="0"/>
        <w:ind w:firstLine="540"/>
        <w:jc w:val="both"/>
        <w:rPr>
          <w:sz w:val="22"/>
          <w:szCs w:val="22"/>
        </w:rPr>
      </w:pPr>
      <w:r w:rsidRPr="0017416E">
        <w:rPr>
          <w:sz w:val="22"/>
          <w:szCs w:val="22"/>
        </w:rPr>
        <w:t>При техническом обслуживании проводятся:</w:t>
      </w:r>
    </w:p>
    <w:p w:rsidR="003A3669" w:rsidRPr="0017416E" w:rsidRDefault="003A3669" w:rsidP="003A3669">
      <w:pPr>
        <w:autoSpaceDE w:val="0"/>
        <w:autoSpaceDN w:val="0"/>
        <w:adjustRightInd w:val="0"/>
        <w:ind w:firstLine="540"/>
        <w:jc w:val="both"/>
        <w:rPr>
          <w:sz w:val="22"/>
          <w:szCs w:val="22"/>
        </w:rPr>
      </w:pPr>
      <w:r w:rsidRPr="0017416E">
        <w:rPr>
          <w:sz w:val="22"/>
          <w:szCs w:val="22"/>
        </w:rPr>
        <w:t>измерение потенциала между корпусом электроплиты и заземленным сантехническим оборудованием кухни;</w:t>
      </w:r>
    </w:p>
    <w:p w:rsidR="003A3669" w:rsidRPr="0017416E" w:rsidRDefault="003A3669" w:rsidP="003A3669">
      <w:pPr>
        <w:autoSpaceDE w:val="0"/>
        <w:autoSpaceDN w:val="0"/>
        <w:adjustRightInd w:val="0"/>
        <w:ind w:firstLine="540"/>
        <w:jc w:val="both"/>
        <w:rPr>
          <w:sz w:val="22"/>
          <w:szCs w:val="22"/>
        </w:rPr>
      </w:pPr>
      <w:r w:rsidRPr="0017416E">
        <w:rPr>
          <w:sz w:val="22"/>
          <w:szCs w:val="22"/>
        </w:rPr>
        <w:t>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w:t>
      </w:r>
    </w:p>
    <w:p w:rsidR="003A3669" w:rsidRPr="0017416E" w:rsidRDefault="003A3669" w:rsidP="003A3669">
      <w:pPr>
        <w:autoSpaceDE w:val="0"/>
        <w:autoSpaceDN w:val="0"/>
        <w:adjustRightInd w:val="0"/>
        <w:ind w:firstLine="540"/>
        <w:jc w:val="both"/>
        <w:rPr>
          <w:sz w:val="22"/>
          <w:szCs w:val="22"/>
        </w:rPr>
      </w:pPr>
      <w:r w:rsidRPr="0017416E">
        <w:rPr>
          <w:sz w:val="22"/>
          <w:szCs w:val="22"/>
        </w:rPr>
        <w:t>проверка работы переключателей мощности конфорок и жарочного шкафа;</w:t>
      </w:r>
    </w:p>
    <w:p w:rsidR="003A3669" w:rsidRPr="0017416E" w:rsidRDefault="003A3669" w:rsidP="00D33DB1">
      <w:pPr>
        <w:ind w:firstLine="540"/>
        <w:jc w:val="both"/>
        <w:rPr>
          <w:sz w:val="22"/>
          <w:szCs w:val="22"/>
        </w:rPr>
      </w:pPr>
      <w:r w:rsidRPr="0017416E">
        <w:rPr>
          <w:sz w:val="22"/>
          <w:szCs w:val="22"/>
        </w:rPr>
        <w:t xml:space="preserve">осмотр ошиновки </w:t>
      </w:r>
      <w:r w:rsidR="00D33DB1" w:rsidRPr="0017416E">
        <w:rPr>
          <w:sz w:val="22"/>
          <w:szCs w:val="22"/>
        </w:rPr>
        <w:t>и проводов, подтяжка креплений.</w:t>
      </w:r>
    </w:p>
    <w:p w:rsidR="003A3669" w:rsidRPr="0017416E" w:rsidRDefault="003A3669" w:rsidP="0017416E">
      <w:pPr>
        <w:ind w:firstLine="540"/>
        <w:jc w:val="center"/>
        <w:rPr>
          <w:b/>
          <w:sz w:val="22"/>
          <w:szCs w:val="22"/>
        </w:rPr>
      </w:pPr>
      <w:r w:rsidRPr="0017416E">
        <w:rPr>
          <w:b/>
          <w:sz w:val="22"/>
          <w:szCs w:val="22"/>
          <w:lang w:val="en-US"/>
        </w:rPr>
        <w:t>VII</w:t>
      </w:r>
      <w:r w:rsidRPr="0017416E">
        <w:rPr>
          <w:b/>
          <w:sz w:val="22"/>
          <w:szCs w:val="22"/>
        </w:rPr>
        <w:t>. Требования пожарной безопасности.</w:t>
      </w:r>
    </w:p>
    <w:p w:rsidR="003A3669" w:rsidRPr="0017416E" w:rsidRDefault="003A3669" w:rsidP="003A3669">
      <w:pPr>
        <w:ind w:firstLine="720"/>
        <w:jc w:val="both"/>
        <w:rPr>
          <w:sz w:val="22"/>
          <w:szCs w:val="22"/>
        </w:rPr>
      </w:pPr>
      <w:r w:rsidRPr="0017416E">
        <w:rPr>
          <w:sz w:val="22"/>
          <w:szCs w:val="22"/>
        </w:rPr>
        <w:t xml:space="preserve">В квартирах запрещается устраивать производственные и складские помещения для применения и хранения взрывоопасных, </w:t>
      </w:r>
      <w:proofErr w:type="spellStart"/>
      <w:r w:rsidRPr="0017416E">
        <w:rPr>
          <w:sz w:val="22"/>
          <w:szCs w:val="22"/>
        </w:rPr>
        <w:t>пожаровзрывоопасных</w:t>
      </w:r>
      <w:proofErr w:type="spellEnd"/>
      <w:r w:rsidRPr="0017416E">
        <w:rPr>
          <w:sz w:val="22"/>
          <w:szCs w:val="22"/>
        </w:rPr>
        <w:t xml:space="preserve"> и пожароопасных веществ и материалов, изменять их функциональное назначение, в том числе при сдаче в аренду, за исключением случаев, предусмотренных нормативными правовыми актами и нормативными документами по пожарной безопасности.</w:t>
      </w:r>
    </w:p>
    <w:p w:rsidR="003A3669" w:rsidRPr="0017416E" w:rsidRDefault="003A3669" w:rsidP="003A3669">
      <w:pPr>
        <w:ind w:firstLine="720"/>
        <w:jc w:val="both"/>
        <w:rPr>
          <w:sz w:val="22"/>
          <w:szCs w:val="22"/>
        </w:rPr>
      </w:pPr>
      <w:r w:rsidRPr="0017416E">
        <w:rPr>
          <w:sz w:val="22"/>
          <w:szCs w:val="22"/>
        </w:rPr>
        <w:t xml:space="preserve">Запрещается хранение баллонов с горючими газами в индивидуальных жилых домах, квартирах и жилых комнатах, а также на кухнях, путях эвакуации, лестничных клетках, в цокольных этажах, в подвальных и чердачных помещениях, на балконах и лоджиях. </w:t>
      </w:r>
    </w:p>
    <w:p w:rsidR="003A3669" w:rsidRPr="0017416E" w:rsidRDefault="003A3669" w:rsidP="003A3669">
      <w:pPr>
        <w:ind w:firstLine="720"/>
        <w:jc w:val="both"/>
        <w:rPr>
          <w:sz w:val="22"/>
          <w:szCs w:val="22"/>
        </w:rPr>
      </w:pPr>
      <w:r w:rsidRPr="0017416E">
        <w:rPr>
          <w:sz w:val="22"/>
          <w:szCs w:val="22"/>
        </w:rPr>
        <w:t xml:space="preserve">Газовые баллоны для бытовых газовых приборов (в том числе кухонных плит, водогрейных котлов, газовых колонок), за исключением 1 баллона объемом не более </w:t>
      </w:r>
      <w:smartTag w:uri="urn:schemas-microsoft-com:office:smarttags" w:element="metricconverter">
        <w:smartTagPr>
          <w:attr w:name="ProductID" w:val="5 литров"/>
        </w:smartTagPr>
        <w:r w:rsidRPr="0017416E">
          <w:rPr>
            <w:sz w:val="22"/>
            <w:szCs w:val="22"/>
          </w:rPr>
          <w:t>5 литров</w:t>
        </w:r>
      </w:smartTag>
      <w:r w:rsidRPr="0017416E">
        <w:rPr>
          <w:sz w:val="22"/>
          <w:szCs w:val="22"/>
        </w:rPr>
        <w:t xml:space="preserve">, подключенного к газовой плите заводского изготовления, располагаются вне зданий в пристройках (шкафах или под кожухами, закрывающими верхнюю часть баллонов и редуктор) из негорючих материалов у глухого простенка стены на расстоянии не менее </w:t>
      </w:r>
      <w:smartTag w:uri="urn:schemas-microsoft-com:office:smarttags" w:element="metricconverter">
        <w:smartTagPr>
          <w:attr w:name="ProductID" w:val="5 метров"/>
        </w:smartTagPr>
        <w:r w:rsidRPr="0017416E">
          <w:rPr>
            <w:sz w:val="22"/>
            <w:szCs w:val="22"/>
          </w:rPr>
          <w:t>5 метров</w:t>
        </w:r>
      </w:smartTag>
      <w:r w:rsidRPr="0017416E">
        <w:rPr>
          <w:sz w:val="22"/>
          <w:szCs w:val="22"/>
        </w:rPr>
        <w:t xml:space="preserve"> от входов в здание, цокольные и подвальные этажи.</w:t>
      </w:r>
    </w:p>
    <w:p w:rsidR="003A3669" w:rsidRPr="0017416E" w:rsidRDefault="003A3669" w:rsidP="003A3669">
      <w:pPr>
        <w:ind w:firstLine="720"/>
        <w:jc w:val="both"/>
        <w:rPr>
          <w:sz w:val="22"/>
          <w:szCs w:val="22"/>
        </w:rPr>
      </w:pPr>
      <w:r w:rsidRPr="0017416E">
        <w:rPr>
          <w:sz w:val="22"/>
          <w:szCs w:val="22"/>
        </w:rPr>
        <w:t>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p w:rsidR="003A3669" w:rsidRPr="0017416E" w:rsidRDefault="003A3669" w:rsidP="003A3669">
      <w:pPr>
        <w:ind w:firstLine="720"/>
        <w:jc w:val="both"/>
        <w:rPr>
          <w:sz w:val="22"/>
          <w:szCs w:val="22"/>
        </w:rPr>
      </w:pPr>
      <w:r w:rsidRPr="0017416E">
        <w:rPr>
          <w:sz w:val="22"/>
          <w:szCs w:val="22"/>
        </w:rPr>
        <w:t>У входа в индивидуальные жилые дома в которых применяются газовые баллоны, размещается предупреждающий знак пожарной безопасности с надписью "Огнеопасно. Баллоны с газом".</w:t>
      </w:r>
    </w:p>
    <w:p w:rsidR="003A3669" w:rsidRPr="0017416E" w:rsidRDefault="003A3669" w:rsidP="003A3669">
      <w:pPr>
        <w:ind w:firstLine="720"/>
        <w:jc w:val="both"/>
        <w:rPr>
          <w:sz w:val="22"/>
          <w:szCs w:val="22"/>
        </w:rPr>
      </w:pPr>
      <w:r w:rsidRPr="0017416E">
        <w:rPr>
          <w:sz w:val="22"/>
          <w:szCs w:val="22"/>
        </w:rPr>
        <w:t>При использовании бытовых газовых приборов запрещается:</w:t>
      </w:r>
    </w:p>
    <w:p w:rsidR="003A3669" w:rsidRPr="0017416E" w:rsidRDefault="003A3669" w:rsidP="003A3669">
      <w:pPr>
        <w:ind w:firstLine="720"/>
        <w:jc w:val="both"/>
        <w:rPr>
          <w:sz w:val="22"/>
          <w:szCs w:val="22"/>
        </w:rPr>
      </w:pPr>
      <w:r w:rsidRPr="0017416E">
        <w:rPr>
          <w:sz w:val="22"/>
          <w:szCs w:val="22"/>
        </w:rPr>
        <w:t>а) эксплуатация бытовых газовых приборов при утечке газа;</w:t>
      </w:r>
    </w:p>
    <w:p w:rsidR="003A3669" w:rsidRPr="0017416E" w:rsidRDefault="003A3669" w:rsidP="003A3669">
      <w:pPr>
        <w:ind w:firstLine="720"/>
        <w:jc w:val="both"/>
        <w:rPr>
          <w:sz w:val="22"/>
          <w:szCs w:val="22"/>
        </w:rPr>
      </w:pPr>
      <w:r w:rsidRPr="0017416E">
        <w:rPr>
          <w:sz w:val="22"/>
          <w:szCs w:val="22"/>
        </w:rPr>
        <w:t xml:space="preserve">б) присоединение деталей газовой арматуры с помощью </w:t>
      </w:r>
      <w:proofErr w:type="spellStart"/>
      <w:r w:rsidRPr="0017416E">
        <w:rPr>
          <w:sz w:val="22"/>
          <w:szCs w:val="22"/>
        </w:rPr>
        <w:t>искрообразующего</w:t>
      </w:r>
      <w:proofErr w:type="spellEnd"/>
      <w:r w:rsidRPr="0017416E">
        <w:rPr>
          <w:sz w:val="22"/>
          <w:szCs w:val="22"/>
        </w:rPr>
        <w:t xml:space="preserve"> инструмента;</w:t>
      </w:r>
    </w:p>
    <w:p w:rsidR="003A3669" w:rsidRPr="0017416E" w:rsidRDefault="003A3669" w:rsidP="003A3669">
      <w:pPr>
        <w:ind w:firstLine="720"/>
        <w:jc w:val="both"/>
        <w:rPr>
          <w:sz w:val="22"/>
          <w:szCs w:val="22"/>
        </w:rPr>
      </w:pPr>
      <w:r w:rsidRPr="0017416E">
        <w:rPr>
          <w:sz w:val="22"/>
          <w:szCs w:val="22"/>
        </w:rPr>
        <w:t>в) проверка герметичности соединений с помощью источников открытого пламени, в том числе спичек, зажигалок, свечей;</w:t>
      </w:r>
    </w:p>
    <w:p w:rsidR="003A3669" w:rsidRPr="0017416E" w:rsidRDefault="003A3669" w:rsidP="003A3669">
      <w:pPr>
        <w:ind w:firstLine="720"/>
        <w:jc w:val="both"/>
        <w:rPr>
          <w:sz w:val="22"/>
          <w:szCs w:val="22"/>
        </w:rPr>
      </w:pPr>
      <w:r w:rsidRPr="0017416E">
        <w:rPr>
          <w:sz w:val="22"/>
          <w:szCs w:val="22"/>
        </w:rPr>
        <w:t>г) проведение ремонта наполненных газом баллонов.</w:t>
      </w:r>
    </w:p>
    <w:p w:rsidR="003A3669" w:rsidRPr="0017416E" w:rsidRDefault="003A3669" w:rsidP="003A3669">
      <w:pPr>
        <w:ind w:firstLine="720"/>
        <w:jc w:val="both"/>
        <w:rPr>
          <w:sz w:val="22"/>
          <w:szCs w:val="22"/>
        </w:rPr>
      </w:pPr>
      <w:r w:rsidRPr="0017416E">
        <w:rPr>
          <w:sz w:val="22"/>
          <w:szCs w:val="22"/>
        </w:rPr>
        <w:t>Запрещается:</w:t>
      </w:r>
    </w:p>
    <w:p w:rsidR="003A3669" w:rsidRPr="0017416E" w:rsidRDefault="003A3669" w:rsidP="003A3669">
      <w:pPr>
        <w:ind w:firstLine="720"/>
        <w:jc w:val="both"/>
        <w:rPr>
          <w:sz w:val="22"/>
          <w:szCs w:val="22"/>
        </w:rPr>
      </w:pPr>
      <w:r w:rsidRPr="0017416E">
        <w:rPr>
          <w:sz w:val="22"/>
          <w:szCs w:val="22"/>
        </w:rPr>
        <w:t xml:space="preserve">а) хранить и применять на чердаках, в подвалах и цокольных этажах легковоспламеняющиеся и горючие жидкости, порох, взрывчатые вещества, пиротехнические изделия, баллоны с горючими газами, товары в аэрозольной упаковке, целлулоид и другие </w:t>
      </w:r>
      <w:proofErr w:type="spellStart"/>
      <w:r w:rsidRPr="0017416E">
        <w:rPr>
          <w:sz w:val="22"/>
          <w:szCs w:val="22"/>
        </w:rPr>
        <w:t>пожаровзрывоопасные</w:t>
      </w:r>
      <w:proofErr w:type="spellEnd"/>
      <w:r w:rsidRPr="0017416E">
        <w:rPr>
          <w:sz w:val="22"/>
          <w:szCs w:val="22"/>
        </w:rPr>
        <w:t xml:space="preserve"> вещества и материалы, кроме случаев, предусмотренных иными нормативными документами по пожарной безопасности;</w:t>
      </w:r>
    </w:p>
    <w:p w:rsidR="003A3669" w:rsidRPr="0017416E" w:rsidRDefault="003A3669" w:rsidP="003A3669">
      <w:pPr>
        <w:ind w:firstLine="720"/>
        <w:jc w:val="both"/>
        <w:rPr>
          <w:sz w:val="22"/>
          <w:szCs w:val="22"/>
        </w:rPr>
      </w:pPr>
      <w:r w:rsidRPr="0017416E">
        <w:rPr>
          <w:sz w:val="22"/>
          <w:szCs w:val="22"/>
        </w:rPr>
        <w:lastRenderedPageBreak/>
        <w:t>б) использовать чердаки, технические этажи,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rsidR="003A3669" w:rsidRPr="0017416E" w:rsidRDefault="003A3669" w:rsidP="003A3669">
      <w:pPr>
        <w:ind w:firstLine="720"/>
        <w:jc w:val="both"/>
        <w:rPr>
          <w:sz w:val="22"/>
          <w:szCs w:val="22"/>
        </w:rPr>
      </w:pPr>
      <w:r w:rsidRPr="0017416E">
        <w:rPr>
          <w:sz w:val="22"/>
          <w:szCs w:val="22"/>
        </w:rPr>
        <w:t>в) размещать в лифтовых холлах кладовые, киоски, ларьки и другие подобные строения;</w:t>
      </w:r>
    </w:p>
    <w:p w:rsidR="003A3669" w:rsidRPr="0017416E" w:rsidRDefault="003A3669" w:rsidP="003A3669">
      <w:pPr>
        <w:ind w:firstLine="720"/>
        <w:jc w:val="both"/>
        <w:rPr>
          <w:sz w:val="22"/>
          <w:szCs w:val="22"/>
        </w:rPr>
      </w:pPr>
      <w:r w:rsidRPr="0017416E">
        <w:rPr>
          <w:sz w:val="22"/>
          <w:szCs w:val="22"/>
        </w:rPr>
        <w:t>г) устраивать в подвалах и цокольных этажах мастерские, а также размещать иные хозяйственные помещения, если нет самостоятельного выхода или выход из них не изолирован противопожарными преградами от общих лестничных клеток;</w:t>
      </w:r>
    </w:p>
    <w:p w:rsidR="003A3669" w:rsidRPr="0017416E" w:rsidRDefault="003A3669" w:rsidP="003A3669">
      <w:pPr>
        <w:ind w:firstLine="720"/>
        <w:jc w:val="both"/>
        <w:rPr>
          <w:sz w:val="22"/>
          <w:szCs w:val="22"/>
        </w:rPr>
      </w:pPr>
      <w:r w:rsidRPr="0017416E">
        <w:rPr>
          <w:sz w:val="22"/>
          <w:szCs w:val="22"/>
        </w:rPr>
        <w:t>д) снимать предусмотренные проектной документацией двери эвакуационных выходов из поэтажных коридоров, холлов, фойе, тамбуров и лестничных клеток, другие двери, препятствующие распространению опасных факторов пожара на путях эвакуации;</w:t>
      </w:r>
    </w:p>
    <w:p w:rsidR="003A3669" w:rsidRPr="0017416E" w:rsidRDefault="003A3669" w:rsidP="003A3669">
      <w:pPr>
        <w:ind w:firstLine="720"/>
        <w:jc w:val="both"/>
        <w:rPr>
          <w:sz w:val="22"/>
          <w:szCs w:val="22"/>
        </w:rPr>
      </w:pPr>
      <w:r w:rsidRPr="0017416E">
        <w:rPr>
          <w:sz w:val="22"/>
          <w:szCs w:val="22"/>
        </w:rPr>
        <w:t xml:space="preserve">е) производить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системам обеспечения пожарной безопасности или уменьшается зона действия автоматических систем противопожарной защиты (автоматической пожарной сигнализации, стационарной автоматической установки пожаротушения, системы </w:t>
      </w:r>
      <w:proofErr w:type="spellStart"/>
      <w:r w:rsidRPr="0017416E">
        <w:rPr>
          <w:sz w:val="22"/>
          <w:szCs w:val="22"/>
        </w:rPr>
        <w:t>дымоудаления</w:t>
      </w:r>
      <w:proofErr w:type="spellEnd"/>
      <w:r w:rsidRPr="0017416E">
        <w:rPr>
          <w:sz w:val="22"/>
          <w:szCs w:val="22"/>
        </w:rPr>
        <w:t>, системы оповещения и управления эвакуацией);</w:t>
      </w:r>
    </w:p>
    <w:p w:rsidR="003A3669" w:rsidRPr="0017416E" w:rsidRDefault="003A3669" w:rsidP="003A3669">
      <w:pPr>
        <w:ind w:firstLine="720"/>
        <w:jc w:val="both"/>
        <w:rPr>
          <w:sz w:val="22"/>
          <w:szCs w:val="22"/>
        </w:rPr>
      </w:pPr>
      <w:r w:rsidRPr="0017416E">
        <w:rPr>
          <w:sz w:val="22"/>
          <w:szCs w:val="22"/>
        </w:rPr>
        <w:t xml:space="preserve">ж) загромождать мебелью, оборудованием и другими предметами двери, люки на балконах и лоджиях, переходы в смежные секции и выходы на наружные эвакуационные лестницы, демонтировать </w:t>
      </w:r>
      <w:proofErr w:type="spellStart"/>
      <w:r w:rsidRPr="0017416E">
        <w:rPr>
          <w:sz w:val="22"/>
          <w:szCs w:val="22"/>
        </w:rPr>
        <w:t>межбалконные</w:t>
      </w:r>
      <w:proofErr w:type="spellEnd"/>
      <w:r w:rsidRPr="0017416E">
        <w:rPr>
          <w:sz w:val="22"/>
          <w:szCs w:val="22"/>
        </w:rPr>
        <w:t xml:space="preserve"> лестницы, заваривать и загромождать люки на балконах и лоджиях квартир;</w:t>
      </w:r>
    </w:p>
    <w:p w:rsidR="003A3669" w:rsidRPr="0017416E" w:rsidRDefault="003A3669" w:rsidP="003A3669">
      <w:pPr>
        <w:ind w:firstLine="720"/>
        <w:jc w:val="both"/>
        <w:rPr>
          <w:sz w:val="22"/>
          <w:szCs w:val="22"/>
        </w:rPr>
      </w:pPr>
      <w:r w:rsidRPr="0017416E">
        <w:rPr>
          <w:sz w:val="22"/>
          <w:szCs w:val="22"/>
        </w:rPr>
        <w:t>з) проводить уборку помещений и стирку одежды с применением бензина, керосина и других легковоспламеняющихся и горючих жидкостей, а также производить отогревание замерзших труб паяльными лампами и другими способами с применением открытого огня;</w:t>
      </w:r>
    </w:p>
    <w:p w:rsidR="003A3669" w:rsidRPr="0017416E" w:rsidRDefault="003A3669" w:rsidP="003A3669">
      <w:pPr>
        <w:ind w:firstLine="720"/>
        <w:jc w:val="both"/>
        <w:rPr>
          <w:sz w:val="22"/>
          <w:szCs w:val="22"/>
        </w:rPr>
      </w:pPr>
      <w:r w:rsidRPr="0017416E">
        <w:rPr>
          <w:sz w:val="22"/>
          <w:szCs w:val="22"/>
        </w:rPr>
        <w:t xml:space="preserve">и) остеклять балконы, лоджии и галереи, ведущие к незадымляемым лестничным клеткам; </w:t>
      </w:r>
    </w:p>
    <w:p w:rsidR="003A3669" w:rsidRPr="0017416E" w:rsidRDefault="003A3669" w:rsidP="003A3669">
      <w:pPr>
        <w:ind w:firstLine="720"/>
        <w:jc w:val="both"/>
        <w:rPr>
          <w:sz w:val="22"/>
          <w:szCs w:val="22"/>
        </w:rPr>
      </w:pPr>
      <w:r w:rsidRPr="0017416E">
        <w:rPr>
          <w:sz w:val="22"/>
          <w:szCs w:val="22"/>
        </w:rPr>
        <w:t xml:space="preserve">к) устраивать в лестничных клетках и поэтажных коридорах кладовые и другие подсобные помещения, а также хранить под лестничными маршами и на лестничных площадках вещи, мебель и другие горючие материалы; </w:t>
      </w:r>
    </w:p>
    <w:p w:rsidR="003A3669" w:rsidRPr="0017416E" w:rsidRDefault="003A3669" w:rsidP="003A3669">
      <w:pPr>
        <w:ind w:firstLine="720"/>
        <w:jc w:val="both"/>
        <w:rPr>
          <w:sz w:val="22"/>
          <w:szCs w:val="22"/>
        </w:rPr>
      </w:pPr>
      <w:r w:rsidRPr="0017416E">
        <w:rPr>
          <w:sz w:val="22"/>
          <w:szCs w:val="22"/>
        </w:rPr>
        <w:t>л) устраивать в производственных и складских помещениях зданий (кроме зданий V степени огнестойкости) антресоли, конторки и другие встроенные помещения из горючих материалов и листового металла;</w:t>
      </w:r>
    </w:p>
    <w:p w:rsidR="003A3669" w:rsidRPr="0017416E" w:rsidRDefault="003A3669" w:rsidP="003A3669">
      <w:pPr>
        <w:ind w:firstLine="720"/>
        <w:jc w:val="both"/>
        <w:rPr>
          <w:sz w:val="22"/>
          <w:szCs w:val="22"/>
        </w:rPr>
      </w:pPr>
      <w:r w:rsidRPr="0017416E">
        <w:rPr>
          <w:sz w:val="22"/>
          <w:szCs w:val="22"/>
        </w:rPr>
        <w:t>м) устанавливать в лестничных клетках внешние блоки кондиционеров.</w:t>
      </w:r>
    </w:p>
    <w:p w:rsidR="003A3669" w:rsidRPr="0017416E" w:rsidRDefault="003A3669" w:rsidP="003A3669">
      <w:pPr>
        <w:ind w:firstLine="540"/>
        <w:jc w:val="both"/>
        <w:rPr>
          <w:sz w:val="22"/>
          <w:szCs w:val="22"/>
        </w:rPr>
      </w:pPr>
      <w:r w:rsidRPr="0017416E">
        <w:rPr>
          <w:sz w:val="22"/>
          <w:szCs w:val="22"/>
        </w:rPr>
        <w:t>Входы на лестничные клетки и чердаки, а также подходы к пожарному оборудованию и инвентарю не должны быть загроможденными.</w:t>
      </w:r>
    </w:p>
    <w:p w:rsidR="003A3669" w:rsidRPr="0017416E" w:rsidRDefault="003A3669" w:rsidP="003A3669">
      <w:pPr>
        <w:ind w:firstLine="540"/>
        <w:jc w:val="both"/>
        <w:rPr>
          <w:sz w:val="22"/>
          <w:szCs w:val="22"/>
        </w:rPr>
      </w:pPr>
      <w:r w:rsidRPr="0017416E">
        <w:rPr>
          <w:sz w:val="22"/>
          <w:szCs w:val="22"/>
        </w:rPr>
        <w:t xml:space="preserve">Размещение на лестничных площадках бытовых вещей, оборудования, инвентаря и других предметов не допускается. </w:t>
      </w:r>
    </w:p>
    <w:p w:rsidR="003A3669" w:rsidRPr="0017416E" w:rsidRDefault="003A3669" w:rsidP="003A3669">
      <w:pPr>
        <w:ind w:firstLine="540"/>
        <w:jc w:val="both"/>
        <w:rPr>
          <w:sz w:val="22"/>
          <w:szCs w:val="22"/>
        </w:rPr>
      </w:pPr>
      <w:r w:rsidRPr="0017416E">
        <w:rPr>
          <w:sz w:val="22"/>
          <w:szCs w:val="22"/>
        </w:rPr>
        <w:t xml:space="preserve"> Чердачные помещения не должны быть захламленными строительным мусором, домашними и прочими вещами и оборудованием.</w:t>
      </w:r>
    </w:p>
    <w:p w:rsidR="003A3669" w:rsidRPr="0017416E" w:rsidRDefault="003A3669" w:rsidP="003A3669">
      <w:pPr>
        <w:ind w:firstLine="540"/>
        <w:jc w:val="both"/>
        <w:rPr>
          <w:sz w:val="22"/>
          <w:szCs w:val="22"/>
        </w:rPr>
      </w:pPr>
      <w:r w:rsidRPr="0017416E">
        <w:rPr>
          <w:sz w:val="22"/>
          <w:szCs w:val="22"/>
        </w:rPr>
        <w:t>Использование чердачных помещений под мастерские, для сушки белья и под складские помещения не допускается.</w:t>
      </w:r>
    </w:p>
    <w:p w:rsidR="003A3669" w:rsidRPr="0017416E" w:rsidRDefault="003A3669" w:rsidP="003A3669">
      <w:pPr>
        <w:ind w:firstLine="540"/>
        <w:jc w:val="both"/>
        <w:rPr>
          <w:sz w:val="22"/>
          <w:szCs w:val="22"/>
        </w:rPr>
      </w:pPr>
      <w:r w:rsidRPr="0017416E">
        <w:rPr>
          <w:sz w:val="22"/>
          <w:szCs w:val="22"/>
        </w:rPr>
        <w:t>Не допускается устраивать в подвальных помещениях склады горючих и взрывоопасных материалов, а также размещать другие хозяйственные склады, если вход в эти помещения осуществляется из общих лестничных клеток.</w:t>
      </w:r>
    </w:p>
    <w:p w:rsidR="003A3669" w:rsidRPr="0017416E" w:rsidRDefault="003A3669" w:rsidP="003A3669">
      <w:pPr>
        <w:jc w:val="both"/>
        <w:rPr>
          <w:b/>
          <w:sz w:val="22"/>
          <w:szCs w:val="22"/>
        </w:rPr>
      </w:pPr>
      <w:r w:rsidRPr="0017416E">
        <w:rPr>
          <w:b/>
          <w:sz w:val="22"/>
          <w:szCs w:val="22"/>
        </w:rPr>
        <w:t>Практические советы о том, как не допустить возникновения пожара в жилых помещениях:</w:t>
      </w:r>
    </w:p>
    <w:p w:rsidR="003A3669" w:rsidRPr="0017416E" w:rsidRDefault="003A3669" w:rsidP="003A3669">
      <w:pPr>
        <w:ind w:firstLine="540"/>
        <w:jc w:val="both"/>
        <w:rPr>
          <w:sz w:val="22"/>
          <w:szCs w:val="22"/>
        </w:rPr>
      </w:pPr>
      <w:r w:rsidRPr="0017416E">
        <w:rPr>
          <w:sz w:val="22"/>
          <w:szCs w:val="22"/>
        </w:rPr>
        <w:t>Содержите в исправном техническом состоянии электрические выключатели, розетки и вилки. Эксплуатация электропроводки с поврежденной или ветхой изоляцией запрещена.</w:t>
      </w:r>
    </w:p>
    <w:p w:rsidR="003A3669" w:rsidRPr="0017416E" w:rsidRDefault="003A3669" w:rsidP="003A3669">
      <w:pPr>
        <w:ind w:firstLine="540"/>
        <w:jc w:val="both"/>
        <w:rPr>
          <w:sz w:val="22"/>
          <w:szCs w:val="22"/>
        </w:rPr>
      </w:pPr>
      <w:r w:rsidRPr="0017416E">
        <w:rPr>
          <w:sz w:val="22"/>
          <w:szCs w:val="22"/>
        </w:rPr>
        <w:t>Не оставляйте без присмотра включенные электронагревательные и газовые приборы.</w:t>
      </w:r>
    </w:p>
    <w:p w:rsidR="003A3669" w:rsidRPr="0017416E" w:rsidRDefault="003A3669" w:rsidP="003A3669">
      <w:pPr>
        <w:ind w:firstLine="540"/>
        <w:jc w:val="both"/>
        <w:rPr>
          <w:sz w:val="22"/>
          <w:szCs w:val="22"/>
        </w:rPr>
      </w:pPr>
      <w:r w:rsidRPr="0017416E">
        <w:rPr>
          <w:sz w:val="22"/>
          <w:szCs w:val="22"/>
        </w:rPr>
        <w:t>Не устанавливайте электронагревательные приборы вблизи горючих предметов.</w:t>
      </w:r>
    </w:p>
    <w:p w:rsidR="003A3669" w:rsidRPr="0017416E" w:rsidRDefault="003A3669" w:rsidP="003A3669">
      <w:pPr>
        <w:ind w:firstLine="540"/>
        <w:jc w:val="both"/>
        <w:rPr>
          <w:sz w:val="22"/>
          <w:szCs w:val="22"/>
        </w:rPr>
      </w:pPr>
      <w:r w:rsidRPr="0017416E">
        <w:rPr>
          <w:sz w:val="22"/>
          <w:szCs w:val="22"/>
        </w:rPr>
        <w:t xml:space="preserve">Не  подключайте  самостоятельно  дополнительные  бытовые  электроприборы,  которые превысят допустимую номинальную мощность потребляемой энергии. </w:t>
      </w:r>
    </w:p>
    <w:p w:rsidR="003A3669" w:rsidRPr="0017416E" w:rsidRDefault="003A3669" w:rsidP="003A3669">
      <w:pPr>
        <w:ind w:firstLine="540"/>
        <w:jc w:val="both"/>
        <w:rPr>
          <w:sz w:val="22"/>
          <w:szCs w:val="22"/>
        </w:rPr>
      </w:pPr>
      <w:r w:rsidRPr="0017416E">
        <w:rPr>
          <w:sz w:val="22"/>
          <w:szCs w:val="22"/>
        </w:rPr>
        <w:t>Внимание! Эксплуатация электроприборов с превышением допустимой мощности может привести к перегрузке и возникновению пожара.</w:t>
      </w:r>
    </w:p>
    <w:p w:rsidR="003A3669" w:rsidRPr="0017416E" w:rsidRDefault="003A3669" w:rsidP="003A3669">
      <w:pPr>
        <w:ind w:firstLine="540"/>
        <w:jc w:val="both"/>
        <w:rPr>
          <w:sz w:val="22"/>
          <w:szCs w:val="22"/>
        </w:rPr>
      </w:pPr>
      <w:r w:rsidRPr="0017416E">
        <w:rPr>
          <w:sz w:val="22"/>
          <w:szCs w:val="22"/>
        </w:rPr>
        <w:t>При эксплуатации электроутюгов, электроплиток, электрочайников используйте несгораемые подставки.</w:t>
      </w:r>
    </w:p>
    <w:p w:rsidR="003A3669" w:rsidRPr="0017416E" w:rsidRDefault="003A3669" w:rsidP="003A3669">
      <w:pPr>
        <w:ind w:firstLine="540"/>
        <w:jc w:val="both"/>
        <w:rPr>
          <w:sz w:val="22"/>
          <w:szCs w:val="22"/>
        </w:rPr>
      </w:pPr>
      <w:r w:rsidRPr="0017416E">
        <w:rPr>
          <w:sz w:val="22"/>
          <w:szCs w:val="22"/>
        </w:rPr>
        <w:t>Не применяйте для защиты электросети самодельные предохранители («жучки»).</w:t>
      </w:r>
    </w:p>
    <w:p w:rsidR="003A3669" w:rsidRPr="0017416E" w:rsidRDefault="003A3669" w:rsidP="003A3669">
      <w:pPr>
        <w:ind w:firstLine="540"/>
        <w:jc w:val="both"/>
        <w:rPr>
          <w:sz w:val="22"/>
          <w:szCs w:val="22"/>
        </w:rPr>
      </w:pPr>
      <w:r w:rsidRPr="0017416E">
        <w:rPr>
          <w:sz w:val="22"/>
          <w:szCs w:val="22"/>
        </w:rPr>
        <w:t>Не курите в постели – это опасно, возможно загорание и отравление угарным газом.</w:t>
      </w:r>
    </w:p>
    <w:p w:rsidR="003A3669" w:rsidRPr="0017416E" w:rsidRDefault="003A3669" w:rsidP="003A3669">
      <w:pPr>
        <w:ind w:firstLine="540"/>
        <w:jc w:val="both"/>
        <w:rPr>
          <w:sz w:val="22"/>
          <w:szCs w:val="22"/>
        </w:rPr>
      </w:pPr>
      <w:r w:rsidRPr="0017416E">
        <w:rPr>
          <w:sz w:val="22"/>
          <w:szCs w:val="22"/>
        </w:rPr>
        <w:lastRenderedPageBreak/>
        <w:t>Не оставляйте детей без присмотра, не поручайте им надзор за включенными газовой плитой, электроприборами и обогревательными приборами Не оставляйте малолетних детей одних в квартире, прячьте спички в недоступные для них места.</w:t>
      </w:r>
    </w:p>
    <w:p w:rsidR="003A3669" w:rsidRPr="0017416E" w:rsidRDefault="003A3669" w:rsidP="003A3669">
      <w:pPr>
        <w:ind w:firstLine="540"/>
        <w:jc w:val="both"/>
        <w:rPr>
          <w:sz w:val="22"/>
          <w:szCs w:val="22"/>
        </w:rPr>
      </w:pPr>
      <w:r w:rsidRPr="0017416E">
        <w:rPr>
          <w:sz w:val="22"/>
          <w:szCs w:val="22"/>
        </w:rPr>
        <w:t>Помните, что сушить белье над газовой плитой опасно оно может загореться.</w:t>
      </w:r>
      <w:r w:rsidRPr="0017416E">
        <w:rPr>
          <w:sz w:val="22"/>
          <w:szCs w:val="22"/>
        </w:rPr>
        <w:br/>
        <w:t>При запахе газа в квартире или в подъезде обязательно сообщите по телефону «04», до приезда аварийной газовой службы не пользуйтесь огнем, не включайте и не выключайте электроприборы, так как возможно искрение и как следствие взрыв газа. Обязательно проветрите помещение. Не пытайтесь самостоятельно отремонтировать газовую плиту.</w:t>
      </w:r>
    </w:p>
    <w:p w:rsidR="003A3669" w:rsidRPr="0017416E" w:rsidRDefault="003A3669" w:rsidP="003A3669">
      <w:pPr>
        <w:ind w:firstLine="540"/>
        <w:jc w:val="both"/>
        <w:rPr>
          <w:sz w:val="22"/>
          <w:szCs w:val="22"/>
        </w:rPr>
      </w:pPr>
      <w:r w:rsidRPr="0017416E">
        <w:rPr>
          <w:sz w:val="22"/>
          <w:szCs w:val="22"/>
        </w:rPr>
        <w:t>Не применяйте открытый огонь при проверке утечки газа - это неминуемо вызовет взрыв. Лучше всего для этой цели использовать мыльный раствор.</w:t>
      </w:r>
    </w:p>
    <w:p w:rsidR="003A3669" w:rsidRPr="0017416E" w:rsidRDefault="003A3669" w:rsidP="003A3669">
      <w:pPr>
        <w:ind w:firstLine="540"/>
        <w:jc w:val="both"/>
        <w:rPr>
          <w:sz w:val="22"/>
          <w:szCs w:val="22"/>
        </w:rPr>
      </w:pPr>
      <w:r w:rsidRPr="0017416E">
        <w:rPr>
          <w:sz w:val="22"/>
          <w:szCs w:val="22"/>
        </w:rPr>
        <w:t>Обнаружив пожар, следует немедленно сообщить по телефону «01». Укажите точный адрес места пожара, и что горит. Предупредите соседей и приступайте к эвакуации людей. Если возгорание небольшое примите меры по тушению пожара.</w:t>
      </w:r>
    </w:p>
    <w:p w:rsidR="0017416E" w:rsidRDefault="003A3669" w:rsidP="003A3669">
      <w:pPr>
        <w:ind w:firstLine="540"/>
        <w:jc w:val="both"/>
        <w:rPr>
          <w:sz w:val="22"/>
          <w:szCs w:val="22"/>
        </w:rPr>
      </w:pPr>
      <w:r w:rsidRPr="0017416E">
        <w:rPr>
          <w:sz w:val="22"/>
          <w:szCs w:val="22"/>
        </w:rPr>
        <w:t xml:space="preserve">Желательно иметь в квартире огнетушитель. </w:t>
      </w:r>
    </w:p>
    <w:p w:rsidR="003A3669" w:rsidRPr="0017416E" w:rsidRDefault="003A3669" w:rsidP="003A3669">
      <w:pPr>
        <w:ind w:firstLine="540"/>
        <w:jc w:val="both"/>
        <w:rPr>
          <w:sz w:val="22"/>
          <w:szCs w:val="22"/>
        </w:rPr>
      </w:pPr>
      <w:r w:rsidRPr="0017416E">
        <w:rPr>
          <w:sz w:val="22"/>
          <w:szCs w:val="22"/>
        </w:rPr>
        <w:t xml:space="preserve">Перед уходом убедитесь, что выключена газовая или электрическая плита и другие электроприборы. Проверьте, погашены ли окурки, если есть курящие. Закройте окна и форточки, чтобы ветром окурки не разлетелись или не были занесены с вышестоящих этажей. </w:t>
      </w:r>
    </w:p>
    <w:p w:rsidR="003A3669" w:rsidRPr="0017416E" w:rsidRDefault="003A3669" w:rsidP="003A3669">
      <w:pPr>
        <w:ind w:firstLine="540"/>
        <w:jc w:val="both"/>
        <w:rPr>
          <w:sz w:val="22"/>
          <w:szCs w:val="22"/>
        </w:rPr>
      </w:pPr>
      <w:r w:rsidRPr="0017416E">
        <w:rPr>
          <w:sz w:val="22"/>
          <w:szCs w:val="22"/>
        </w:rPr>
        <w:t>ПОМНИТЕ!</w:t>
      </w:r>
    </w:p>
    <w:p w:rsidR="003A3669" w:rsidRDefault="003A3669" w:rsidP="003A3669">
      <w:pPr>
        <w:ind w:firstLine="540"/>
        <w:jc w:val="both"/>
        <w:rPr>
          <w:sz w:val="22"/>
          <w:szCs w:val="22"/>
        </w:rPr>
      </w:pPr>
      <w:r w:rsidRPr="0017416E">
        <w:rPr>
          <w:sz w:val="22"/>
          <w:szCs w:val="22"/>
        </w:rPr>
        <w:t xml:space="preserve">Горящую электропроводку, электроприборы можно тушить водой, только предварительно отключив электроэнергию выключателем в электрощите. При загорании телевизора немедленно выньте вилку шнура из штепсельной розетки и только тогда тушите загорание водой или накройте телевизор плотной тканью. Горящую легковоспламеняющуюся или горючую жидкость </w:t>
      </w:r>
      <w:proofErr w:type="spellStart"/>
      <w:r w:rsidRPr="0017416E">
        <w:rPr>
          <w:sz w:val="22"/>
          <w:szCs w:val="22"/>
        </w:rPr>
        <w:t>можнотушить</w:t>
      </w:r>
      <w:proofErr w:type="spellEnd"/>
      <w:r w:rsidRPr="0017416E">
        <w:rPr>
          <w:sz w:val="22"/>
          <w:szCs w:val="22"/>
        </w:rPr>
        <w:t xml:space="preserve"> накрыв покрывалом из плотной ткани, песком, землей из цветочного горшка.</w:t>
      </w:r>
    </w:p>
    <w:p w:rsidR="003138EB" w:rsidRDefault="003138EB" w:rsidP="003A3669">
      <w:pPr>
        <w:ind w:firstLine="540"/>
        <w:jc w:val="both"/>
        <w:rPr>
          <w:sz w:val="22"/>
          <w:szCs w:val="22"/>
        </w:rPr>
      </w:pPr>
    </w:p>
    <w:p w:rsidR="003A3669" w:rsidRPr="0017416E" w:rsidRDefault="003A3669" w:rsidP="0017416E">
      <w:pPr>
        <w:ind w:firstLine="540"/>
        <w:jc w:val="center"/>
        <w:rPr>
          <w:b/>
          <w:sz w:val="22"/>
          <w:szCs w:val="22"/>
        </w:rPr>
      </w:pPr>
      <w:r w:rsidRPr="0017416E">
        <w:rPr>
          <w:b/>
          <w:sz w:val="22"/>
          <w:szCs w:val="22"/>
          <w:lang w:val="en-US"/>
        </w:rPr>
        <w:t>VIII</w:t>
      </w:r>
      <w:r w:rsidRPr="0017416E">
        <w:rPr>
          <w:b/>
          <w:sz w:val="22"/>
          <w:szCs w:val="22"/>
        </w:rPr>
        <w:t>. Ресурсосбережение.</w:t>
      </w:r>
    </w:p>
    <w:p w:rsidR="003A3669" w:rsidRPr="0017416E" w:rsidRDefault="003A3669" w:rsidP="003A3669">
      <w:pPr>
        <w:ind w:firstLine="540"/>
        <w:jc w:val="both"/>
        <w:rPr>
          <w:b/>
          <w:sz w:val="22"/>
          <w:szCs w:val="22"/>
        </w:rPr>
      </w:pPr>
      <w:proofErr w:type="spellStart"/>
      <w:r w:rsidRPr="0017416E">
        <w:rPr>
          <w:b/>
          <w:sz w:val="22"/>
          <w:szCs w:val="22"/>
        </w:rPr>
        <w:t>Теплосбережение</w:t>
      </w:r>
      <w:proofErr w:type="spellEnd"/>
      <w:r w:rsidRPr="0017416E">
        <w:rPr>
          <w:b/>
          <w:sz w:val="22"/>
          <w:szCs w:val="22"/>
        </w:rPr>
        <w:t xml:space="preserve">. </w:t>
      </w:r>
    </w:p>
    <w:p w:rsidR="003A3669" w:rsidRPr="0017416E" w:rsidRDefault="003A3669" w:rsidP="003A3669">
      <w:pPr>
        <w:ind w:firstLine="540"/>
        <w:jc w:val="both"/>
        <w:rPr>
          <w:sz w:val="22"/>
          <w:szCs w:val="22"/>
        </w:rPr>
      </w:pPr>
      <w:r w:rsidRPr="0017416E">
        <w:rPr>
          <w:sz w:val="22"/>
          <w:szCs w:val="22"/>
        </w:rPr>
        <w:t>Энергосбережение тепловой энергии внутри жилого помещения может быть осуществлено за счет следующих мероприятий:</w:t>
      </w:r>
    </w:p>
    <w:p w:rsidR="003A3669" w:rsidRPr="0017416E" w:rsidRDefault="003A3669" w:rsidP="003A3669">
      <w:pPr>
        <w:ind w:firstLine="540"/>
        <w:jc w:val="both"/>
        <w:rPr>
          <w:sz w:val="22"/>
          <w:szCs w:val="22"/>
        </w:rPr>
      </w:pPr>
      <w:r w:rsidRPr="0017416E">
        <w:rPr>
          <w:sz w:val="22"/>
          <w:szCs w:val="22"/>
        </w:rPr>
        <w:t>установка на окна воздушных заслонок с регулированием проходного сечения;</w:t>
      </w:r>
    </w:p>
    <w:p w:rsidR="003A3669" w:rsidRPr="0017416E" w:rsidRDefault="003A3669" w:rsidP="003A3669">
      <w:pPr>
        <w:ind w:firstLine="540"/>
        <w:jc w:val="both"/>
        <w:rPr>
          <w:sz w:val="22"/>
          <w:szCs w:val="22"/>
        </w:rPr>
      </w:pPr>
      <w:r w:rsidRPr="0017416E">
        <w:rPr>
          <w:sz w:val="22"/>
          <w:szCs w:val="22"/>
        </w:rPr>
        <w:t xml:space="preserve">замена обычных стекол на окнах на </w:t>
      </w:r>
      <w:proofErr w:type="spellStart"/>
      <w:r w:rsidRPr="0017416E">
        <w:rPr>
          <w:sz w:val="22"/>
          <w:szCs w:val="22"/>
        </w:rPr>
        <w:t>низкоэмиссионные</w:t>
      </w:r>
      <w:proofErr w:type="spellEnd"/>
      <w:r w:rsidRPr="0017416E">
        <w:rPr>
          <w:sz w:val="22"/>
          <w:szCs w:val="22"/>
        </w:rPr>
        <w:t xml:space="preserve"> стекла;</w:t>
      </w:r>
    </w:p>
    <w:p w:rsidR="003A3669" w:rsidRPr="0017416E" w:rsidRDefault="003A3669" w:rsidP="003A3669">
      <w:pPr>
        <w:ind w:firstLine="540"/>
        <w:jc w:val="both"/>
        <w:rPr>
          <w:sz w:val="22"/>
          <w:szCs w:val="22"/>
        </w:rPr>
      </w:pPr>
      <w:r w:rsidRPr="0017416E">
        <w:rPr>
          <w:sz w:val="22"/>
          <w:szCs w:val="22"/>
        </w:rPr>
        <w:t>установка на окна теплоотражающих пленок;</w:t>
      </w:r>
    </w:p>
    <w:p w:rsidR="003A3669" w:rsidRPr="0017416E" w:rsidRDefault="003A3669" w:rsidP="003A3669">
      <w:pPr>
        <w:ind w:firstLine="540"/>
        <w:jc w:val="both"/>
        <w:rPr>
          <w:sz w:val="22"/>
          <w:szCs w:val="22"/>
        </w:rPr>
      </w:pPr>
      <w:r w:rsidRPr="0017416E">
        <w:rPr>
          <w:sz w:val="22"/>
          <w:szCs w:val="22"/>
        </w:rPr>
        <w:t>заделка и уплотнение оконных блоков или установка пластиковых энергосберегающих стеклопакетов;</w:t>
      </w:r>
    </w:p>
    <w:p w:rsidR="003A3669" w:rsidRPr="0017416E" w:rsidRDefault="003A3669" w:rsidP="003A3669">
      <w:pPr>
        <w:ind w:firstLine="540"/>
        <w:jc w:val="both"/>
        <w:rPr>
          <w:sz w:val="22"/>
          <w:szCs w:val="22"/>
        </w:rPr>
      </w:pPr>
      <w:r w:rsidRPr="0017416E">
        <w:rPr>
          <w:sz w:val="22"/>
          <w:szCs w:val="22"/>
        </w:rPr>
        <w:t>остекление балконов и лоджий;</w:t>
      </w:r>
    </w:p>
    <w:p w:rsidR="003A3669" w:rsidRPr="0017416E" w:rsidRDefault="003A3669" w:rsidP="003A3669">
      <w:pPr>
        <w:ind w:firstLine="540"/>
        <w:jc w:val="both"/>
        <w:rPr>
          <w:sz w:val="22"/>
          <w:szCs w:val="22"/>
        </w:rPr>
      </w:pPr>
      <w:r w:rsidRPr="0017416E">
        <w:rPr>
          <w:sz w:val="22"/>
          <w:szCs w:val="22"/>
        </w:rPr>
        <w:t xml:space="preserve">установка термостатических и запорных вентилей на радиаторах;     </w:t>
      </w:r>
    </w:p>
    <w:p w:rsidR="003A3669" w:rsidRPr="0017416E" w:rsidRDefault="003A3669" w:rsidP="003A3669">
      <w:pPr>
        <w:ind w:firstLine="540"/>
        <w:jc w:val="both"/>
        <w:rPr>
          <w:sz w:val="22"/>
          <w:szCs w:val="22"/>
        </w:rPr>
      </w:pPr>
      <w:r w:rsidRPr="0017416E">
        <w:rPr>
          <w:sz w:val="22"/>
          <w:szCs w:val="22"/>
        </w:rPr>
        <w:t>заделка межпанельных и компенсационных швов;</w:t>
      </w:r>
    </w:p>
    <w:p w:rsidR="003A3669" w:rsidRPr="0017416E" w:rsidRDefault="003A3669" w:rsidP="003A3669">
      <w:pPr>
        <w:ind w:firstLine="540"/>
        <w:jc w:val="both"/>
        <w:rPr>
          <w:sz w:val="22"/>
          <w:szCs w:val="22"/>
        </w:rPr>
      </w:pPr>
      <w:r w:rsidRPr="0017416E">
        <w:rPr>
          <w:sz w:val="22"/>
          <w:szCs w:val="22"/>
        </w:rPr>
        <w:t xml:space="preserve">установка современных </w:t>
      </w:r>
      <w:proofErr w:type="spellStart"/>
      <w:r w:rsidRPr="0017416E">
        <w:rPr>
          <w:sz w:val="22"/>
          <w:szCs w:val="22"/>
        </w:rPr>
        <w:t>предизолированных</w:t>
      </w:r>
      <w:proofErr w:type="spellEnd"/>
      <w:r w:rsidRPr="0017416E">
        <w:rPr>
          <w:sz w:val="22"/>
          <w:szCs w:val="22"/>
        </w:rPr>
        <w:t xml:space="preserve"> трубопроводов, арматуры и обогревающих приборов;</w:t>
      </w:r>
    </w:p>
    <w:p w:rsidR="003A3669" w:rsidRPr="0017416E" w:rsidRDefault="003A3669" w:rsidP="003A3669">
      <w:pPr>
        <w:ind w:firstLine="540"/>
        <w:jc w:val="both"/>
        <w:rPr>
          <w:sz w:val="22"/>
          <w:szCs w:val="22"/>
        </w:rPr>
      </w:pPr>
      <w:r w:rsidRPr="0017416E">
        <w:rPr>
          <w:sz w:val="22"/>
          <w:szCs w:val="22"/>
        </w:rPr>
        <w:t xml:space="preserve">утепление наружных стен.           </w:t>
      </w:r>
    </w:p>
    <w:p w:rsidR="003A3669" w:rsidRPr="0017416E" w:rsidRDefault="003A3669" w:rsidP="003A3669">
      <w:pPr>
        <w:ind w:firstLine="540"/>
        <w:jc w:val="both"/>
        <w:rPr>
          <w:b/>
          <w:sz w:val="22"/>
          <w:szCs w:val="22"/>
        </w:rPr>
      </w:pPr>
      <w:r w:rsidRPr="0017416E">
        <w:rPr>
          <w:sz w:val="22"/>
          <w:szCs w:val="22"/>
        </w:rPr>
        <w:t xml:space="preserve"> </w:t>
      </w:r>
      <w:r w:rsidRPr="0017416E">
        <w:rPr>
          <w:b/>
          <w:sz w:val="22"/>
          <w:szCs w:val="22"/>
        </w:rPr>
        <w:t>Экономия воды.</w:t>
      </w:r>
    </w:p>
    <w:p w:rsidR="003A3669" w:rsidRPr="0017416E" w:rsidRDefault="003A3669" w:rsidP="003A3669">
      <w:pPr>
        <w:ind w:firstLine="540"/>
        <w:jc w:val="both"/>
        <w:rPr>
          <w:sz w:val="22"/>
          <w:szCs w:val="22"/>
        </w:rPr>
      </w:pPr>
      <w:r w:rsidRPr="0017416E">
        <w:rPr>
          <w:sz w:val="22"/>
          <w:szCs w:val="22"/>
        </w:rPr>
        <w:t>Экономия холодной и горячей воды может быть осуществлена при выполнении следующих мероприятий:</w:t>
      </w:r>
    </w:p>
    <w:p w:rsidR="003A3669" w:rsidRPr="0017416E" w:rsidRDefault="003A3669" w:rsidP="003A3669">
      <w:pPr>
        <w:ind w:firstLine="540"/>
        <w:jc w:val="both"/>
        <w:rPr>
          <w:sz w:val="22"/>
          <w:szCs w:val="22"/>
        </w:rPr>
      </w:pPr>
      <w:r w:rsidRPr="0017416E">
        <w:rPr>
          <w:sz w:val="22"/>
          <w:szCs w:val="22"/>
        </w:rPr>
        <w:t>установка приборов учета;</w:t>
      </w:r>
    </w:p>
    <w:p w:rsidR="003A3669" w:rsidRPr="0017416E" w:rsidRDefault="003A3669" w:rsidP="003A3669">
      <w:pPr>
        <w:ind w:firstLine="540"/>
        <w:jc w:val="both"/>
        <w:rPr>
          <w:sz w:val="22"/>
          <w:szCs w:val="22"/>
        </w:rPr>
      </w:pPr>
      <w:r w:rsidRPr="0017416E">
        <w:rPr>
          <w:sz w:val="22"/>
          <w:szCs w:val="22"/>
        </w:rPr>
        <w:t xml:space="preserve">своевременный ремонт кранов, смесителей,  душевых головок и унитазов. Две-три капли воды в секунду из неплотно закрытого крана приводит к потерям </w:t>
      </w:r>
      <w:smartTag w:uri="urn:schemas-microsoft-com:office:smarttags" w:element="metricconverter">
        <w:smartTagPr>
          <w:attr w:name="ProductID" w:val="30 литров"/>
        </w:smartTagPr>
        <w:r w:rsidRPr="0017416E">
          <w:rPr>
            <w:sz w:val="22"/>
            <w:szCs w:val="22"/>
          </w:rPr>
          <w:t>30 литров</w:t>
        </w:r>
      </w:smartTag>
      <w:r w:rsidRPr="0017416E">
        <w:rPr>
          <w:sz w:val="22"/>
          <w:szCs w:val="22"/>
        </w:rPr>
        <w:t xml:space="preserve"> воды в сутки. Замена изношенной прокладки в капающем кране позволяет уменьшить потерю воды на </w:t>
      </w:r>
      <w:smartTag w:uri="urn:schemas-microsoft-com:office:smarttags" w:element="metricconverter">
        <w:smartTagPr>
          <w:attr w:name="ProductID" w:val="15 литров"/>
        </w:smartTagPr>
        <w:r w:rsidRPr="0017416E">
          <w:rPr>
            <w:sz w:val="22"/>
            <w:szCs w:val="22"/>
          </w:rPr>
          <w:t>15 литров</w:t>
        </w:r>
      </w:smartTag>
      <w:r w:rsidRPr="0017416E">
        <w:rPr>
          <w:sz w:val="22"/>
          <w:szCs w:val="22"/>
        </w:rPr>
        <w:t xml:space="preserve"> в день;</w:t>
      </w:r>
    </w:p>
    <w:p w:rsidR="003A3669" w:rsidRPr="0017416E" w:rsidRDefault="003A3669" w:rsidP="003A3669">
      <w:pPr>
        <w:ind w:firstLine="540"/>
        <w:jc w:val="both"/>
        <w:rPr>
          <w:sz w:val="22"/>
          <w:szCs w:val="22"/>
        </w:rPr>
      </w:pPr>
      <w:r w:rsidRPr="0017416E">
        <w:rPr>
          <w:sz w:val="22"/>
          <w:szCs w:val="22"/>
        </w:rPr>
        <w:t xml:space="preserve">замена обычных смесителей на бесконтактные (в смесителе установлен инфракрасный датчик. Потребитель устанавливает необходимую ему температуру воды. При поднесении рук срабатывает датчик и вода смешивается автоматически до заданной температуры. </w:t>
      </w:r>
      <w:r w:rsidRPr="0017416E">
        <w:rPr>
          <w:rStyle w:val="19"/>
          <w:bCs/>
          <w:sz w:val="22"/>
          <w:szCs w:val="22"/>
        </w:rPr>
        <w:t>Экономия воды составляет от 30% до 50%</w:t>
      </w:r>
      <w:r w:rsidRPr="0017416E">
        <w:rPr>
          <w:rStyle w:val="a4"/>
          <w:sz w:val="22"/>
          <w:szCs w:val="22"/>
        </w:rPr>
        <w:t>.</w:t>
      </w:r>
      <w:r w:rsidRPr="0017416E">
        <w:rPr>
          <w:sz w:val="22"/>
          <w:szCs w:val="22"/>
        </w:rPr>
        <w:t>);</w:t>
      </w:r>
    </w:p>
    <w:p w:rsidR="003A3669" w:rsidRPr="0017416E" w:rsidRDefault="003A3669" w:rsidP="003A3669">
      <w:pPr>
        <w:ind w:firstLine="540"/>
        <w:jc w:val="both"/>
        <w:rPr>
          <w:sz w:val="22"/>
          <w:szCs w:val="22"/>
        </w:rPr>
      </w:pPr>
      <w:r w:rsidRPr="0017416E">
        <w:rPr>
          <w:sz w:val="22"/>
          <w:szCs w:val="22"/>
        </w:rPr>
        <w:t xml:space="preserve">установка смесителей оснащенных </w:t>
      </w:r>
      <w:r w:rsidRPr="0017416E">
        <w:rPr>
          <w:rStyle w:val="a4"/>
          <w:b w:val="0"/>
          <w:sz w:val="22"/>
          <w:szCs w:val="22"/>
        </w:rPr>
        <w:t>системой экономии воды, что дает экономию воды до 30 – 40%</w:t>
      </w:r>
      <w:r w:rsidRPr="0017416E">
        <w:rPr>
          <w:rStyle w:val="17"/>
          <w:b/>
          <w:sz w:val="22"/>
          <w:szCs w:val="22"/>
        </w:rPr>
        <w:t>.</w:t>
      </w:r>
      <w:r w:rsidRPr="0017416E">
        <w:rPr>
          <w:sz w:val="22"/>
          <w:szCs w:val="22"/>
        </w:rPr>
        <w:t xml:space="preserve"> В таких смесителях 2 потока воды: экономичный и полный. При экономичном расходуется 60% воды от полного; </w:t>
      </w:r>
    </w:p>
    <w:p w:rsidR="003A3669" w:rsidRPr="0017416E" w:rsidRDefault="003A3669" w:rsidP="003A3669">
      <w:pPr>
        <w:ind w:firstLine="540"/>
        <w:jc w:val="both"/>
        <w:rPr>
          <w:sz w:val="22"/>
          <w:szCs w:val="22"/>
        </w:rPr>
      </w:pPr>
      <w:r w:rsidRPr="0017416E">
        <w:rPr>
          <w:sz w:val="22"/>
          <w:szCs w:val="22"/>
        </w:rPr>
        <w:lastRenderedPageBreak/>
        <w:t xml:space="preserve">установка </w:t>
      </w:r>
      <w:proofErr w:type="spellStart"/>
      <w:r w:rsidRPr="0017416E">
        <w:rPr>
          <w:sz w:val="22"/>
          <w:szCs w:val="22"/>
        </w:rPr>
        <w:t>рычаговых</w:t>
      </w:r>
      <w:proofErr w:type="spellEnd"/>
      <w:r w:rsidRPr="0017416E">
        <w:rPr>
          <w:sz w:val="22"/>
          <w:szCs w:val="22"/>
        </w:rPr>
        <w:t xml:space="preserve"> смесителей они более экономичны нежели с двумя кранами;</w:t>
      </w:r>
    </w:p>
    <w:p w:rsidR="003A3669" w:rsidRPr="0017416E" w:rsidRDefault="003A3669" w:rsidP="003A3669">
      <w:pPr>
        <w:ind w:firstLine="540"/>
        <w:jc w:val="both"/>
        <w:rPr>
          <w:sz w:val="22"/>
          <w:szCs w:val="22"/>
        </w:rPr>
      </w:pPr>
      <w:r w:rsidRPr="0017416E">
        <w:rPr>
          <w:sz w:val="22"/>
          <w:szCs w:val="22"/>
        </w:rPr>
        <w:t>использование кранов с аэраторами, в которых вода смешивается с воздухом, также способствует экономии воды;</w:t>
      </w:r>
    </w:p>
    <w:p w:rsidR="003A3669" w:rsidRPr="0017416E" w:rsidRDefault="003A3669" w:rsidP="003A3669">
      <w:pPr>
        <w:ind w:firstLine="540"/>
        <w:jc w:val="both"/>
        <w:rPr>
          <w:sz w:val="22"/>
          <w:szCs w:val="22"/>
        </w:rPr>
      </w:pPr>
      <w:r w:rsidRPr="0017416E">
        <w:rPr>
          <w:sz w:val="22"/>
          <w:szCs w:val="22"/>
        </w:rPr>
        <w:t>установка на кран специальных насадок, которые позволяют включать и выключать подачу воды одним щелчком;</w:t>
      </w:r>
    </w:p>
    <w:p w:rsidR="003A3669" w:rsidRPr="0017416E" w:rsidRDefault="003A3669" w:rsidP="003A3669">
      <w:pPr>
        <w:ind w:firstLine="540"/>
        <w:jc w:val="both"/>
        <w:rPr>
          <w:sz w:val="22"/>
          <w:szCs w:val="22"/>
        </w:rPr>
      </w:pPr>
      <w:r w:rsidRPr="0017416E">
        <w:rPr>
          <w:sz w:val="22"/>
          <w:szCs w:val="22"/>
        </w:rPr>
        <w:t>использование стиральной машины с фронтальной загрузкой;</w:t>
      </w:r>
    </w:p>
    <w:p w:rsidR="003A3669" w:rsidRPr="0017416E" w:rsidRDefault="003A3669" w:rsidP="003A3669">
      <w:pPr>
        <w:ind w:firstLine="540"/>
        <w:jc w:val="both"/>
        <w:rPr>
          <w:sz w:val="22"/>
          <w:szCs w:val="22"/>
        </w:rPr>
      </w:pPr>
      <w:r w:rsidRPr="0017416E">
        <w:rPr>
          <w:sz w:val="22"/>
          <w:szCs w:val="22"/>
        </w:rPr>
        <w:t>использование посудомоечной машины;</w:t>
      </w:r>
    </w:p>
    <w:p w:rsidR="003A3669" w:rsidRPr="0017416E" w:rsidRDefault="003A3669" w:rsidP="003A3669">
      <w:pPr>
        <w:ind w:firstLine="540"/>
        <w:jc w:val="both"/>
        <w:rPr>
          <w:sz w:val="22"/>
          <w:szCs w:val="22"/>
        </w:rPr>
      </w:pPr>
      <w:r w:rsidRPr="0017416E">
        <w:rPr>
          <w:sz w:val="22"/>
          <w:szCs w:val="22"/>
        </w:rPr>
        <w:t xml:space="preserve">замена унитазов на более современные экономичные модели (2-х режимные). </w:t>
      </w:r>
    </w:p>
    <w:p w:rsidR="003A3669" w:rsidRPr="0017416E" w:rsidRDefault="003A3669" w:rsidP="003A3669">
      <w:pPr>
        <w:ind w:firstLine="540"/>
        <w:jc w:val="both"/>
        <w:rPr>
          <w:b/>
          <w:sz w:val="22"/>
          <w:szCs w:val="22"/>
        </w:rPr>
      </w:pPr>
      <w:r w:rsidRPr="0017416E">
        <w:rPr>
          <w:b/>
          <w:sz w:val="22"/>
          <w:szCs w:val="22"/>
        </w:rPr>
        <w:t>Экономия электрической энергии.</w:t>
      </w:r>
    </w:p>
    <w:p w:rsidR="003A3669" w:rsidRPr="0017416E" w:rsidRDefault="003A3669" w:rsidP="003A3669">
      <w:pPr>
        <w:ind w:firstLine="540"/>
        <w:jc w:val="both"/>
        <w:rPr>
          <w:sz w:val="22"/>
          <w:szCs w:val="22"/>
        </w:rPr>
      </w:pPr>
      <w:r w:rsidRPr="0017416E">
        <w:rPr>
          <w:sz w:val="22"/>
          <w:szCs w:val="22"/>
        </w:rPr>
        <w:t>Экономия электрической энергии может быть осуществлена при выполнении следующих мероприятий:</w:t>
      </w:r>
    </w:p>
    <w:p w:rsidR="003A3669" w:rsidRPr="0017416E" w:rsidRDefault="003A3669" w:rsidP="003A3669">
      <w:pPr>
        <w:ind w:firstLine="540"/>
        <w:jc w:val="both"/>
        <w:rPr>
          <w:sz w:val="22"/>
          <w:szCs w:val="22"/>
        </w:rPr>
      </w:pPr>
      <w:r w:rsidRPr="0017416E">
        <w:rPr>
          <w:sz w:val="22"/>
          <w:szCs w:val="22"/>
        </w:rPr>
        <w:t>управление освещением из нескольких мест осуществляется с помощью</w:t>
      </w:r>
      <w:r w:rsidRPr="0017416E">
        <w:rPr>
          <w:rStyle w:val="a4"/>
          <w:sz w:val="22"/>
          <w:szCs w:val="22"/>
        </w:rPr>
        <w:t xml:space="preserve"> </w:t>
      </w:r>
      <w:r w:rsidRPr="0017416E">
        <w:rPr>
          <w:rStyle w:val="a4"/>
          <w:b w:val="0"/>
          <w:sz w:val="22"/>
          <w:szCs w:val="22"/>
        </w:rPr>
        <w:t>импульсных реле</w:t>
      </w:r>
      <w:r w:rsidRPr="0017416E">
        <w:rPr>
          <w:rStyle w:val="a4"/>
          <w:sz w:val="22"/>
          <w:szCs w:val="22"/>
        </w:rPr>
        <w:t>.</w:t>
      </w:r>
      <w:r w:rsidRPr="0017416E">
        <w:rPr>
          <w:sz w:val="22"/>
          <w:szCs w:val="22"/>
        </w:rPr>
        <w:t xml:space="preserve"> Это дает возможность включать и выключать свет на расстоянии;</w:t>
      </w:r>
    </w:p>
    <w:p w:rsidR="003A3669" w:rsidRPr="0017416E" w:rsidRDefault="003A3669" w:rsidP="003A3669">
      <w:pPr>
        <w:ind w:firstLine="540"/>
        <w:jc w:val="both"/>
        <w:rPr>
          <w:sz w:val="22"/>
          <w:szCs w:val="22"/>
        </w:rPr>
      </w:pPr>
      <w:r w:rsidRPr="0017416E">
        <w:rPr>
          <w:sz w:val="22"/>
          <w:szCs w:val="22"/>
        </w:rPr>
        <w:t xml:space="preserve">установка вместо обычных выключателей </w:t>
      </w:r>
      <w:proofErr w:type="spellStart"/>
      <w:r w:rsidRPr="0017416E">
        <w:rPr>
          <w:rStyle w:val="a4"/>
          <w:b w:val="0"/>
          <w:sz w:val="22"/>
          <w:szCs w:val="22"/>
        </w:rPr>
        <w:t>светорегуляторов</w:t>
      </w:r>
      <w:proofErr w:type="spellEnd"/>
      <w:r w:rsidRPr="0017416E">
        <w:rPr>
          <w:rStyle w:val="a4"/>
          <w:b w:val="0"/>
          <w:sz w:val="22"/>
          <w:szCs w:val="22"/>
        </w:rPr>
        <w:t>. Данное устройство позволяет</w:t>
      </w:r>
      <w:r w:rsidRPr="0017416E">
        <w:rPr>
          <w:sz w:val="22"/>
          <w:szCs w:val="22"/>
        </w:rPr>
        <w:t xml:space="preserve"> устанавливать нужную интенсивность светового излучения;</w:t>
      </w:r>
    </w:p>
    <w:p w:rsidR="003A3669" w:rsidRPr="0017416E" w:rsidRDefault="003A3669" w:rsidP="003A3669">
      <w:pPr>
        <w:ind w:firstLine="540"/>
        <w:jc w:val="both"/>
        <w:rPr>
          <w:sz w:val="22"/>
          <w:szCs w:val="22"/>
        </w:rPr>
      </w:pPr>
      <w:r w:rsidRPr="0017416E">
        <w:rPr>
          <w:sz w:val="22"/>
          <w:szCs w:val="22"/>
        </w:rPr>
        <w:t>использование статических энергосберегающих устройств (у</w:t>
      </w:r>
      <w:r w:rsidRPr="0017416E">
        <w:rPr>
          <w:rStyle w:val="thisproduct"/>
          <w:sz w:val="22"/>
          <w:szCs w:val="22"/>
        </w:rPr>
        <w:t>стройство энергосберегающее)</w:t>
      </w:r>
      <w:r w:rsidRPr="0017416E">
        <w:rPr>
          <w:sz w:val="22"/>
          <w:szCs w:val="22"/>
        </w:rPr>
        <w:t>. Экономия электроэнергии на 15–45% достигается за счет совершенствования и нормализации структуры электрического потока, динамичного поглощения или освобождения реактивной мощности, сокращение вредных гармоник и вредных электромагнитных волн, сокращения потерь на сопротивление, устранения скачков напряжения в сети;</w:t>
      </w:r>
    </w:p>
    <w:p w:rsidR="003A3669" w:rsidRPr="0017416E" w:rsidRDefault="003A3669" w:rsidP="003A3669">
      <w:pPr>
        <w:ind w:firstLine="540"/>
        <w:jc w:val="both"/>
        <w:rPr>
          <w:sz w:val="22"/>
          <w:szCs w:val="22"/>
        </w:rPr>
      </w:pPr>
      <w:r w:rsidRPr="0017416E">
        <w:rPr>
          <w:sz w:val="22"/>
          <w:szCs w:val="22"/>
        </w:rPr>
        <w:t>своевременное отключение не используемых электробытовых устройств от сети;</w:t>
      </w:r>
    </w:p>
    <w:p w:rsidR="003A3669" w:rsidRPr="0017416E" w:rsidRDefault="003A3669" w:rsidP="003A3669">
      <w:pPr>
        <w:ind w:firstLine="540"/>
        <w:jc w:val="both"/>
        <w:rPr>
          <w:sz w:val="22"/>
          <w:szCs w:val="22"/>
        </w:rPr>
      </w:pPr>
      <w:r w:rsidRPr="0017416E">
        <w:rPr>
          <w:sz w:val="22"/>
          <w:szCs w:val="22"/>
        </w:rPr>
        <w:t>использование галогенных ламп с регулированием яркости дает экономию до 30% энергии;</w:t>
      </w:r>
    </w:p>
    <w:p w:rsidR="003A3669" w:rsidRPr="0017416E" w:rsidRDefault="003A3669" w:rsidP="003A3669">
      <w:pPr>
        <w:ind w:firstLine="540"/>
        <w:jc w:val="both"/>
        <w:rPr>
          <w:sz w:val="22"/>
          <w:szCs w:val="22"/>
        </w:rPr>
      </w:pPr>
      <w:r w:rsidRPr="0017416E">
        <w:rPr>
          <w:sz w:val="22"/>
          <w:szCs w:val="22"/>
        </w:rPr>
        <w:t xml:space="preserve">использование люминесцентных ламп обеспечивает, по крайней мере, четырехкратную экономию электроэнергии. Современная энергосберегающая лампа служит 10 тыс. часов, в то время как лампа накаливания — в среднем 1,5 тыс. часов, то есть в 6-7 раз меньше. Но при этом ее стоимость примерно вдвое больше. Компактная люминесцентная лампа напряжением 11 Вт заменяет лампу накаливания напряжением 60 Вт. Затраты окупаются менее чем за год, а служит она 3-4 года. Кроме того, не надо пренебрегать естественным освещением. Светлые шторы, светлые обои и потолок, чистые окна, умеренное количество цветов на подоконниках увеличат освещенность квартиры и сократят использование светильников; </w:t>
      </w:r>
    </w:p>
    <w:p w:rsidR="003A3669" w:rsidRPr="0017416E" w:rsidRDefault="003A3669" w:rsidP="003A3669">
      <w:pPr>
        <w:ind w:firstLine="540"/>
        <w:jc w:val="both"/>
        <w:rPr>
          <w:sz w:val="22"/>
          <w:szCs w:val="22"/>
        </w:rPr>
      </w:pPr>
      <w:r w:rsidRPr="0017416E">
        <w:rPr>
          <w:sz w:val="22"/>
          <w:szCs w:val="22"/>
        </w:rPr>
        <w:t>используйте энергосберегающие лампы они служат в 10 раз дольше обычных лампочек накаливания, а экономия энергии достигает 80%;</w:t>
      </w:r>
    </w:p>
    <w:p w:rsidR="003A3669" w:rsidRPr="0017416E" w:rsidRDefault="003A3669" w:rsidP="003A3669">
      <w:pPr>
        <w:ind w:firstLine="540"/>
        <w:jc w:val="both"/>
        <w:rPr>
          <w:sz w:val="22"/>
          <w:szCs w:val="22"/>
        </w:rPr>
      </w:pPr>
      <w:r w:rsidRPr="0017416E">
        <w:rPr>
          <w:sz w:val="22"/>
          <w:szCs w:val="22"/>
        </w:rPr>
        <w:t>при приготовлении пищи не используйте кастрюли, диаметр которых не соответствует размеру конфорок на плите. Это приводит к потере до 20%.тепла. Посуда с искривленным дном может привести к перерасходу электроэнергии до 40-60%. Накрывайте кастрюлю крышкой. Это даст экономию до 30% энергии;</w:t>
      </w:r>
    </w:p>
    <w:p w:rsidR="003A3669" w:rsidRPr="0017416E" w:rsidRDefault="003A3669" w:rsidP="003A3669">
      <w:pPr>
        <w:ind w:firstLine="540"/>
        <w:jc w:val="both"/>
        <w:rPr>
          <w:sz w:val="22"/>
          <w:szCs w:val="22"/>
        </w:rPr>
      </w:pPr>
      <w:r w:rsidRPr="0017416E">
        <w:rPr>
          <w:sz w:val="22"/>
          <w:szCs w:val="22"/>
        </w:rPr>
        <w:t>не располагайте холодильник рядом с источником тепла, т.к. морозильная камера будет потреблять больше энергии на охлаждение. Холодильник надо ставить в самое прохладное место кухни, желательно возле наружной стены;</w:t>
      </w:r>
    </w:p>
    <w:p w:rsidR="003A3669" w:rsidRPr="0017416E" w:rsidRDefault="003A3669" w:rsidP="003A3669">
      <w:pPr>
        <w:ind w:firstLine="540"/>
        <w:jc w:val="both"/>
        <w:rPr>
          <w:sz w:val="22"/>
          <w:szCs w:val="22"/>
        </w:rPr>
      </w:pPr>
      <w:r w:rsidRPr="0017416E">
        <w:rPr>
          <w:sz w:val="22"/>
          <w:szCs w:val="22"/>
        </w:rPr>
        <w:t>используйте холодильники с морозильной камерой</w:t>
      </w:r>
      <w:hyperlink r:id="rId73" w:tgtFrame="blank" w:history="1">
        <w:r w:rsidRPr="0017416E">
          <w:rPr>
            <w:rStyle w:val="af6"/>
            <w:sz w:val="22"/>
            <w:szCs w:val="22"/>
          </w:rPr>
          <w:t xml:space="preserve"> класса А+</w:t>
        </w:r>
      </w:hyperlink>
      <w:r w:rsidRPr="0017416E">
        <w:rPr>
          <w:sz w:val="22"/>
          <w:szCs w:val="22"/>
        </w:rPr>
        <w:t>. Такой холодильник потребляет в 2 раза меньше энергии, чем старые холодильники, выпущенные 10 лет назад. Кроме того, любой холодильник будет расходовать меньше энергии, если вы будете регулярно размораживать его и вытирать пыль с задней стенки;</w:t>
      </w:r>
    </w:p>
    <w:p w:rsidR="003A3669" w:rsidRPr="0017416E" w:rsidRDefault="003A3669" w:rsidP="003A3669">
      <w:pPr>
        <w:ind w:firstLine="540"/>
        <w:jc w:val="both"/>
        <w:rPr>
          <w:sz w:val="22"/>
          <w:szCs w:val="22"/>
        </w:rPr>
      </w:pPr>
      <w:r w:rsidRPr="0017416E">
        <w:rPr>
          <w:sz w:val="22"/>
          <w:szCs w:val="22"/>
        </w:rPr>
        <w:t>приобретайте плиты с индукционными конфорками они работают быстрее и позволяют экономить энергию. В отличие от традиционных чугунных и стеклокерамических, нагреваются только кастрюли, а не сами конфорки. Следовательно, тепло практически не расходуется впустую. После закипания пищи лучше перейти на низкотемпературный режим готовки;</w:t>
      </w:r>
    </w:p>
    <w:p w:rsidR="003A3669" w:rsidRPr="0017416E" w:rsidRDefault="003A3669" w:rsidP="003A3669">
      <w:pPr>
        <w:ind w:firstLine="540"/>
        <w:jc w:val="both"/>
        <w:rPr>
          <w:sz w:val="22"/>
          <w:szCs w:val="22"/>
        </w:rPr>
      </w:pPr>
      <w:r w:rsidRPr="0017416E">
        <w:rPr>
          <w:sz w:val="22"/>
          <w:szCs w:val="22"/>
        </w:rPr>
        <w:t>используйте утюги с экономичным режимом. Секрет экономии энергии заключается в функции автоматического энергосбережения, которую можно использовать при нажатии на ручку утюга. Когда прибор включен, но при этом находится без движения (поднят или просто стоит на поверхности гладильной доски), парообразование автоматически прекращается, что приводит к меньшему потреблению электроэнергии;</w:t>
      </w:r>
    </w:p>
    <w:p w:rsidR="003A3669" w:rsidRPr="0017416E" w:rsidRDefault="003A3669" w:rsidP="003A3669">
      <w:pPr>
        <w:ind w:firstLine="540"/>
        <w:jc w:val="both"/>
        <w:rPr>
          <w:sz w:val="22"/>
          <w:szCs w:val="22"/>
        </w:rPr>
      </w:pPr>
      <w:r w:rsidRPr="0017416E">
        <w:rPr>
          <w:sz w:val="22"/>
          <w:szCs w:val="22"/>
        </w:rPr>
        <w:t>экономьте энергию при глажке. Оставляйте белье чуть-чуть недосушенным, чтобы отгладить пересушенное белье, нужен более горячий утюг, а значит, энергопотребление при этом будет больше;</w:t>
      </w:r>
    </w:p>
    <w:p w:rsidR="003A3669" w:rsidRPr="0017416E" w:rsidRDefault="003A3669" w:rsidP="003749A5">
      <w:pPr>
        <w:ind w:firstLine="540"/>
        <w:jc w:val="both"/>
        <w:rPr>
          <w:sz w:val="22"/>
          <w:szCs w:val="22"/>
        </w:rPr>
      </w:pPr>
      <w:r w:rsidRPr="0017416E">
        <w:rPr>
          <w:sz w:val="22"/>
          <w:szCs w:val="22"/>
        </w:rPr>
        <w:t>своевременно удаляйте из электрочайника накипь, т.к. накипь обладает малой теплопроводностью. Поэтому вода в таком чайнике нагревается медленно. Наливайте утром нужное для чашки чая количество воды, например четверть чайника.</w:t>
      </w:r>
    </w:p>
    <w:p w:rsidR="003A3669" w:rsidRPr="0017416E" w:rsidRDefault="003A3669" w:rsidP="003A3669">
      <w:pPr>
        <w:ind w:firstLine="540"/>
        <w:jc w:val="both"/>
        <w:rPr>
          <w:sz w:val="22"/>
          <w:szCs w:val="22"/>
        </w:rPr>
      </w:pPr>
      <w:r w:rsidRPr="0017416E">
        <w:rPr>
          <w:b/>
          <w:sz w:val="22"/>
          <w:szCs w:val="22"/>
        </w:rPr>
        <w:t>Стиральные машины.</w:t>
      </w:r>
      <w:r w:rsidRPr="0017416E">
        <w:rPr>
          <w:sz w:val="22"/>
          <w:szCs w:val="22"/>
        </w:rPr>
        <w:t xml:space="preserve"> </w:t>
      </w:r>
    </w:p>
    <w:p w:rsidR="003A3669" w:rsidRPr="0017416E" w:rsidRDefault="003A3669" w:rsidP="003A3669">
      <w:pPr>
        <w:ind w:firstLine="540"/>
        <w:jc w:val="both"/>
        <w:rPr>
          <w:sz w:val="22"/>
          <w:szCs w:val="22"/>
        </w:rPr>
      </w:pPr>
      <w:r w:rsidRPr="0017416E">
        <w:rPr>
          <w:sz w:val="22"/>
          <w:szCs w:val="22"/>
        </w:rPr>
        <w:lastRenderedPageBreak/>
        <w:t>Стиральные машины больше всего расходуют энергии при нагреве воды. Поэтому некоторые производители разработали такие модели стиральных машин, которые можно подключить непосредственно к горячей воде. Что помогает экономить до 72% электроэнергии по сравнению с приборами, рассчитанными на подачу только холодной воды (стирка при температуре 40 градусов). Кроме того, автоматический датчик загрузки обеспечивает подачу ровно такого количества воды, которое необходимо для достижения наилучшего результата при стирке — таким образом уменьшается расход электроэнергии.</w:t>
      </w:r>
    </w:p>
    <w:p w:rsidR="003A3669" w:rsidRPr="0017416E" w:rsidRDefault="003A3669" w:rsidP="003A3669">
      <w:pPr>
        <w:ind w:firstLine="540"/>
        <w:jc w:val="both"/>
        <w:rPr>
          <w:sz w:val="22"/>
          <w:szCs w:val="22"/>
        </w:rPr>
      </w:pPr>
      <w:r w:rsidRPr="0017416E">
        <w:rPr>
          <w:sz w:val="22"/>
          <w:szCs w:val="22"/>
        </w:rPr>
        <w:t>Если такое невозможно, то уменьшить расход можно за счёт применения специальных программ с применением различных порошков и добавок, которые позволяют отстирывать даже очень сильно грязные вещи при температуре около 40-60 градусов. Снижение нагрева воды от 90 до 40 -60 градусов даёт до 25 % экономии.</w:t>
      </w:r>
    </w:p>
    <w:p w:rsidR="003A3669" w:rsidRPr="0017416E" w:rsidRDefault="003A3669" w:rsidP="003A3669">
      <w:pPr>
        <w:ind w:firstLine="540"/>
        <w:jc w:val="both"/>
        <w:rPr>
          <w:sz w:val="22"/>
          <w:szCs w:val="22"/>
        </w:rPr>
      </w:pPr>
      <w:r w:rsidRPr="0017416E">
        <w:rPr>
          <w:b/>
          <w:sz w:val="22"/>
          <w:szCs w:val="22"/>
        </w:rPr>
        <w:t>Пылесос</w:t>
      </w:r>
      <w:r w:rsidRPr="0017416E">
        <w:rPr>
          <w:sz w:val="22"/>
          <w:szCs w:val="22"/>
        </w:rPr>
        <w:t>.</w:t>
      </w:r>
    </w:p>
    <w:p w:rsidR="003A3669" w:rsidRPr="0017416E" w:rsidRDefault="003A3669" w:rsidP="003A3669">
      <w:pPr>
        <w:ind w:firstLine="540"/>
        <w:jc w:val="both"/>
        <w:rPr>
          <w:sz w:val="22"/>
          <w:szCs w:val="22"/>
        </w:rPr>
      </w:pPr>
      <w:r w:rsidRPr="0017416E">
        <w:rPr>
          <w:sz w:val="22"/>
          <w:szCs w:val="22"/>
        </w:rPr>
        <w:t>При использовании пылесоса на треть заполненный мешок для сбора пыли ухудшает всасывание на 40%, соответственно, на эту же величину возрастает расход потребления электроэнергии. Чаще производите чистку пылесборника вашего пылесоса.</w:t>
      </w:r>
    </w:p>
    <w:p w:rsidR="003A3669" w:rsidRPr="0017416E" w:rsidRDefault="003A3669" w:rsidP="003A3669">
      <w:pPr>
        <w:ind w:firstLine="540"/>
        <w:jc w:val="both"/>
        <w:rPr>
          <w:sz w:val="22"/>
          <w:szCs w:val="22"/>
        </w:rPr>
      </w:pPr>
      <w:r w:rsidRPr="0017416E">
        <w:rPr>
          <w:sz w:val="22"/>
          <w:szCs w:val="22"/>
        </w:rPr>
        <w:t>Любое бытовое оборудование, оставленное в режиме ожидания (не выключенное из розетки) приводит к потреблению электрической энергии. Телевизор с экраном среднего размера (с диагональю 20-</w:t>
      </w:r>
      <w:smartTag w:uri="urn:schemas-microsoft-com:office:smarttags" w:element="metricconverter">
        <w:smartTagPr>
          <w:attr w:name="ProductID" w:val="21 дюйм"/>
        </w:smartTagPr>
        <w:r w:rsidRPr="0017416E">
          <w:rPr>
            <w:sz w:val="22"/>
            <w:szCs w:val="22"/>
          </w:rPr>
          <w:t>21 дюйм</w:t>
        </w:r>
      </w:smartTag>
      <w:r w:rsidRPr="0017416E">
        <w:rPr>
          <w:sz w:val="22"/>
          <w:szCs w:val="22"/>
        </w:rPr>
        <w:t xml:space="preserve">) потребляет в режиме ожидания в сутки 297 Вт/ч, а за месяц — почти 9 кВт/ч, музыкальный центр — около 8 </w:t>
      </w:r>
      <w:proofErr w:type="spellStart"/>
      <w:r w:rsidRPr="0017416E">
        <w:rPr>
          <w:sz w:val="22"/>
          <w:szCs w:val="22"/>
        </w:rPr>
        <w:t>кВтч</w:t>
      </w:r>
      <w:proofErr w:type="spellEnd"/>
      <w:r w:rsidRPr="0017416E">
        <w:rPr>
          <w:sz w:val="22"/>
          <w:szCs w:val="22"/>
        </w:rPr>
        <w:t xml:space="preserve"> в месяц, видеомагнитофон — почти 4 </w:t>
      </w:r>
      <w:proofErr w:type="spellStart"/>
      <w:r w:rsidRPr="0017416E">
        <w:rPr>
          <w:sz w:val="22"/>
          <w:szCs w:val="22"/>
        </w:rPr>
        <w:t>кВтч</w:t>
      </w:r>
      <w:proofErr w:type="spellEnd"/>
      <w:r w:rsidRPr="0017416E">
        <w:rPr>
          <w:sz w:val="22"/>
          <w:szCs w:val="22"/>
        </w:rPr>
        <w:t xml:space="preserve"> в месяц</w:t>
      </w:r>
    </w:p>
    <w:p w:rsidR="003A3669" w:rsidRPr="0017416E" w:rsidRDefault="003A3669" w:rsidP="003A3669">
      <w:pPr>
        <w:ind w:firstLine="540"/>
        <w:jc w:val="both"/>
        <w:rPr>
          <w:sz w:val="22"/>
          <w:szCs w:val="22"/>
        </w:rPr>
      </w:pPr>
      <w:r w:rsidRPr="0017416E">
        <w:rPr>
          <w:sz w:val="22"/>
          <w:szCs w:val="22"/>
        </w:rPr>
        <w:t>Зарядное устройство для мобильного телефона, оставленное включенным в розетку, нагревается, даже если там нет телефона. Это происходит потому, что устройство все равно потребляет электричество. 95% энергии используется впустую, когда зарядное устройство подключено к розетке постоянно.</w:t>
      </w:r>
    </w:p>
    <w:p w:rsidR="003A3669" w:rsidRPr="0017416E" w:rsidRDefault="003A3669" w:rsidP="003A3669">
      <w:pPr>
        <w:ind w:firstLine="540"/>
        <w:jc w:val="both"/>
        <w:rPr>
          <w:sz w:val="22"/>
          <w:szCs w:val="22"/>
        </w:rPr>
      </w:pPr>
      <w:r w:rsidRPr="0017416E">
        <w:rPr>
          <w:sz w:val="22"/>
          <w:szCs w:val="22"/>
        </w:rPr>
        <w:t xml:space="preserve">Выключение неиспользуемых приборов из сети позволит снизить потребление электроэнергии в среднем до 300 кВт/ч в год. </w:t>
      </w:r>
    </w:p>
    <w:p w:rsidR="003A3669" w:rsidRPr="0017416E" w:rsidRDefault="003A3669" w:rsidP="003A3669">
      <w:pPr>
        <w:ind w:firstLine="539"/>
        <w:jc w:val="center"/>
        <w:rPr>
          <w:sz w:val="22"/>
          <w:szCs w:val="22"/>
        </w:rPr>
      </w:pPr>
      <w:r w:rsidRPr="0017416E">
        <w:rPr>
          <w:sz w:val="22"/>
          <w:szCs w:val="22"/>
        </w:rPr>
        <w:t>Дополнительная информация (контактные телефоны, экстренные телефоны):</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982"/>
        <w:gridCol w:w="982"/>
        <w:gridCol w:w="997"/>
      </w:tblGrid>
      <w:tr w:rsidR="003A3669" w:rsidRPr="0017416E" w:rsidTr="00E1191C">
        <w:trPr>
          <w:trHeight w:val="349"/>
          <w:tblCellSpacing w:w="15" w:type="dxa"/>
        </w:trPr>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3669" w:rsidRPr="0017416E" w:rsidRDefault="003A3669" w:rsidP="00E1191C">
            <w:pPr>
              <w:jc w:val="center"/>
              <w:rPr>
                <w:bCs/>
                <w:sz w:val="22"/>
                <w:szCs w:val="22"/>
              </w:rPr>
            </w:pPr>
            <w:r w:rsidRPr="0017416E">
              <w:rPr>
                <w:bCs/>
                <w:sz w:val="22"/>
                <w:szCs w:val="22"/>
              </w:rPr>
              <w:t xml:space="preserve">  МТС </w:t>
            </w:r>
            <w:r w:rsidRPr="0017416E">
              <w:rPr>
                <w:bCs/>
                <w:sz w:val="22"/>
                <w:szCs w:val="22"/>
                <w:lang w:val="en-US"/>
              </w:rPr>
              <w:t xml:space="preserve"> </w:t>
            </w:r>
            <w:r w:rsidRPr="0017416E">
              <w:rPr>
                <w:bCs/>
                <w:sz w:val="22"/>
                <w:szCs w:val="22"/>
              </w:rPr>
              <w:t xml:space="preserve">  </w:t>
            </w:r>
            <w:r w:rsidRPr="0017416E">
              <w:rPr>
                <w:bCs/>
                <w:sz w:val="22"/>
                <w:szCs w:val="22"/>
                <w:lang w:val="en-US"/>
              </w:rPr>
              <w:t>|</w:t>
            </w:r>
            <w:r w:rsidRPr="0017416E">
              <w:rPr>
                <w:bCs/>
                <w:sz w:val="22"/>
                <w:szCs w:val="22"/>
              </w:rPr>
              <w:t xml:space="preserve">  Билайн  </w:t>
            </w:r>
            <w:r w:rsidRPr="0017416E">
              <w:rPr>
                <w:bCs/>
                <w:sz w:val="22"/>
                <w:szCs w:val="22"/>
                <w:lang w:val="en-US"/>
              </w:rPr>
              <w:t>|</w:t>
            </w:r>
            <w:r w:rsidRPr="0017416E">
              <w:rPr>
                <w:bCs/>
                <w:sz w:val="22"/>
                <w:szCs w:val="22"/>
              </w:rPr>
              <w:t xml:space="preserve"> Мегафон  </w:t>
            </w:r>
            <w:r w:rsidRPr="0017416E">
              <w:rPr>
                <w:bCs/>
                <w:sz w:val="22"/>
                <w:szCs w:val="22"/>
                <w:lang w:val="en-US"/>
              </w:rPr>
              <w:t xml:space="preserve">| </w:t>
            </w:r>
            <w:r w:rsidRPr="0017416E">
              <w:rPr>
                <w:bCs/>
                <w:sz w:val="22"/>
                <w:szCs w:val="22"/>
              </w:rPr>
              <w:t xml:space="preserve"> Другие</w:t>
            </w:r>
          </w:p>
        </w:tc>
      </w:tr>
      <w:tr w:rsidR="003A3669" w:rsidRPr="0017416E" w:rsidTr="00E1191C">
        <w:trPr>
          <w:tblCellSpacing w:w="15" w:type="dxa"/>
        </w:trPr>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3669" w:rsidRPr="0017416E" w:rsidRDefault="003A3669" w:rsidP="00E1191C">
            <w:pPr>
              <w:jc w:val="center"/>
              <w:rPr>
                <w:bCs/>
                <w:sz w:val="22"/>
                <w:szCs w:val="22"/>
              </w:rPr>
            </w:pPr>
            <w:r w:rsidRPr="0017416E">
              <w:rPr>
                <w:bCs/>
                <w:sz w:val="22"/>
                <w:szCs w:val="22"/>
              </w:rPr>
              <w:t>Единая служба спасения</w:t>
            </w:r>
          </w:p>
        </w:tc>
      </w:tr>
      <w:tr w:rsidR="003A3669" w:rsidRPr="0017416E" w:rsidTr="00E1191C">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3669" w:rsidRPr="0017416E" w:rsidRDefault="003A3669" w:rsidP="00E1191C">
            <w:pPr>
              <w:jc w:val="center"/>
              <w:rPr>
                <w:sz w:val="22"/>
                <w:szCs w:val="22"/>
              </w:rPr>
            </w:pPr>
            <w:r w:rsidRPr="0017416E">
              <w:rPr>
                <w:sz w:val="22"/>
                <w:szCs w:val="22"/>
              </w:rPr>
              <w:t>112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3669" w:rsidRPr="0017416E" w:rsidRDefault="003A3669" w:rsidP="00E1191C">
            <w:pPr>
              <w:jc w:val="center"/>
              <w:rPr>
                <w:sz w:val="22"/>
                <w:szCs w:val="22"/>
              </w:rPr>
            </w:pPr>
            <w:r w:rsidRPr="0017416E">
              <w:rPr>
                <w:sz w:val="22"/>
                <w:szCs w:val="22"/>
              </w:rPr>
              <w:t>112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3669" w:rsidRPr="0017416E" w:rsidRDefault="003A3669" w:rsidP="00E1191C">
            <w:pPr>
              <w:jc w:val="center"/>
              <w:rPr>
                <w:sz w:val="22"/>
                <w:szCs w:val="22"/>
              </w:rPr>
            </w:pPr>
            <w:r w:rsidRPr="0017416E">
              <w:rPr>
                <w:sz w:val="22"/>
                <w:szCs w:val="22"/>
              </w:rPr>
              <w:t>112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3669" w:rsidRPr="0017416E" w:rsidRDefault="003A3669" w:rsidP="00E1191C">
            <w:pPr>
              <w:jc w:val="center"/>
              <w:rPr>
                <w:sz w:val="22"/>
                <w:szCs w:val="22"/>
              </w:rPr>
            </w:pPr>
            <w:r w:rsidRPr="0017416E">
              <w:rPr>
                <w:sz w:val="22"/>
                <w:szCs w:val="22"/>
              </w:rPr>
              <w:t xml:space="preserve">112 </w:t>
            </w:r>
          </w:p>
        </w:tc>
      </w:tr>
      <w:tr w:rsidR="003A3669" w:rsidRPr="0017416E" w:rsidTr="00E1191C">
        <w:trPr>
          <w:tblCellSpacing w:w="15" w:type="dxa"/>
        </w:trPr>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3669" w:rsidRPr="0017416E" w:rsidRDefault="003A3669" w:rsidP="00E1191C">
            <w:pPr>
              <w:jc w:val="center"/>
              <w:rPr>
                <w:bCs/>
                <w:sz w:val="22"/>
                <w:szCs w:val="22"/>
              </w:rPr>
            </w:pPr>
            <w:r w:rsidRPr="0017416E">
              <w:rPr>
                <w:bCs/>
                <w:sz w:val="22"/>
                <w:szCs w:val="22"/>
              </w:rPr>
              <w:t>Единый телефон пожарных и спасателей</w:t>
            </w:r>
          </w:p>
        </w:tc>
      </w:tr>
      <w:tr w:rsidR="003A3669" w:rsidRPr="0017416E" w:rsidTr="00E1191C">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3669" w:rsidRPr="0017416E" w:rsidRDefault="003A3669" w:rsidP="00E1191C">
            <w:pPr>
              <w:jc w:val="center"/>
              <w:rPr>
                <w:sz w:val="22"/>
                <w:szCs w:val="22"/>
              </w:rPr>
            </w:pPr>
            <w:r w:rsidRPr="0017416E">
              <w:rPr>
                <w:sz w:val="22"/>
                <w:szCs w:val="22"/>
              </w:rPr>
              <w:t>01*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3669" w:rsidRPr="0017416E" w:rsidRDefault="003A3669" w:rsidP="00E1191C">
            <w:pPr>
              <w:jc w:val="center"/>
              <w:rPr>
                <w:sz w:val="22"/>
                <w:szCs w:val="22"/>
              </w:rPr>
            </w:pPr>
            <w:r w:rsidRPr="0017416E">
              <w:rPr>
                <w:sz w:val="22"/>
                <w:szCs w:val="22"/>
              </w:rPr>
              <w:t>010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3669" w:rsidRPr="0017416E" w:rsidRDefault="003A3669" w:rsidP="00E1191C">
            <w:pPr>
              <w:jc w:val="center"/>
              <w:rPr>
                <w:sz w:val="22"/>
                <w:szCs w:val="22"/>
              </w:rPr>
            </w:pPr>
            <w:r w:rsidRPr="0017416E">
              <w:rPr>
                <w:sz w:val="22"/>
                <w:szCs w:val="22"/>
              </w:rPr>
              <w:t>010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3669" w:rsidRPr="0017416E" w:rsidRDefault="003A3669" w:rsidP="00E1191C">
            <w:pPr>
              <w:jc w:val="center"/>
              <w:rPr>
                <w:sz w:val="22"/>
                <w:szCs w:val="22"/>
              </w:rPr>
            </w:pPr>
            <w:r w:rsidRPr="0017416E">
              <w:rPr>
                <w:sz w:val="22"/>
                <w:szCs w:val="22"/>
              </w:rPr>
              <w:t xml:space="preserve">01* </w:t>
            </w:r>
          </w:p>
        </w:tc>
      </w:tr>
      <w:tr w:rsidR="003A3669" w:rsidRPr="0017416E" w:rsidTr="00E1191C">
        <w:trPr>
          <w:tblCellSpacing w:w="15" w:type="dxa"/>
        </w:trPr>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3669" w:rsidRPr="0017416E" w:rsidRDefault="003A3669" w:rsidP="00E1191C">
            <w:pPr>
              <w:jc w:val="center"/>
              <w:rPr>
                <w:bCs/>
                <w:sz w:val="22"/>
                <w:szCs w:val="22"/>
              </w:rPr>
            </w:pPr>
            <w:r w:rsidRPr="0017416E">
              <w:rPr>
                <w:bCs/>
                <w:sz w:val="22"/>
                <w:szCs w:val="22"/>
              </w:rPr>
              <w:t>Полиция</w:t>
            </w:r>
          </w:p>
        </w:tc>
      </w:tr>
      <w:tr w:rsidR="003A3669" w:rsidRPr="0017416E" w:rsidTr="00E1191C">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3669" w:rsidRPr="0017416E" w:rsidRDefault="003A3669" w:rsidP="00E1191C">
            <w:pPr>
              <w:jc w:val="center"/>
              <w:rPr>
                <w:sz w:val="22"/>
                <w:szCs w:val="22"/>
              </w:rPr>
            </w:pPr>
            <w:r w:rsidRPr="0017416E">
              <w:rPr>
                <w:sz w:val="22"/>
                <w:szCs w:val="22"/>
              </w:rPr>
              <w:t>02*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3669" w:rsidRPr="0017416E" w:rsidRDefault="003A3669" w:rsidP="00E1191C">
            <w:pPr>
              <w:jc w:val="center"/>
              <w:rPr>
                <w:sz w:val="22"/>
                <w:szCs w:val="22"/>
              </w:rPr>
            </w:pPr>
            <w:r w:rsidRPr="0017416E">
              <w:rPr>
                <w:sz w:val="22"/>
                <w:szCs w:val="22"/>
              </w:rPr>
              <w:t>020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3669" w:rsidRPr="0017416E" w:rsidRDefault="003A3669" w:rsidP="00E1191C">
            <w:pPr>
              <w:jc w:val="center"/>
              <w:rPr>
                <w:sz w:val="22"/>
                <w:szCs w:val="22"/>
              </w:rPr>
            </w:pPr>
            <w:r w:rsidRPr="0017416E">
              <w:rPr>
                <w:sz w:val="22"/>
                <w:szCs w:val="22"/>
              </w:rPr>
              <w:t>020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3669" w:rsidRPr="0017416E" w:rsidRDefault="003A3669" w:rsidP="00E1191C">
            <w:pPr>
              <w:jc w:val="center"/>
              <w:rPr>
                <w:sz w:val="22"/>
                <w:szCs w:val="22"/>
              </w:rPr>
            </w:pPr>
            <w:r w:rsidRPr="0017416E">
              <w:rPr>
                <w:sz w:val="22"/>
                <w:szCs w:val="22"/>
              </w:rPr>
              <w:t xml:space="preserve">02* </w:t>
            </w:r>
          </w:p>
        </w:tc>
      </w:tr>
      <w:tr w:rsidR="003A3669" w:rsidRPr="0017416E" w:rsidTr="00E1191C">
        <w:trPr>
          <w:tblCellSpacing w:w="15" w:type="dxa"/>
        </w:trPr>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3669" w:rsidRPr="0017416E" w:rsidRDefault="003A3669" w:rsidP="00E1191C">
            <w:pPr>
              <w:jc w:val="center"/>
              <w:rPr>
                <w:bCs/>
                <w:sz w:val="22"/>
                <w:szCs w:val="22"/>
              </w:rPr>
            </w:pPr>
            <w:r w:rsidRPr="0017416E">
              <w:rPr>
                <w:bCs/>
                <w:sz w:val="22"/>
                <w:szCs w:val="22"/>
              </w:rPr>
              <w:t>Скорая помощь</w:t>
            </w:r>
          </w:p>
        </w:tc>
      </w:tr>
      <w:tr w:rsidR="003A3669" w:rsidRPr="0017416E" w:rsidTr="00E1191C">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3669" w:rsidRPr="0017416E" w:rsidRDefault="003A3669" w:rsidP="00E1191C">
            <w:pPr>
              <w:jc w:val="center"/>
              <w:rPr>
                <w:sz w:val="22"/>
                <w:szCs w:val="22"/>
              </w:rPr>
            </w:pPr>
            <w:r w:rsidRPr="0017416E">
              <w:rPr>
                <w:sz w:val="22"/>
                <w:szCs w:val="22"/>
              </w:rPr>
              <w:t>03*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3669" w:rsidRPr="0017416E" w:rsidRDefault="003A3669" w:rsidP="00E1191C">
            <w:pPr>
              <w:jc w:val="center"/>
              <w:rPr>
                <w:sz w:val="22"/>
                <w:szCs w:val="22"/>
              </w:rPr>
            </w:pPr>
            <w:r w:rsidRPr="0017416E">
              <w:rPr>
                <w:sz w:val="22"/>
                <w:szCs w:val="22"/>
              </w:rPr>
              <w:t>030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3669" w:rsidRPr="0017416E" w:rsidRDefault="003A3669" w:rsidP="00E1191C">
            <w:pPr>
              <w:jc w:val="center"/>
              <w:rPr>
                <w:sz w:val="22"/>
                <w:szCs w:val="22"/>
              </w:rPr>
            </w:pPr>
            <w:r w:rsidRPr="0017416E">
              <w:rPr>
                <w:sz w:val="22"/>
                <w:szCs w:val="22"/>
              </w:rPr>
              <w:t>030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3669" w:rsidRPr="0017416E" w:rsidRDefault="003A3669" w:rsidP="00E1191C">
            <w:pPr>
              <w:jc w:val="center"/>
              <w:rPr>
                <w:sz w:val="22"/>
                <w:szCs w:val="22"/>
              </w:rPr>
            </w:pPr>
            <w:r w:rsidRPr="0017416E">
              <w:rPr>
                <w:sz w:val="22"/>
                <w:szCs w:val="22"/>
              </w:rPr>
              <w:t xml:space="preserve">03* </w:t>
            </w:r>
          </w:p>
        </w:tc>
      </w:tr>
      <w:tr w:rsidR="003A3669" w:rsidRPr="0017416E" w:rsidTr="00E1191C">
        <w:trPr>
          <w:tblCellSpacing w:w="15" w:type="dxa"/>
        </w:trPr>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3669" w:rsidRPr="0017416E" w:rsidRDefault="003A3669" w:rsidP="00E1191C">
            <w:pPr>
              <w:jc w:val="center"/>
              <w:rPr>
                <w:bCs/>
                <w:sz w:val="22"/>
                <w:szCs w:val="22"/>
              </w:rPr>
            </w:pPr>
            <w:r w:rsidRPr="0017416E">
              <w:rPr>
                <w:bCs/>
                <w:sz w:val="22"/>
                <w:szCs w:val="22"/>
              </w:rPr>
              <w:t>Аварийная газовая служба</w:t>
            </w:r>
          </w:p>
        </w:tc>
      </w:tr>
      <w:tr w:rsidR="003A3669" w:rsidRPr="0017416E" w:rsidTr="00E1191C">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3669" w:rsidRPr="0017416E" w:rsidRDefault="003A3669" w:rsidP="00E1191C">
            <w:pPr>
              <w:jc w:val="center"/>
              <w:rPr>
                <w:sz w:val="22"/>
                <w:szCs w:val="22"/>
              </w:rPr>
            </w:pPr>
            <w:r w:rsidRPr="0017416E">
              <w:rPr>
                <w:sz w:val="22"/>
                <w:szCs w:val="22"/>
              </w:rPr>
              <w:t>04*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3669" w:rsidRPr="0017416E" w:rsidRDefault="003A3669" w:rsidP="00E1191C">
            <w:pPr>
              <w:jc w:val="center"/>
              <w:rPr>
                <w:sz w:val="22"/>
                <w:szCs w:val="22"/>
              </w:rPr>
            </w:pPr>
            <w:r w:rsidRPr="0017416E">
              <w:rPr>
                <w:sz w:val="22"/>
                <w:szCs w:val="22"/>
              </w:rPr>
              <w:t>040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3669" w:rsidRPr="0017416E" w:rsidRDefault="003A3669" w:rsidP="00E1191C">
            <w:pPr>
              <w:jc w:val="center"/>
              <w:rPr>
                <w:sz w:val="22"/>
                <w:szCs w:val="22"/>
              </w:rPr>
            </w:pPr>
            <w:r w:rsidRPr="0017416E">
              <w:rPr>
                <w:sz w:val="22"/>
                <w:szCs w:val="22"/>
              </w:rPr>
              <w:t>040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3669" w:rsidRPr="0017416E" w:rsidRDefault="003A3669" w:rsidP="00E1191C">
            <w:pPr>
              <w:jc w:val="center"/>
              <w:rPr>
                <w:sz w:val="22"/>
                <w:szCs w:val="22"/>
              </w:rPr>
            </w:pPr>
            <w:r w:rsidRPr="0017416E">
              <w:rPr>
                <w:sz w:val="22"/>
                <w:szCs w:val="22"/>
              </w:rPr>
              <w:t xml:space="preserve">04* </w:t>
            </w:r>
          </w:p>
        </w:tc>
      </w:tr>
      <w:tr w:rsidR="003A3669" w:rsidRPr="0017416E" w:rsidTr="00E1191C">
        <w:trPr>
          <w:tblCellSpacing w:w="15" w:type="dxa"/>
        </w:trPr>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3669" w:rsidRPr="0017416E" w:rsidRDefault="003A3669" w:rsidP="00E1191C">
            <w:pPr>
              <w:jc w:val="center"/>
              <w:rPr>
                <w:bCs/>
                <w:sz w:val="22"/>
                <w:szCs w:val="22"/>
              </w:rPr>
            </w:pPr>
            <w:r w:rsidRPr="0017416E">
              <w:rPr>
                <w:bCs/>
                <w:sz w:val="22"/>
                <w:szCs w:val="22"/>
              </w:rPr>
              <w:t>Телефон доверия</w:t>
            </w:r>
          </w:p>
        </w:tc>
      </w:tr>
      <w:tr w:rsidR="003A3669" w:rsidRPr="0017416E" w:rsidTr="00E1191C">
        <w:trPr>
          <w:tblCellSpacing w:w="15" w:type="dxa"/>
        </w:trPr>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3669" w:rsidRPr="0017416E" w:rsidRDefault="003A3669" w:rsidP="00E1191C">
            <w:pPr>
              <w:jc w:val="center"/>
              <w:rPr>
                <w:sz w:val="22"/>
                <w:szCs w:val="22"/>
              </w:rPr>
            </w:pPr>
            <w:r w:rsidRPr="0017416E">
              <w:rPr>
                <w:sz w:val="22"/>
                <w:szCs w:val="22"/>
              </w:rPr>
              <w:t xml:space="preserve">(3912) 27-09-19 </w:t>
            </w:r>
          </w:p>
        </w:tc>
      </w:tr>
      <w:tr w:rsidR="003A3669" w:rsidRPr="0017416E" w:rsidTr="00E1191C">
        <w:trPr>
          <w:tblCellSpacing w:w="15" w:type="dxa"/>
        </w:trPr>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3669" w:rsidRPr="0017416E" w:rsidRDefault="003A3669" w:rsidP="00E1191C">
            <w:pPr>
              <w:jc w:val="center"/>
              <w:rPr>
                <w:bCs/>
                <w:sz w:val="22"/>
                <w:szCs w:val="22"/>
              </w:rPr>
            </w:pPr>
            <w:r w:rsidRPr="0017416E">
              <w:rPr>
                <w:bCs/>
                <w:sz w:val="22"/>
                <w:szCs w:val="22"/>
              </w:rPr>
              <w:t>Телефон ЦЭПП</w:t>
            </w:r>
          </w:p>
        </w:tc>
      </w:tr>
      <w:tr w:rsidR="003A3669" w:rsidRPr="0017416E" w:rsidTr="00E1191C">
        <w:trPr>
          <w:tblCellSpacing w:w="15" w:type="dxa"/>
        </w:trPr>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3669" w:rsidRPr="0017416E" w:rsidRDefault="003A3669" w:rsidP="00E1191C">
            <w:pPr>
              <w:jc w:val="center"/>
              <w:rPr>
                <w:sz w:val="22"/>
                <w:szCs w:val="22"/>
              </w:rPr>
            </w:pPr>
            <w:r w:rsidRPr="0017416E">
              <w:rPr>
                <w:sz w:val="22"/>
                <w:szCs w:val="22"/>
              </w:rPr>
              <w:t xml:space="preserve">(499) 216-50-50 </w:t>
            </w:r>
          </w:p>
        </w:tc>
      </w:tr>
    </w:tbl>
    <w:p w:rsidR="003A3669" w:rsidRPr="0017416E" w:rsidRDefault="003A3669" w:rsidP="003A3669">
      <w:pPr>
        <w:ind w:firstLine="540"/>
        <w:jc w:val="both"/>
        <w:rPr>
          <w:sz w:val="22"/>
          <w:szCs w:val="22"/>
        </w:rPr>
      </w:pPr>
      <w:r w:rsidRPr="0017416E">
        <w:rPr>
          <w:sz w:val="22"/>
          <w:szCs w:val="22"/>
        </w:rPr>
        <w:t>Помните! Лица, участвующие в проведении проверки жилого помещения, обязаны предъявить Потребителю служебные удостоверения, а по требованию Потребителя - также основной документ, удостоверяющий их личность.</w:t>
      </w:r>
    </w:p>
    <w:p w:rsidR="004D04C9" w:rsidRPr="0017416E" w:rsidRDefault="004D04C9" w:rsidP="003A3669">
      <w:pPr>
        <w:ind w:firstLine="540"/>
        <w:jc w:val="both"/>
        <w:rPr>
          <w:sz w:val="22"/>
          <w:szCs w:val="22"/>
        </w:rPr>
      </w:pPr>
      <w:r w:rsidRPr="0017416E">
        <w:rPr>
          <w:sz w:val="22"/>
          <w:szCs w:val="22"/>
        </w:rPr>
        <w:lastRenderedPageBreak/>
        <w:t>Если Потребитель отказал лицам, осуществляющим проверку помещения в доступе в его помещение, то он несет ответственность за последствия, которые возникнут в связи с выходом из строя оборудования, расположенного в его помещении (залив, пожар, гибель людей и др.).</w:t>
      </w:r>
    </w:p>
    <w:p w:rsidR="004D04C9" w:rsidRPr="0017416E" w:rsidRDefault="004D04C9" w:rsidP="003A3669">
      <w:pPr>
        <w:ind w:firstLine="540"/>
        <w:jc w:val="both"/>
        <w:rPr>
          <w:sz w:val="22"/>
          <w:szCs w:val="22"/>
        </w:rPr>
      </w:pPr>
    </w:p>
    <w:p w:rsidR="004D04C9" w:rsidRPr="0017416E" w:rsidRDefault="004D04C9" w:rsidP="003A3669">
      <w:pPr>
        <w:ind w:firstLine="540"/>
        <w:jc w:val="both"/>
        <w:rPr>
          <w:sz w:val="22"/>
          <w:szCs w:val="22"/>
        </w:rPr>
      </w:pPr>
      <w:r w:rsidRPr="0017416E">
        <w:rPr>
          <w:sz w:val="22"/>
          <w:szCs w:val="22"/>
        </w:rPr>
        <w:t>Настоящее руководство составлено на 1</w:t>
      </w:r>
      <w:r w:rsidR="0017416E">
        <w:rPr>
          <w:sz w:val="22"/>
          <w:szCs w:val="22"/>
        </w:rPr>
        <w:t>2</w:t>
      </w:r>
      <w:r w:rsidRPr="0017416E">
        <w:rPr>
          <w:sz w:val="22"/>
          <w:szCs w:val="22"/>
        </w:rPr>
        <w:t xml:space="preserve"> листах.</w:t>
      </w:r>
    </w:p>
    <w:p w:rsidR="004D04C9" w:rsidRPr="0017416E" w:rsidRDefault="004D04C9" w:rsidP="003A3669">
      <w:pPr>
        <w:ind w:firstLine="540"/>
        <w:jc w:val="both"/>
        <w:rPr>
          <w:sz w:val="22"/>
          <w:szCs w:val="22"/>
        </w:rPr>
      </w:pPr>
    </w:p>
    <w:p w:rsidR="003A3669" w:rsidRDefault="004D04C9" w:rsidP="00DA0EC1">
      <w:pPr>
        <w:ind w:firstLine="540"/>
        <w:jc w:val="both"/>
        <w:rPr>
          <w:sz w:val="22"/>
          <w:szCs w:val="22"/>
        </w:rPr>
      </w:pPr>
      <w:r w:rsidRPr="0017416E">
        <w:rPr>
          <w:sz w:val="22"/>
          <w:szCs w:val="22"/>
        </w:rPr>
        <w:t>Председатель Совета дома                        __________________  /_______________________/</w:t>
      </w:r>
    </w:p>
    <w:p w:rsidR="009D5E9C" w:rsidRDefault="009D5E9C" w:rsidP="00DA0EC1">
      <w:pPr>
        <w:ind w:firstLine="540"/>
        <w:jc w:val="both"/>
        <w:rPr>
          <w:sz w:val="22"/>
          <w:szCs w:val="22"/>
        </w:rPr>
      </w:pPr>
    </w:p>
    <w:p w:rsidR="009D5E9C" w:rsidRDefault="009D5E9C" w:rsidP="00DA0EC1">
      <w:pPr>
        <w:ind w:firstLine="540"/>
        <w:jc w:val="both"/>
        <w:rPr>
          <w:sz w:val="22"/>
          <w:szCs w:val="22"/>
        </w:rPr>
      </w:pPr>
    </w:p>
    <w:p w:rsidR="009D5E9C" w:rsidRPr="009D5E9C" w:rsidRDefault="009D5E9C" w:rsidP="009D5E9C">
      <w:pPr>
        <w:jc w:val="both"/>
        <w:rPr>
          <w:sz w:val="18"/>
          <w:szCs w:val="18"/>
        </w:rPr>
      </w:pPr>
      <w:r w:rsidRPr="009D5E9C">
        <w:rPr>
          <w:sz w:val="18"/>
          <w:szCs w:val="18"/>
        </w:rPr>
        <w:t>Собственники:</w:t>
      </w:r>
    </w:p>
    <w:p w:rsidR="009D5E9C" w:rsidRPr="009D5E9C" w:rsidRDefault="009D5E9C" w:rsidP="009D5E9C">
      <w:pPr>
        <w:jc w:val="both"/>
        <w:rPr>
          <w:sz w:val="18"/>
          <w:szCs w:val="18"/>
        </w:rPr>
      </w:pPr>
      <w:r w:rsidRPr="009D5E9C">
        <w:rPr>
          <w:sz w:val="18"/>
          <w:szCs w:val="18"/>
        </w:rPr>
        <w:t>Собственники помещений многоквартирного дома</w:t>
      </w:r>
    </w:p>
    <w:p w:rsidR="009D5E9C" w:rsidRPr="009D5E9C" w:rsidRDefault="009D5E9C" w:rsidP="009D5E9C">
      <w:pPr>
        <w:jc w:val="both"/>
        <w:rPr>
          <w:sz w:val="18"/>
          <w:szCs w:val="18"/>
        </w:rPr>
      </w:pPr>
      <w:r w:rsidRPr="009D5E9C">
        <w:rPr>
          <w:sz w:val="18"/>
          <w:szCs w:val="18"/>
        </w:rPr>
        <w:t>согласно Приложению №1 к настоящему договору</w:t>
      </w:r>
    </w:p>
    <w:p w:rsidR="009D5E9C" w:rsidRPr="009D5E9C" w:rsidRDefault="009D5E9C" w:rsidP="009D5E9C">
      <w:pPr>
        <w:jc w:val="both"/>
        <w:rPr>
          <w:sz w:val="18"/>
          <w:szCs w:val="18"/>
        </w:rPr>
      </w:pPr>
    </w:p>
    <w:p w:rsidR="009D5E9C" w:rsidRPr="009D5E9C" w:rsidRDefault="009D5E9C" w:rsidP="009D5E9C">
      <w:pPr>
        <w:jc w:val="both"/>
        <w:rPr>
          <w:sz w:val="18"/>
          <w:szCs w:val="18"/>
        </w:rPr>
      </w:pPr>
      <w:r w:rsidRPr="009D5E9C">
        <w:rPr>
          <w:sz w:val="18"/>
          <w:szCs w:val="18"/>
        </w:rPr>
        <w:t>Управляющая организация:</w:t>
      </w:r>
    </w:p>
    <w:p w:rsidR="009D5E9C" w:rsidRPr="009D5E9C" w:rsidRDefault="009D5E9C" w:rsidP="009D5E9C">
      <w:pPr>
        <w:jc w:val="both"/>
        <w:rPr>
          <w:sz w:val="18"/>
          <w:szCs w:val="18"/>
        </w:rPr>
      </w:pPr>
      <w:r w:rsidRPr="009D5E9C">
        <w:rPr>
          <w:sz w:val="18"/>
          <w:szCs w:val="18"/>
        </w:rPr>
        <w:t>Общество с ограниченной ответственностью «</w:t>
      </w:r>
      <w:r w:rsidR="0049160B">
        <w:rPr>
          <w:sz w:val="18"/>
          <w:szCs w:val="18"/>
        </w:rPr>
        <w:t>Система</w:t>
      </w:r>
      <w:r w:rsidRPr="009D5E9C">
        <w:rPr>
          <w:sz w:val="18"/>
          <w:szCs w:val="18"/>
        </w:rPr>
        <w:t>»</w:t>
      </w:r>
    </w:p>
    <w:p w:rsidR="009D5E9C" w:rsidRPr="009D5E9C" w:rsidRDefault="009D5E9C" w:rsidP="009D5E9C">
      <w:pPr>
        <w:jc w:val="both"/>
        <w:rPr>
          <w:sz w:val="18"/>
          <w:szCs w:val="18"/>
        </w:rPr>
      </w:pPr>
      <w:r w:rsidRPr="009D5E9C">
        <w:rPr>
          <w:sz w:val="18"/>
          <w:szCs w:val="18"/>
        </w:rPr>
        <w:t>ИНН 2460098380   КПП 246001001  ОГРН 1162468105150</w:t>
      </w:r>
    </w:p>
    <w:p w:rsidR="009D5E9C" w:rsidRPr="009D5E9C" w:rsidRDefault="009D5E9C" w:rsidP="009D5E9C">
      <w:pPr>
        <w:jc w:val="both"/>
        <w:rPr>
          <w:sz w:val="18"/>
          <w:szCs w:val="18"/>
        </w:rPr>
      </w:pPr>
      <w:r w:rsidRPr="009D5E9C">
        <w:rPr>
          <w:sz w:val="18"/>
          <w:szCs w:val="18"/>
        </w:rPr>
        <w:t>Р/</w:t>
      </w:r>
      <w:proofErr w:type="spellStart"/>
      <w:r w:rsidRPr="009D5E9C">
        <w:rPr>
          <w:sz w:val="18"/>
          <w:szCs w:val="18"/>
        </w:rPr>
        <w:t>сч</w:t>
      </w:r>
      <w:proofErr w:type="spellEnd"/>
      <w:r w:rsidRPr="009D5E9C">
        <w:rPr>
          <w:sz w:val="18"/>
          <w:szCs w:val="18"/>
        </w:rPr>
        <w:t>. 40702810323460015737</w:t>
      </w:r>
    </w:p>
    <w:p w:rsidR="009D5E9C" w:rsidRPr="009D5E9C" w:rsidRDefault="009D5E9C" w:rsidP="009D5E9C">
      <w:pPr>
        <w:jc w:val="both"/>
        <w:rPr>
          <w:sz w:val="18"/>
          <w:szCs w:val="18"/>
        </w:rPr>
      </w:pPr>
      <w:r w:rsidRPr="009D5E9C">
        <w:rPr>
          <w:sz w:val="18"/>
          <w:szCs w:val="18"/>
        </w:rPr>
        <w:t xml:space="preserve">Филиал № 5445 ВТБ 24 (ПАО) </w:t>
      </w:r>
      <w:proofErr w:type="spellStart"/>
      <w:r w:rsidRPr="009D5E9C">
        <w:rPr>
          <w:sz w:val="18"/>
          <w:szCs w:val="18"/>
        </w:rPr>
        <w:t>г.Новосибирск</w:t>
      </w:r>
      <w:proofErr w:type="spellEnd"/>
      <w:r w:rsidRPr="009D5E9C">
        <w:rPr>
          <w:sz w:val="18"/>
          <w:szCs w:val="18"/>
        </w:rPr>
        <w:t xml:space="preserve"> Корр./</w:t>
      </w:r>
      <w:proofErr w:type="spellStart"/>
      <w:r w:rsidRPr="009D5E9C">
        <w:rPr>
          <w:sz w:val="18"/>
          <w:szCs w:val="18"/>
        </w:rPr>
        <w:t>сч</w:t>
      </w:r>
      <w:proofErr w:type="spellEnd"/>
      <w:r w:rsidRPr="009D5E9C">
        <w:rPr>
          <w:sz w:val="18"/>
          <w:szCs w:val="18"/>
        </w:rPr>
        <w:t>. 3010181045004000071</w:t>
      </w:r>
      <w:r w:rsidR="0049160B">
        <w:rPr>
          <w:sz w:val="18"/>
          <w:szCs w:val="18"/>
        </w:rPr>
        <w:t>9</w:t>
      </w:r>
    </w:p>
    <w:p w:rsidR="009D5E9C" w:rsidRPr="009D5E9C" w:rsidRDefault="009D5E9C" w:rsidP="009D5E9C">
      <w:pPr>
        <w:jc w:val="both"/>
        <w:rPr>
          <w:sz w:val="18"/>
          <w:szCs w:val="18"/>
        </w:rPr>
      </w:pPr>
      <w:r w:rsidRPr="009D5E9C">
        <w:rPr>
          <w:sz w:val="18"/>
          <w:szCs w:val="18"/>
        </w:rPr>
        <w:t>БИК 04500471</w:t>
      </w:r>
      <w:r w:rsidR="0049160B">
        <w:rPr>
          <w:sz w:val="18"/>
          <w:szCs w:val="18"/>
        </w:rPr>
        <w:t>9</w:t>
      </w:r>
    </w:p>
    <w:p w:rsidR="009D5E9C" w:rsidRPr="009D5E9C" w:rsidRDefault="009D5E9C" w:rsidP="009D5E9C">
      <w:pPr>
        <w:jc w:val="both"/>
        <w:rPr>
          <w:sz w:val="18"/>
          <w:szCs w:val="18"/>
        </w:rPr>
      </w:pPr>
      <w:r w:rsidRPr="009D5E9C">
        <w:rPr>
          <w:sz w:val="18"/>
          <w:szCs w:val="18"/>
        </w:rPr>
        <w:t xml:space="preserve">Свидетельство о государственной регистрации юридического лица № 24 006342225 выдано «21» сентября 2016 г. Межрайонной инспекцией федеральной налоговой службы №23 по Красноярскому краю </w:t>
      </w:r>
    </w:p>
    <w:p w:rsidR="009D5E9C" w:rsidRDefault="009D5E9C" w:rsidP="009D5E9C">
      <w:pPr>
        <w:jc w:val="both"/>
        <w:rPr>
          <w:sz w:val="18"/>
          <w:szCs w:val="18"/>
        </w:rPr>
      </w:pPr>
    </w:p>
    <w:p w:rsidR="009D5E9C" w:rsidRPr="009D5E9C" w:rsidRDefault="009D5E9C" w:rsidP="009D5E9C">
      <w:pPr>
        <w:jc w:val="both"/>
        <w:rPr>
          <w:sz w:val="18"/>
          <w:szCs w:val="18"/>
        </w:rPr>
      </w:pPr>
      <w:r w:rsidRPr="009D5E9C">
        <w:rPr>
          <w:sz w:val="18"/>
          <w:szCs w:val="18"/>
        </w:rPr>
        <w:t>Директор  ______________  /</w:t>
      </w:r>
      <w:proofErr w:type="spellStart"/>
      <w:r w:rsidRPr="009D5E9C">
        <w:rPr>
          <w:sz w:val="18"/>
          <w:szCs w:val="18"/>
        </w:rPr>
        <w:t>Оголь</w:t>
      </w:r>
      <w:proofErr w:type="spellEnd"/>
      <w:r w:rsidRPr="009D5E9C">
        <w:rPr>
          <w:sz w:val="18"/>
          <w:szCs w:val="18"/>
        </w:rPr>
        <w:t xml:space="preserve"> </w:t>
      </w:r>
      <w:r w:rsidR="0049160B">
        <w:rPr>
          <w:sz w:val="18"/>
          <w:szCs w:val="18"/>
        </w:rPr>
        <w:t>М</w:t>
      </w:r>
      <w:r w:rsidRPr="009D5E9C">
        <w:rPr>
          <w:sz w:val="18"/>
          <w:szCs w:val="18"/>
        </w:rPr>
        <w:t>.</w:t>
      </w:r>
      <w:r w:rsidR="0049160B">
        <w:rPr>
          <w:sz w:val="18"/>
          <w:szCs w:val="18"/>
        </w:rPr>
        <w:t>В</w:t>
      </w:r>
      <w:r w:rsidRPr="009D5E9C">
        <w:rPr>
          <w:sz w:val="18"/>
          <w:szCs w:val="18"/>
        </w:rPr>
        <w:t>./</w:t>
      </w:r>
    </w:p>
    <w:p w:rsidR="009D5E9C" w:rsidRDefault="009D5E9C" w:rsidP="00DA0EC1">
      <w:pPr>
        <w:ind w:firstLine="540"/>
        <w:jc w:val="both"/>
        <w:rPr>
          <w:sz w:val="22"/>
          <w:szCs w:val="22"/>
        </w:rPr>
      </w:pPr>
    </w:p>
    <w:p w:rsidR="003138EB" w:rsidRDefault="003138EB" w:rsidP="00DA0EC1">
      <w:pPr>
        <w:ind w:firstLine="540"/>
        <w:jc w:val="both"/>
        <w:rPr>
          <w:sz w:val="22"/>
          <w:szCs w:val="22"/>
        </w:rPr>
      </w:pPr>
    </w:p>
    <w:p w:rsidR="003138EB" w:rsidRDefault="003138EB" w:rsidP="00DA0EC1">
      <w:pPr>
        <w:ind w:firstLine="540"/>
        <w:jc w:val="both"/>
        <w:rPr>
          <w:sz w:val="22"/>
          <w:szCs w:val="22"/>
        </w:rPr>
      </w:pPr>
    </w:p>
    <w:p w:rsidR="003138EB" w:rsidRDefault="003138EB" w:rsidP="00DA0EC1">
      <w:pPr>
        <w:ind w:firstLine="540"/>
        <w:jc w:val="both"/>
        <w:rPr>
          <w:sz w:val="22"/>
          <w:szCs w:val="22"/>
        </w:rPr>
      </w:pPr>
    </w:p>
    <w:p w:rsidR="003138EB" w:rsidRDefault="003138EB" w:rsidP="00DA0EC1">
      <w:pPr>
        <w:ind w:firstLine="540"/>
        <w:jc w:val="both"/>
        <w:rPr>
          <w:sz w:val="22"/>
          <w:szCs w:val="22"/>
        </w:rPr>
      </w:pPr>
    </w:p>
    <w:p w:rsidR="003138EB" w:rsidRDefault="003138EB" w:rsidP="00DA0EC1">
      <w:pPr>
        <w:ind w:firstLine="540"/>
        <w:jc w:val="both"/>
        <w:rPr>
          <w:sz w:val="22"/>
          <w:szCs w:val="22"/>
        </w:rPr>
      </w:pPr>
    </w:p>
    <w:p w:rsidR="003138EB" w:rsidRDefault="003138EB" w:rsidP="00DA0EC1">
      <w:pPr>
        <w:ind w:firstLine="540"/>
        <w:jc w:val="both"/>
        <w:rPr>
          <w:sz w:val="22"/>
          <w:szCs w:val="22"/>
        </w:rPr>
      </w:pPr>
    </w:p>
    <w:p w:rsidR="003138EB" w:rsidRDefault="003138EB" w:rsidP="00DA0EC1">
      <w:pPr>
        <w:ind w:firstLine="540"/>
        <w:jc w:val="both"/>
        <w:rPr>
          <w:sz w:val="22"/>
          <w:szCs w:val="22"/>
        </w:rPr>
      </w:pPr>
    </w:p>
    <w:p w:rsidR="003138EB" w:rsidRDefault="003138EB" w:rsidP="00DA0EC1">
      <w:pPr>
        <w:ind w:firstLine="540"/>
        <w:jc w:val="both"/>
        <w:rPr>
          <w:sz w:val="22"/>
          <w:szCs w:val="22"/>
        </w:rPr>
      </w:pPr>
    </w:p>
    <w:p w:rsidR="003138EB" w:rsidRDefault="003138EB" w:rsidP="00DA0EC1">
      <w:pPr>
        <w:ind w:firstLine="540"/>
        <w:jc w:val="both"/>
        <w:rPr>
          <w:sz w:val="22"/>
          <w:szCs w:val="22"/>
        </w:rPr>
      </w:pPr>
    </w:p>
    <w:p w:rsidR="003138EB" w:rsidRDefault="003138EB" w:rsidP="00DA0EC1">
      <w:pPr>
        <w:ind w:firstLine="540"/>
        <w:jc w:val="both"/>
        <w:rPr>
          <w:sz w:val="22"/>
          <w:szCs w:val="22"/>
        </w:rPr>
      </w:pPr>
    </w:p>
    <w:p w:rsidR="003138EB" w:rsidRDefault="003138EB" w:rsidP="00DA0EC1">
      <w:pPr>
        <w:ind w:firstLine="540"/>
        <w:jc w:val="both"/>
        <w:rPr>
          <w:sz w:val="22"/>
          <w:szCs w:val="22"/>
        </w:rPr>
      </w:pPr>
    </w:p>
    <w:p w:rsidR="003138EB" w:rsidRDefault="003138EB" w:rsidP="00DA0EC1">
      <w:pPr>
        <w:ind w:firstLine="540"/>
        <w:jc w:val="both"/>
        <w:rPr>
          <w:sz w:val="22"/>
          <w:szCs w:val="22"/>
        </w:rPr>
      </w:pPr>
    </w:p>
    <w:p w:rsidR="003138EB" w:rsidRDefault="003138EB" w:rsidP="00DA0EC1">
      <w:pPr>
        <w:ind w:firstLine="540"/>
        <w:jc w:val="both"/>
        <w:rPr>
          <w:sz w:val="22"/>
          <w:szCs w:val="22"/>
        </w:rPr>
      </w:pPr>
    </w:p>
    <w:p w:rsidR="003138EB" w:rsidRDefault="003138EB" w:rsidP="00DA0EC1">
      <w:pPr>
        <w:ind w:firstLine="540"/>
        <w:jc w:val="both"/>
        <w:rPr>
          <w:sz w:val="22"/>
          <w:szCs w:val="22"/>
        </w:rPr>
      </w:pPr>
    </w:p>
    <w:p w:rsidR="003138EB" w:rsidRDefault="003138EB" w:rsidP="00DA0EC1">
      <w:pPr>
        <w:ind w:firstLine="540"/>
        <w:jc w:val="both"/>
        <w:rPr>
          <w:sz w:val="22"/>
          <w:szCs w:val="22"/>
        </w:rPr>
      </w:pPr>
    </w:p>
    <w:p w:rsidR="003138EB" w:rsidRDefault="003138EB" w:rsidP="00DA0EC1">
      <w:pPr>
        <w:ind w:firstLine="540"/>
        <w:jc w:val="both"/>
        <w:rPr>
          <w:sz w:val="22"/>
          <w:szCs w:val="22"/>
        </w:rPr>
      </w:pPr>
    </w:p>
    <w:p w:rsidR="003138EB" w:rsidRDefault="003138EB" w:rsidP="00DA0EC1">
      <w:pPr>
        <w:ind w:firstLine="540"/>
        <w:jc w:val="both"/>
        <w:rPr>
          <w:sz w:val="22"/>
          <w:szCs w:val="22"/>
        </w:rPr>
      </w:pPr>
    </w:p>
    <w:p w:rsidR="003138EB" w:rsidRDefault="003138EB" w:rsidP="00DA0EC1">
      <w:pPr>
        <w:ind w:firstLine="540"/>
        <w:jc w:val="both"/>
        <w:rPr>
          <w:sz w:val="22"/>
          <w:szCs w:val="22"/>
        </w:rPr>
      </w:pPr>
    </w:p>
    <w:p w:rsidR="003138EB" w:rsidRDefault="003138EB" w:rsidP="00DA0EC1">
      <w:pPr>
        <w:ind w:firstLine="540"/>
        <w:jc w:val="both"/>
        <w:rPr>
          <w:sz w:val="22"/>
          <w:szCs w:val="22"/>
        </w:rPr>
      </w:pPr>
    </w:p>
    <w:p w:rsidR="003138EB" w:rsidRPr="0017416E" w:rsidRDefault="003138EB" w:rsidP="003138EB">
      <w:pPr>
        <w:autoSpaceDE w:val="0"/>
        <w:autoSpaceDN w:val="0"/>
        <w:adjustRightInd w:val="0"/>
        <w:ind w:left="4253"/>
        <w:jc w:val="right"/>
        <w:outlineLvl w:val="2"/>
        <w:rPr>
          <w:sz w:val="18"/>
          <w:szCs w:val="18"/>
        </w:rPr>
      </w:pPr>
      <w:r w:rsidRPr="0017416E">
        <w:rPr>
          <w:sz w:val="18"/>
          <w:szCs w:val="18"/>
        </w:rPr>
        <w:lastRenderedPageBreak/>
        <w:t>Приложение №</w:t>
      </w:r>
      <w:r>
        <w:rPr>
          <w:sz w:val="18"/>
          <w:szCs w:val="18"/>
        </w:rPr>
        <w:t>8</w:t>
      </w:r>
    </w:p>
    <w:p w:rsidR="003138EB" w:rsidRPr="0017416E" w:rsidRDefault="003138EB" w:rsidP="003138EB">
      <w:pPr>
        <w:autoSpaceDE w:val="0"/>
        <w:autoSpaceDN w:val="0"/>
        <w:adjustRightInd w:val="0"/>
        <w:ind w:left="4253"/>
        <w:jc w:val="right"/>
        <w:outlineLvl w:val="2"/>
        <w:rPr>
          <w:sz w:val="18"/>
          <w:szCs w:val="18"/>
        </w:rPr>
      </w:pPr>
      <w:r w:rsidRPr="0017416E">
        <w:rPr>
          <w:sz w:val="18"/>
          <w:szCs w:val="18"/>
        </w:rPr>
        <w:t>к договору управления многоквартирным домом</w:t>
      </w:r>
    </w:p>
    <w:p w:rsidR="003138EB" w:rsidRPr="0017416E" w:rsidRDefault="003138EB" w:rsidP="003138EB">
      <w:pPr>
        <w:autoSpaceDE w:val="0"/>
        <w:autoSpaceDN w:val="0"/>
        <w:adjustRightInd w:val="0"/>
        <w:ind w:left="4253"/>
        <w:jc w:val="right"/>
        <w:outlineLvl w:val="2"/>
        <w:rPr>
          <w:sz w:val="18"/>
          <w:szCs w:val="18"/>
          <w:u w:val="single"/>
        </w:rPr>
      </w:pPr>
      <w:r w:rsidRPr="0017416E">
        <w:rPr>
          <w:sz w:val="18"/>
          <w:szCs w:val="18"/>
        </w:rPr>
        <w:t xml:space="preserve">по адресу: </w:t>
      </w:r>
    </w:p>
    <w:p w:rsidR="003138EB" w:rsidRPr="0017416E" w:rsidRDefault="003138EB" w:rsidP="003138EB">
      <w:pPr>
        <w:widowControl w:val="0"/>
        <w:autoSpaceDE w:val="0"/>
        <w:autoSpaceDN w:val="0"/>
        <w:adjustRightInd w:val="0"/>
        <w:ind w:left="5387"/>
        <w:jc w:val="right"/>
        <w:rPr>
          <w:i/>
          <w:sz w:val="18"/>
          <w:szCs w:val="18"/>
        </w:rPr>
      </w:pPr>
      <w:proofErr w:type="spellStart"/>
      <w:r w:rsidRPr="0017416E">
        <w:rPr>
          <w:i/>
          <w:sz w:val="18"/>
          <w:szCs w:val="18"/>
        </w:rPr>
        <w:t>ул.</w:t>
      </w:r>
      <w:r>
        <w:rPr>
          <w:i/>
          <w:sz w:val="18"/>
          <w:szCs w:val="18"/>
        </w:rPr>
        <w:t>Норильская</w:t>
      </w:r>
      <w:proofErr w:type="spellEnd"/>
      <w:r>
        <w:rPr>
          <w:i/>
          <w:sz w:val="18"/>
          <w:szCs w:val="18"/>
        </w:rPr>
        <w:t>, 8б</w:t>
      </w:r>
    </w:p>
    <w:p w:rsidR="003138EB" w:rsidRDefault="003138EB" w:rsidP="003138EB">
      <w:pPr>
        <w:widowControl w:val="0"/>
        <w:autoSpaceDE w:val="0"/>
        <w:autoSpaceDN w:val="0"/>
        <w:adjustRightInd w:val="0"/>
        <w:ind w:left="5387"/>
        <w:jc w:val="right"/>
        <w:rPr>
          <w:i/>
          <w:sz w:val="18"/>
          <w:szCs w:val="18"/>
        </w:rPr>
      </w:pPr>
      <w:r w:rsidRPr="0017416E">
        <w:rPr>
          <w:i/>
          <w:sz w:val="18"/>
          <w:szCs w:val="18"/>
        </w:rPr>
        <w:t>от «</w:t>
      </w:r>
      <w:r w:rsidR="00E31557">
        <w:rPr>
          <w:i/>
          <w:sz w:val="18"/>
          <w:szCs w:val="18"/>
        </w:rPr>
        <w:t>23</w:t>
      </w:r>
      <w:r w:rsidRPr="0017416E">
        <w:rPr>
          <w:i/>
          <w:sz w:val="18"/>
          <w:szCs w:val="18"/>
        </w:rPr>
        <w:t>»</w:t>
      </w:r>
      <w:r w:rsidR="00E31557">
        <w:rPr>
          <w:i/>
          <w:sz w:val="18"/>
          <w:szCs w:val="18"/>
        </w:rPr>
        <w:t xml:space="preserve"> июля </w:t>
      </w:r>
      <w:r w:rsidRPr="0017416E">
        <w:rPr>
          <w:i/>
          <w:sz w:val="18"/>
          <w:szCs w:val="18"/>
        </w:rPr>
        <w:t xml:space="preserve"> 201</w:t>
      </w:r>
      <w:r>
        <w:rPr>
          <w:i/>
          <w:sz w:val="18"/>
          <w:szCs w:val="18"/>
        </w:rPr>
        <w:t>9</w:t>
      </w:r>
      <w:r w:rsidRPr="0017416E">
        <w:rPr>
          <w:i/>
          <w:sz w:val="18"/>
          <w:szCs w:val="18"/>
        </w:rPr>
        <w:t xml:space="preserve"> г.  № </w:t>
      </w:r>
      <w:r>
        <w:rPr>
          <w:i/>
          <w:sz w:val="18"/>
          <w:szCs w:val="18"/>
        </w:rPr>
        <w:t>Н</w:t>
      </w:r>
      <w:r w:rsidRPr="0017416E">
        <w:rPr>
          <w:i/>
          <w:sz w:val="18"/>
          <w:szCs w:val="18"/>
        </w:rPr>
        <w:t>-</w:t>
      </w:r>
      <w:r>
        <w:rPr>
          <w:i/>
          <w:sz w:val="18"/>
          <w:szCs w:val="18"/>
        </w:rPr>
        <w:t>8б</w:t>
      </w:r>
    </w:p>
    <w:p w:rsidR="004A076B" w:rsidRDefault="004A076B" w:rsidP="003138EB">
      <w:pPr>
        <w:widowControl w:val="0"/>
        <w:autoSpaceDE w:val="0"/>
        <w:autoSpaceDN w:val="0"/>
        <w:adjustRightInd w:val="0"/>
        <w:ind w:left="5387"/>
        <w:jc w:val="right"/>
        <w:rPr>
          <w:i/>
          <w:sz w:val="18"/>
          <w:szCs w:val="18"/>
        </w:rPr>
      </w:pPr>
    </w:p>
    <w:p w:rsidR="004A076B" w:rsidRPr="004A076B" w:rsidRDefault="004A076B" w:rsidP="004A076B">
      <w:pPr>
        <w:jc w:val="right"/>
        <w:rPr>
          <w:sz w:val="12"/>
          <w:szCs w:val="12"/>
        </w:rPr>
      </w:pPr>
      <w:r w:rsidRPr="004A076B">
        <w:rPr>
          <w:sz w:val="12"/>
          <w:szCs w:val="12"/>
        </w:rPr>
        <w:t>Утверждено</w:t>
      </w:r>
    </w:p>
    <w:p w:rsidR="004A076B" w:rsidRPr="004A076B" w:rsidRDefault="004A076B" w:rsidP="004A076B">
      <w:pPr>
        <w:jc w:val="right"/>
        <w:rPr>
          <w:sz w:val="12"/>
          <w:szCs w:val="12"/>
        </w:rPr>
      </w:pPr>
      <w:r w:rsidRPr="004A076B">
        <w:rPr>
          <w:sz w:val="12"/>
          <w:szCs w:val="12"/>
        </w:rPr>
        <w:t>приказом Министерства строительства</w:t>
      </w:r>
    </w:p>
    <w:p w:rsidR="004A076B" w:rsidRPr="004A076B" w:rsidRDefault="004A076B" w:rsidP="004A076B">
      <w:pPr>
        <w:jc w:val="right"/>
        <w:rPr>
          <w:sz w:val="12"/>
          <w:szCs w:val="12"/>
        </w:rPr>
      </w:pPr>
      <w:r w:rsidRPr="004A076B">
        <w:rPr>
          <w:sz w:val="12"/>
          <w:szCs w:val="12"/>
        </w:rPr>
        <w:t>и жилищно-коммунального хозяйства</w:t>
      </w:r>
    </w:p>
    <w:p w:rsidR="004A076B" w:rsidRPr="004A076B" w:rsidRDefault="004A076B" w:rsidP="004A076B">
      <w:pPr>
        <w:jc w:val="right"/>
        <w:rPr>
          <w:sz w:val="12"/>
          <w:szCs w:val="12"/>
        </w:rPr>
      </w:pPr>
      <w:r w:rsidRPr="004A076B">
        <w:rPr>
          <w:sz w:val="12"/>
          <w:szCs w:val="12"/>
        </w:rPr>
        <w:t>Российской Федерации</w:t>
      </w:r>
    </w:p>
    <w:p w:rsidR="004A076B" w:rsidRPr="004A076B" w:rsidRDefault="004A076B" w:rsidP="004A076B">
      <w:pPr>
        <w:jc w:val="right"/>
        <w:rPr>
          <w:sz w:val="12"/>
          <w:szCs w:val="12"/>
        </w:rPr>
      </w:pPr>
      <w:r w:rsidRPr="004A076B">
        <w:rPr>
          <w:sz w:val="12"/>
          <w:szCs w:val="12"/>
        </w:rPr>
        <w:t>от "26" октября 2015 г. № 761/</w:t>
      </w:r>
      <w:proofErr w:type="spellStart"/>
      <w:r w:rsidRPr="004A076B">
        <w:rPr>
          <w:sz w:val="12"/>
          <w:szCs w:val="12"/>
        </w:rPr>
        <w:t>пр</w:t>
      </w:r>
      <w:proofErr w:type="spellEnd"/>
    </w:p>
    <w:p w:rsidR="004A076B" w:rsidRPr="004A076B" w:rsidRDefault="004A076B" w:rsidP="004A076B">
      <w:pPr>
        <w:jc w:val="center"/>
        <w:rPr>
          <w:sz w:val="22"/>
          <w:szCs w:val="22"/>
        </w:rPr>
      </w:pPr>
      <w:bookmarkStart w:id="9" w:name="Par31"/>
      <w:bookmarkEnd w:id="9"/>
      <w:r w:rsidRPr="004A076B">
        <w:rPr>
          <w:sz w:val="22"/>
          <w:szCs w:val="22"/>
        </w:rPr>
        <w:t>АКТ № ________</w:t>
      </w:r>
    </w:p>
    <w:p w:rsidR="004A076B" w:rsidRPr="004A076B" w:rsidRDefault="004A076B" w:rsidP="004A076B">
      <w:pPr>
        <w:jc w:val="center"/>
        <w:rPr>
          <w:sz w:val="22"/>
          <w:szCs w:val="22"/>
        </w:rPr>
      </w:pPr>
      <w:r w:rsidRPr="004A076B">
        <w:rPr>
          <w:sz w:val="22"/>
          <w:szCs w:val="22"/>
        </w:rPr>
        <w:t>приемки оказанных услуг и (или) выполненных работ по содержанию</w:t>
      </w:r>
    </w:p>
    <w:p w:rsidR="004A076B" w:rsidRPr="004A076B" w:rsidRDefault="004A076B" w:rsidP="004A076B">
      <w:pPr>
        <w:jc w:val="center"/>
        <w:rPr>
          <w:sz w:val="22"/>
          <w:szCs w:val="22"/>
        </w:rPr>
      </w:pPr>
      <w:r w:rsidRPr="004A076B">
        <w:rPr>
          <w:sz w:val="22"/>
          <w:szCs w:val="22"/>
        </w:rPr>
        <w:t>и текущему ремонту общего имущества в многоквартирном доме</w:t>
      </w:r>
    </w:p>
    <w:p w:rsidR="004A076B" w:rsidRPr="004A076B" w:rsidRDefault="004A076B" w:rsidP="004A076B">
      <w:pPr>
        <w:spacing w:after="160" w:line="259" w:lineRule="auto"/>
      </w:pPr>
      <w:r w:rsidRPr="004A076B">
        <w:t xml:space="preserve">г. Красноярск                                   </w:t>
      </w:r>
      <w:r w:rsidRPr="004A076B">
        <w:tab/>
      </w:r>
      <w:r w:rsidRPr="004A076B">
        <w:tab/>
      </w:r>
      <w:r w:rsidRPr="004A076B">
        <w:tab/>
      </w:r>
      <w:r w:rsidRPr="004A076B">
        <w:tab/>
      </w:r>
      <w:r w:rsidRPr="004A076B">
        <w:tab/>
      </w:r>
      <w:r w:rsidRPr="004A076B">
        <w:tab/>
      </w:r>
      <w:r w:rsidRPr="004A076B">
        <w:tab/>
      </w:r>
      <w:r w:rsidRPr="004A076B">
        <w:tab/>
      </w:r>
      <w:r w:rsidRPr="004A076B">
        <w:tab/>
      </w:r>
      <w:r w:rsidRPr="004A076B">
        <w:tab/>
      </w:r>
      <w:r w:rsidRPr="004A076B">
        <w:tab/>
      </w:r>
      <w:r w:rsidRPr="004A076B">
        <w:tab/>
      </w:r>
      <w:r w:rsidRPr="004A076B">
        <w:tab/>
        <w:t>"</w:t>
      </w:r>
      <w:r>
        <w:t>____</w:t>
      </w:r>
      <w:r w:rsidRPr="004A076B">
        <w:t xml:space="preserve">" </w:t>
      </w:r>
      <w:r>
        <w:t>______________</w:t>
      </w:r>
      <w:r w:rsidRPr="004A076B">
        <w:t xml:space="preserve"> 20</w:t>
      </w:r>
      <w:r>
        <w:t>___</w:t>
      </w:r>
      <w:r w:rsidRPr="004A076B">
        <w:t xml:space="preserve"> г.</w:t>
      </w:r>
    </w:p>
    <w:p w:rsidR="004A076B" w:rsidRPr="004A076B" w:rsidRDefault="004A076B" w:rsidP="004A076B">
      <w:pPr>
        <w:rPr>
          <w:u w:val="single"/>
        </w:rPr>
      </w:pPr>
      <w:r w:rsidRPr="004A076B">
        <w:t xml:space="preserve">    Собственники   помещений   в многоквартирном доме, расположенном по адресу: </w:t>
      </w:r>
      <w:r w:rsidRPr="004A076B">
        <w:rPr>
          <w:u w:val="single"/>
        </w:rPr>
        <w:t>ул. Норильская дом 8</w:t>
      </w:r>
      <w:r>
        <w:rPr>
          <w:u w:val="single"/>
        </w:rPr>
        <w:t>б</w:t>
      </w:r>
      <w:r w:rsidRPr="004A076B">
        <w:rPr>
          <w:u w:val="single"/>
        </w:rPr>
        <w:t>._________________</w:t>
      </w:r>
    </w:p>
    <w:p w:rsidR="004A076B" w:rsidRPr="004A076B" w:rsidRDefault="004A076B" w:rsidP="004A076B">
      <w:pPr>
        <w:ind w:left="8640" w:firstLine="720"/>
        <w:jc w:val="center"/>
        <w:rPr>
          <w:sz w:val="16"/>
          <w:szCs w:val="16"/>
        </w:rPr>
      </w:pPr>
      <w:r w:rsidRPr="004A076B">
        <w:rPr>
          <w:sz w:val="16"/>
          <w:szCs w:val="16"/>
        </w:rPr>
        <w:t>(указывается адрес нахождения многоквартирного дома)</w:t>
      </w:r>
    </w:p>
    <w:p w:rsidR="004A076B" w:rsidRPr="004A076B" w:rsidRDefault="004A076B" w:rsidP="004A076B">
      <w:r w:rsidRPr="004A076B">
        <w:t xml:space="preserve">именуемые в дальнейшем "Заказчик", в лице                 </w:t>
      </w:r>
      <w:r w:rsidRPr="004A076B">
        <w:rPr>
          <w:u w:val="single"/>
        </w:rPr>
        <w:t xml:space="preserve">председателя Совета дома </w:t>
      </w:r>
      <w:r>
        <w:rPr>
          <w:u w:val="single"/>
        </w:rPr>
        <w:t>_______________________________________________________</w:t>
      </w:r>
      <w:r w:rsidRPr="004A076B">
        <w:rPr>
          <w:u w:val="single"/>
        </w:rPr>
        <w:t>.</w:t>
      </w:r>
    </w:p>
    <w:p w:rsidR="004A076B" w:rsidRPr="004A076B" w:rsidRDefault="004A076B" w:rsidP="004A076B">
      <w:pPr>
        <w:jc w:val="center"/>
        <w:rPr>
          <w:sz w:val="16"/>
          <w:szCs w:val="16"/>
        </w:rPr>
      </w:pPr>
      <w:r w:rsidRPr="004A076B">
        <w:rPr>
          <w:sz w:val="16"/>
          <w:szCs w:val="16"/>
        </w:rPr>
        <w:t xml:space="preserve">(указывается ФИО уполномоченного собственника помещения в многоквартирном доме либо председателя Совета многоквартирного дома </w:t>
      </w:r>
      <w:hyperlink w:anchor="Par113" w:tooltip="&lt;1&gt; В соответствии с пунктом 4 части 8 статьи 161.1 Жилищного кодекса Российской Федерации (Собрание законодательства Российской Федерации, 2005, N 1, ст. 14; 2011, N 23, ст. 3263; 2014, N 30, ст. 4264; 2015, N 27, ст. 3967) председатель совета многоквартирног" w:history="1">
        <w:r w:rsidRPr="004A076B">
          <w:rPr>
            <w:color w:val="0563C1"/>
            <w:sz w:val="16"/>
            <w:szCs w:val="16"/>
            <w:u w:val="single"/>
          </w:rPr>
          <w:t>&lt;1&gt;</w:t>
        </w:r>
      </w:hyperlink>
      <w:r w:rsidRPr="004A076B">
        <w:rPr>
          <w:sz w:val="16"/>
          <w:szCs w:val="16"/>
        </w:rPr>
        <w:t>)</w:t>
      </w:r>
    </w:p>
    <w:p w:rsidR="004A076B" w:rsidRPr="004A076B" w:rsidRDefault="004A076B" w:rsidP="004A076B">
      <w:r w:rsidRPr="004A076B">
        <w:t xml:space="preserve">являющегося   собственником    квартиры   № </w:t>
      </w:r>
      <w:r>
        <w:t>_____</w:t>
      </w:r>
      <w:r w:rsidRPr="004A076B">
        <w:t>, находящейся   в данном     многоквартирном    доме, действующего     на      основании</w:t>
      </w:r>
    </w:p>
    <w:p w:rsidR="004A076B" w:rsidRDefault="004A076B" w:rsidP="004A076B">
      <w:r w:rsidRPr="004A076B">
        <w:t xml:space="preserve">                                                                             протокола общего собрания       </w:t>
      </w:r>
      <w:r w:rsidRPr="004A076B">
        <w:rPr>
          <w:u w:val="single"/>
        </w:rPr>
        <w:t xml:space="preserve">№ </w:t>
      </w:r>
      <w:r>
        <w:rPr>
          <w:u w:val="single"/>
        </w:rPr>
        <w:t>________________________</w:t>
      </w:r>
      <w:r w:rsidRPr="004A076B">
        <w:rPr>
          <w:u w:val="single"/>
        </w:rPr>
        <w:t xml:space="preserve"> от </w:t>
      </w:r>
      <w:r>
        <w:rPr>
          <w:u w:val="single"/>
        </w:rPr>
        <w:t>___________________</w:t>
      </w:r>
      <w:r w:rsidRPr="004A076B">
        <w:t xml:space="preserve"> с одной стороны,</w:t>
      </w:r>
    </w:p>
    <w:p w:rsidR="004A076B" w:rsidRPr="004A076B" w:rsidRDefault="004A076B" w:rsidP="004A076B">
      <w:pPr>
        <w:jc w:val="center"/>
        <w:rPr>
          <w:sz w:val="16"/>
          <w:szCs w:val="16"/>
        </w:rPr>
      </w:pPr>
      <w:r>
        <w:rPr>
          <w:sz w:val="16"/>
          <w:szCs w:val="16"/>
        </w:rPr>
        <w:t xml:space="preserve">                                                                                                            </w:t>
      </w:r>
      <w:r w:rsidRPr="004A076B">
        <w:rPr>
          <w:sz w:val="16"/>
          <w:szCs w:val="16"/>
        </w:rPr>
        <w:t>(указывается решение общего собрания собственников помещений в многоквартирном доме либо доверенность, дата, номер)</w:t>
      </w:r>
    </w:p>
    <w:p w:rsidR="004A076B" w:rsidRPr="004A076B" w:rsidRDefault="004A076B" w:rsidP="004A076B">
      <w:r w:rsidRPr="004A076B">
        <w:t xml:space="preserve">и                             </w:t>
      </w:r>
      <w:r w:rsidRPr="004A076B">
        <w:rPr>
          <w:u w:val="single"/>
        </w:rPr>
        <w:t xml:space="preserve">  ООО  «</w:t>
      </w:r>
      <w:r>
        <w:rPr>
          <w:u w:val="single"/>
        </w:rPr>
        <w:t>Система</w:t>
      </w:r>
      <w:r w:rsidRPr="004A076B">
        <w:rPr>
          <w:u w:val="single"/>
        </w:rPr>
        <w:t>»,</w:t>
      </w:r>
    </w:p>
    <w:p w:rsidR="004A076B" w:rsidRPr="004A076B" w:rsidRDefault="004A076B" w:rsidP="004A076B">
      <w:pPr>
        <w:rPr>
          <w:sz w:val="16"/>
          <w:szCs w:val="16"/>
        </w:rPr>
      </w:pPr>
      <w:r w:rsidRPr="004A076B">
        <w:rPr>
          <w:sz w:val="16"/>
          <w:szCs w:val="16"/>
        </w:rPr>
        <w:t xml:space="preserve">   (указывается лицо, оказывающее работы (услуги) по содержанию и ремонту общего имущества в многоквартирном доме)</w:t>
      </w:r>
    </w:p>
    <w:p w:rsidR="004A076B" w:rsidRPr="004A076B" w:rsidRDefault="004A076B" w:rsidP="004A076B">
      <w:pPr>
        <w:rPr>
          <w:u w:val="single"/>
        </w:rPr>
      </w:pPr>
      <w:r w:rsidRPr="004A076B">
        <w:t>именуемое в дальнейшем "Исполнитель", в лице директора ООО  «</w:t>
      </w:r>
      <w:r>
        <w:t>Система</w:t>
      </w:r>
      <w:r w:rsidRPr="004A076B">
        <w:t xml:space="preserve">», </w:t>
      </w:r>
      <w:proofErr w:type="spellStart"/>
      <w:r w:rsidRPr="004A076B">
        <w:rPr>
          <w:u w:val="single"/>
        </w:rPr>
        <w:t>Оголь</w:t>
      </w:r>
      <w:proofErr w:type="spellEnd"/>
      <w:r w:rsidRPr="004A076B">
        <w:rPr>
          <w:u w:val="single"/>
        </w:rPr>
        <w:t xml:space="preserve"> </w:t>
      </w:r>
      <w:r>
        <w:rPr>
          <w:u w:val="single"/>
        </w:rPr>
        <w:t>Михаила Викторовича</w:t>
      </w:r>
      <w:r>
        <w:rPr>
          <w:u w:val="single"/>
        </w:rPr>
        <w:tab/>
      </w:r>
      <w:r>
        <w:rPr>
          <w:u w:val="single"/>
        </w:rPr>
        <w:tab/>
      </w:r>
      <w:r>
        <w:rPr>
          <w:u w:val="single"/>
        </w:rPr>
        <w:tab/>
      </w:r>
      <w:r>
        <w:rPr>
          <w:u w:val="single"/>
        </w:rPr>
        <w:tab/>
      </w:r>
      <w:r>
        <w:rPr>
          <w:u w:val="single"/>
        </w:rPr>
        <w:tab/>
      </w:r>
      <w:r>
        <w:rPr>
          <w:u w:val="single"/>
        </w:rPr>
        <w:tab/>
      </w:r>
    </w:p>
    <w:p w:rsidR="004A076B" w:rsidRPr="004A076B" w:rsidRDefault="004A076B" w:rsidP="004A076B">
      <w:pPr>
        <w:jc w:val="center"/>
        <w:rPr>
          <w:sz w:val="16"/>
          <w:szCs w:val="16"/>
        </w:rPr>
      </w:pPr>
      <w:r w:rsidRPr="004A076B">
        <w:rPr>
          <w:sz w:val="16"/>
          <w:szCs w:val="16"/>
        </w:rPr>
        <w:t>(указывается ФИО уполномоченного лица, должность)</w:t>
      </w:r>
    </w:p>
    <w:p w:rsidR="004A076B" w:rsidRPr="004A076B" w:rsidRDefault="004A076B" w:rsidP="004A076B">
      <w:r w:rsidRPr="004A076B">
        <w:t xml:space="preserve">действующего на основании </w:t>
      </w:r>
      <w:r w:rsidRPr="004A076B">
        <w:rPr>
          <w:u w:val="single"/>
        </w:rPr>
        <w:t>________________________________устава_____________________________________________________,</w:t>
      </w:r>
    </w:p>
    <w:p w:rsidR="004A076B" w:rsidRPr="004A076B" w:rsidRDefault="004A076B" w:rsidP="004A076B">
      <w:pPr>
        <w:jc w:val="center"/>
        <w:rPr>
          <w:sz w:val="16"/>
          <w:szCs w:val="16"/>
        </w:rPr>
      </w:pPr>
      <w:r w:rsidRPr="004A076B">
        <w:rPr>
          <w:sz w:val="16"/>
          <w:szCs w:val="16"/>
        </w:rPr>
        <w:t>(указывается правоустанавливающий документ)</w:t>
      </w:r>
    </w:p>
    <w:p w:rsidR="004A076B" w:rsidRPr="004A076B" w:rsidRDefault="004A076B" w:rsidP="004A076B">
      <w:r w:rsidRPr="004A076B">
        <w:t>с другой стороны, совместно именуемые "Стороны", составили настоящий Акт о нижеследующем:</w:t>
      </w:r>
    </w:p>
    <w:p w:rsidR="004A076B" w:rsidRPr="004A076B" w:rsidRDefault="004A076B" w:rsidP="004A076B">
      <w:pPr>
        <w:jc w:val="both"/>
        <w:rPr>
          <w:sz w:val="22"/>
          <w:szCs w:val="22"/>
        </w:rPr>
      </w:pPr>
      <w:r w:rsidRPr="004A076B">
        <w:rPr>
          <w:sz w:val="22"/>
          <w:szCs w:val="22"/>
        </w:rPr>
        <w:t xml:space="preserve">    1.  Исполнителем предъявлены к приемке следующие оказанные на основании договора управления многоквартирным домом или договора оказания услуг по содержанию   и (или) выполнению работ по ремонту общего имущества в многоквартирном доме либо договора подряда по выполнению работ по ремонту общего имущества в многоквартирном доме (указать нужное) №</w:t>
      </w:r>
      <w:r>
        <w:rPr>
          <w:sz w:val="22"/>
          <w:szCs w:val="22"/>
        </w:rPr>
        <w:t xml:space="preserve"> ________</w:t>
      </w:r>
      <w:r w:rsidRPr="004A076B">
        <w:rPr>
          <w:sz w:val="22"/>
          <w:szCs w:val="22"/>
        </w:rPr>
        <w:t xml:space="preserve"> от "</w:t>
      </w:r>
      <w:r>
        <w:rPr>
          <w:sz w:val="22"/>
          <w:szCs w:val="22"/>
        </w:rPr>
        <w:t>____</w:t>
      </w:r>
      <w:r w:rsidRPr="004A076B">
        <w:rPr>
          <w:sz w:val="22"/>
          <w:szCs w:val="22"/>
        </w:rPr>
        <w:t xml:space="preserve">" </w:t>
      </w:r>
      <w:r>
        <w:rPr>
          <w:sz w:val="22"/>
          <w:szCs w:val="22"/>
        </w:rPr>
        <w:t>_________________</w:t>
      </w:r>
      <w:r w:rsidRPr="004A076B">
        <w:rPr>
          <w:sz w:val="22"/>
          <w:szCs w:val="22"/>
        </w:rPr>
        <w:t xml:space="preserve"> </w:t>
      </w:r>
      <w:r>
        <w:rPr>
          <w:sz w:val="22"/>
          <w:szCs w:val="22"/>
        </w:rPr>
        <w:t>2019</w:t>
      </w:r>
      <w:r w:rsidRPr="004A076B">
        <w:rPr>
          <w:sz w:val="22"/>
          <w:szCs w:val="22"/>
        </w:rPr>
        <w:t xml:space="preserve"> г. (далее - "Договор") услуги и (или) выполненные работы по содержанию и текущему ремонту общего имущества в многоквартирном доме № 8</w:t>
      </w:r>
      <w:r>
        <w:rPr>
          <w:sz w:val="22"/>
          <w:szCs w:val="22"/>
        </w:rPr>
        <w:t>б</w:t>
      </w:r>
      <w:r w:rsidRPr="004A076B">
        <w:rPr>
          <w:sz w:val="22"/>
          <w:szCs w:val="22"/>
        </w:rPr>
        <w:t>, расположенном по адресу: г. Красноярск ул. Норильская.</w:t>
      </w:r>
    </w:p>
    <w:p w:rsidR="004A076B" w:rsidRPr="004A076B" w:rsidRDefault="004A076B" w:rsidP="004A076B"/>
    <w:tbl>
      <w:tblPr>
        <w:tblW w:w="15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3283"/>
        <w:gridCol w:w="1658"/>
        <w:gridCol w:w="2311"/>
        <w:gridCol w:w="1763"/>
        <w:gridCol w:w="1879"/>
      </w:tblGrid>
      <w:tr w:rsidR="004A076B" w:rsidRPr="00263F47" w:rsidTr="004A076B">
        <w:trPr>
          <w:trHeight w:val="979"/>
        </w:trPr>
        <w:tc>
          <w:tcPr>
            <w:tcW w:w="4868" w:type="dxa"/>
            <w:tcBorders>
              <w:top w:val="single" w:sz="4" w:space="0" w:color="auto"/>
              <w:left w:val="single" w:sz="4" w:space="0" w:color="auto"/>
              <w:bottom w:val="single" w:sz="4" w:space="0" w:color="auto"/>
              <w:right w:val="single" w:sz="4" w:space="0" w:color="auto"/>
            </w:tcBorders>
            <w:shd w:val="clear" w:color="auto" w:fill="auto"/>
            <w:hideMark/>
          </w:tcPr>
          <w:p w:rsidR="004A076B" w:rsidRPr="004A076B" w:rsidRDefault="004A076B" w:rsidP="004A076B">
            <w:pPr>
              <w:rPr>
                <w:rFonts w:cs="Arial"/>
                <w:sz w:val="22"/>
                <w:szCs w:val="22"/>
              </w:rPr>
            </w:pPr>
            <w:r w:rsidRPr="004A076B">
              <w:rPr>
                <w:rFonts w:cs="Arial"/>
                <w:sz w:val="22"/>
                <w:szCs w:val="22"/>
              </w:rPr>
              <w:t>Наименование вида работ (услуг)</w:t>
            </w:r>
          </w:p>
        </w:tc>
        <w:tc>
          <w:tcPr>
            <w:tcW w:w="3283" w:type="dxa"/>
            <w:tcBorders>
              <w:top w:val="single" w:sz="4" w:space="0" w:color="auto"/>
              <w:left w:val="single" w:sz="4" w:space="0" w:color="auto"/>
              <w:bottom w:val="single" w:sz="4" w:space="0" w:color="auto"/>
              <w:right w:val="single" w:sz="4" w:space="0" w:color="auto"/>
            </w:tcBorders>
            <w:shd w:val="clear" w:color="auto" w:fill="auto"/>
            <w:hideMark/>
          </w:tcPr>
          <w:p w:rsidR="004A076B" w:rsidRPr="004A076B" w:rsidRDefault="004A076B" w:rsidP="004A076B">
            <w:pPr>
              <w:rPr>
                <w:rFonts w:cs="Arial"/>
                <w:sz w:val="22"/>
                <w:szCs w:val="22"/>
              </w:rPr>
            </w:pPr>
            <w:r w:rsidRPr="004A076B">
              <w:rPr>
                <w:rFonts w:cs="Arial"/>
                <w:sz w:val="22"/>
                <w:szCs w:val="22"/>
              </w:rPr>
              <w:t>Периодичность/количественный показатель выполненной работы (оказанной услуги)</w:t>
            </w:r>
          </w:p>
        </w:tc>
        <w:tc>
          <w:tcPr>
            <w:tcW w:w="1658" w:type="dxa"/>
            <w:tcBorders>
              <w:top w:val="single" w:sz="4" w:space="0" w:color="auto"/>
              <w:left w:val="single" w:sz="4" w:space="0" w:color="auto"/>
              <w:bottom w:val="single" w:sz="4" w:space="0" w:color="auto"/>
              <w:right w:val="single" w:sz="4" w:space="0" w:color="auto"/>
            </w:tcBorders>
            <w:shd w:val="clear" w:color="auto" w:fill="auto"/>
            <w:hideMark/>
          </w:tcPr>
          <w:p w:rsidR="004A076B" w:rsidRPr="004A076B" w:rsidRDefault="004A076B" w:rsidP="004A076B">
            <w:pPr>
              <w:rPr>
                <w:rFonts w:cs="Arial"/>
                <w:sz w:val="22"/>
                <w:szCs w:val="22"/>
              </w:rPr>
            </w:pPr>
            <w:proofErr w:type="spellStart"/>
            <w:r w:rsidRPr="004A076B">
              <w:rPr>
                <w:rFonts w:cs="Arial"/>
                <w:sz w:val="22"/>
                <w:szCs w:val="22"/>
              </w:rPr>
              <w:t>Едининца</w:t>
            </w:r>
            <w:proofErr w:type="spellEnd"/>
            <w:r w:rsidRPr="004A076B">
              <w:rPr>
                <w:rFonts w:cs="Arial"/>
                <w:sz w:val="22"/>
                <w:szCs w:val="22"/>
              </w:rPr>
              <w:t xml:space="preserve"> измерения работы (услуги)</w:t>
            </w:r>
          </w:p>
        </w:tc>
        <w:tc>
          <w:tcPr>
            <w:tcW w:w="2311" w:type="dxa"/>
            <w:tcBorders>
              <w:top w:val="single" w:sz="4" w:space="0" w:color="auto"/>
              <w:left w:val="single" w:sz="4" w:space="0" w:color="auto"/>
              <w:bottom w:val="single" w:sz="4" w:space="0" w:color="auto"/>
              <w:right w:val="single" w:sz="4" w:space="0" w:color="auto"/>
            </w:tcBorders>
            <w:shd w:val="clear" w:color="auto" w:fill="auto"/>
          </w:tcPr>
          <w:p w:rsidR="004A076B" w:rsidRPr="004A076B" w:rsidRDefault="004A076B" w:rsidP="004A076B">
            <w:pPr>
              <w:jc w:val="center"/>
              <w:rPr>
                <w:rFonts w:cs="Arial"/>
                <w:sz w:val="22"/>
                <w:szCs w:val="22"/>
              </w:rPr>
            </w:pPr>
            <w:r w:rsidRPr="004A076B">
              <w:rPr>
                <w:rFonts w:cs="Arial"/>
                <w:sz w:val="22"/>
                <w:szCs w:val="22"/>
              </w:rPr>
              <w:t>Стоимость/сметная стоимость выполненной работы (оказанной услуги) за единицу</w:t>
            </w: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4A076B" w:rsidRPr="004A076B" w:rsidRDefault="004A076B" w:rsidP="004A076B">
            <w:pPr>
              <w:rPr>
                <w:rFonts w:cs="Arial"/>
                <w:sz w:val="22"/>
                <w:szCs w:val="22"/>
              </w:rPr>
            </w:pPr>
            <w:r w:rsidRPr="004A076B">
              <w:rPr>
                <w:rFonts w:cs="Arial"/>
                <w:sz w:val="22"/>
                <w:szCs w:val="22"/>
              </w:rPr>
              <w:t>Цена выполненной работы (услуги), в рублях за месяц</w:t>
            </w:r>
          </w:p>
        </w:tc>
        <w:tc>
          <w:tcPr>
            <w:tcW w:w="1879" w:type="dxa"/>
            <w:tcBorders>
              <w:top w:val="single" w:sz="4" w:space="0" w:color="auto"/>
              <w:left w:val="single" w:sz="4" w:space="0" w:color="auto"/>
              <w:bottom w:val="single" w:sz="4" w:space="0" w:color="auto"/>
              <w:right w:val="single" w:sz="4" w:space="0" w:color="auto"/>
            </w:tcBorders>
          </w:tcPr>
          <w:p w:rsidR="004A076B" w:rsidRPr="004A076B" w:rsidRDefault="004A076B" w:rsidP="004A076B">
            <w:pPr>
              <w:rPr>
                <w:rFonts w:cs="Arial"/>
                <w:sz w:val="22"/>
                <w:szCs w:val="22"/>
              </w:rPr>
            </w:pPr>
            <w:r w:rsidRPr="004A076B">
              <w:rPr>
                <w:rFonts w:cs="Arial"/>
                <w:sz w:val="22"/>
                <w:szCs w:val="22"/>
              </w:rPr>
              <w:t>Цена выполненной работы (услуги), в рублях за 12 месяцев</w:t>
            </w:r>
          </w:p>
        </w:tc>
      </w:tr>
      <w:tr w:rsidR="004A076B" w:rsidRPr="004A076B" w:rsidTr="004A076B">
        <w:trPr>
          <w:trHeight w:val="979"/>
        </w:trPr>
        <w:tc>
          <w:tcPr>
            <w:tcW w:w="4868" w:type="dxa"/>
            <w:shd w:val="clear" w:color="auto" w:fill="auto"/>
            <w:hideMark/>
          </w:tcPr>
          <w:p w:rsidR="004A076B" w:rsidRPr="004A076B" w:rsidRDefault="004A076B" w:rsidP="004A076B">
            <w:pPr>
              <w:widowControl w:val="0"/>
              <w:autoSpaceDE w:val="0"/>
              <w:autoSpaceDN w:val="0"/>
              <w:adjustRightInd w:val="0"/>
              <w:jc w:val="both"/>
              <w:rPr>
                <w:rFonts w:cs="Arial"/>
                <w:sz w:val="22"/>
                <w:szCs w:val="22"/>
              </w:rPr>
            </w:pPr>
            <w:r w:rsidRPr="004A076B">
              <w:rPr>
                <w:rFonts w:cs="Arial"/>
                <w:sz w:val="22"/>
                <w:szCs w:val="22"/>
              </w:rPr>
              <w:lastRenderedPageBreak/>
              <w:t>Работы по содержанию земельного участка с элементами озеленения и благоустройства, иными объектами, предназначенными для обслуживания и эксплуатации многоквартирного дома</w:t>
            </w:r>
          </w:p>
        </w:tc>
        <w:tc>
          <w:tcPr>
            <w:tcW w:w="3283" w:type="dxa"/>
            <w:shd w:val="clear" w:color="auto" w:fill="auto"/>
            <w:hideMark/>
          </w:tcPr>
          <w:p w:rsidR="004A076B" w:rsidRPr="004A076B" w:rsidRDefault="004A076B" w:rsidP="004A076B">
            <w:pPr>
              <w:widowControl w:val="0"/>
              <w:autoSpaceDE w:val="0"/>
              <w:autoSpaceDN w:val="0"/>
              <w:adjustRightInd w:val="0"/>
              <w:jc w:val="both"/>
              <w:rPr>
                <w:rFonts w:cs="Arial"/>
                <w:sz w:val="22"/>
                <w:szCs w:val="22"/>
              </w:rPr>
            </w:pPr>
            <w:r w:rsidRPr="004A076B">
              <w:rPr>
                <w:rFonts w:cs="Arial"/>
                <w:sz w:val="22"/>
                <w:szCs w:val="22"/>
              </w:rPr>
              <w:t>Ежедневно</w:t>
            </w:r>
          </w:p>
        </w:tc>
        <w:tc>
          <w:tcPr>
            <w:tcW w:w="1658" w:type="dxa"/>
            <w:shd w:val="clear" w:color="auto" w:fill="auto"/>
            <w:hideMark/>
          </w:tcPr>
          <w:p w:rsidR="004A076B" w:rsidRPr="004A076B" w:rsidRDefault="004A076B" w:rsidP="004A076B">
            <w:pPr>
              <w:widowControl w:val="0"/>
              <w:autoSpaceDE w:val="0"/>
              <w:autoSpaceDN w:val="0"/>
              <w:adjustRightInd w:val="0"/>
              <w:jc w:val="both"/>
              <w:rPr>
                <w:rFonts w:cs="Arial"/>
                <w:sz w:val="22"/>
                <w:szCs w:val="22"/>
              </w:rPr>
            </w:pPr>
            <w:proofErr w:type="spellStart"/>
            <w:r w:rsidRPr="004A076B">
              <w:rPr>
                <w:rFonts w:cs="Arial"/>
                <w:sz w:val="22"/>
                <w:szCs w:val="22"/>
              </w:rPr>
              <w:t>руб</w:t>
            </w:r>
            <w:proofErr w:type="spellEnd"/>
            <w:r w:rsidRPr="004A076B">
              <w:rPr>
                <w:rFonts w:cs="Arial"/>
                <w:sz w:val="22"/>
                <w:szCs w:val="22"/>
              </w:rPr>
              <w:t>/м2</w:t>
            </w:r>
          </w:p>
        </w:tc>
        <w:tc>
          <w:tcPr>
            <w:tcW w:w="2311" w:type="dxa"/>
            <w:shd w:val="clear" w:color="auto" w:fill="auto"/>
          </w:tcPr>
          <w:p w:rsidR="004A076B" w:rsidRPr="004A076B" w:rsidRDefault="004A076B" w:rsidP="004A076B">
            <w:pPr>
              <w:widowControl w:val="0"/>
              <w:autoSpaceDE w:val="0"/>
              <w:autoSpaceDN w:val="0"/>
              <w:adjustRightInd w:val="0"/>
              <w:jc w:val="center"/>
              <w:rPr>
                <w:rFonts w:cs="Arial"/>
                <w:sz w:val="22"/>
                <w:szCs w:val="22"/>
              </w:rPr>
            </w:pPr>
          </w:p>
        </w:tc>
        <w:tc>
          <w:tcPr>
            <w:tcW w:w="1763" w:type="dxa"/>
            <w:shd w:val="clear" w:color="auto" w:fill="auto"/>
          </w:tcPr>
          <w:p w:rsidR="004A076B" w:rsidRPr="004A076B" w:rsidRDefault="004A076B" w:rsidP="004A076B">
            <w:pPr>
              <w:widowControl w:val="0"/>
              <w:autoSpaceDE w:val="0"/>
              <w:autoSpaceDN w:val="0"/>
              <w:adjustRightInd w:val="0"/>
              <w:jc w:val="both"/>
              <w:rPr>
                <w:rFonts w:cs="Arial"/>
                <w:sz w:val="22"/>
                <w:szCs w:val="22"/>
              </w:rPr>
            </w:pPr>
          </w:p>
        </w:tc>
        <w:tc>
          <w:tcPr>
            <w:tcW w:w="1879" w:type="dxa"/>
          </w:tcPr>
          <w:p w:rsidR="004A076B" w:rsidRPr="004A076B" w:rsidRDefault="004A076B" w:rsidP="004A076B">
            <w:pPr>
              <w:widowControl w:val="0"/>
              <w:autoSpaceDE w:val="0"/>
              <w:autoSpaceDN w:val="0"/>
              <w:adjustRightInd w:val="0"/>
              <w:jc w:val="both"/>
              <w:rPr>
                <w:rFonts w:cs="Arial"/>
                <w:sz w:val="22"/>
                <w:szCs w:val="22"/>
              </w:rPr>
            </w:pPr>
          </w:p>
        </w:tc>
      </w:tr>
      <w:tr w:rsidR="004A076B" w:rsidRPr="004A076B" w:rsidTr="004A076B">
        <w:trPr>
          <w:trHeight w:val="810"/>
        </w:trPr>
        <w:tc>
          <w:tcPr>
            <w:tcW w:w="4868" w:type="dxa"/>
            <w:shd w:val="clear" w:color="auto" w:fill="auto"/>
            <w:hideMark/>
          </w:tcPr>
          <w:p w:rsidR="004A076B" w:rsidRPr="004A076B" w:rsidRDefault="004A076B" w:rsidP="004A076B">
            <w:pPr>
              <w:widowControl w:val="0"/>
              <w:autoSpaceDE w:val="0"/>
              <w:autoSpaceDN w:val="0"/>
              <w:adjustRightInd w:val="0"/>
              <w:jc w:val="both"/>
              <w:rPr>
                <w:rFonts w:cs="Arial"/>
                <w:sz w:val="22"/>
                <w:szCs w:val="22"/>
              </w:rPr>
            </w:pPr>
            <w:r w:rsidRPr="004A076B">
              <w:rPr>
                <w:rFonts w:cs="Arial"/>
                <w:sz w:val="22"/>
                <w:szCs w:val="22"/>
              </w:rPr>
              <w:t>Проведение дератизации и дезинсекции помещений, входящих в состав общего имущества в многоквартирном доме</w:t>
            </w:r>
          </w:p>
        </w:tc>
        <w:tc>
          <w:tcPr>
            <w:tcW w:w="3283" w:type="dxa"/>
            <w:shd w:val="clear" w:color="auto" w:fill="auto"/>
            <w:hideMark/>
          </w:tcPr>
          <w:p w:rsidR="004A076B" w:rsidRPr="004A076B" w:rsidRDefault="004A076B" w:rsidP="004A076B">
            <w:pPr>
              <w:widowControl w:val="0"/>
              <w:autoSpaceDE w:val="0"/>
              <w:autoSpaceDN w:val="0"/>
              <w:adjustRightInd w:val="0"/>
              <w:jc w:val="both"/>
              <w:rPr>
                <w:rFonts w:cs="Arial"/>
                <w:sz w:val="22"/>
                <w:szCs w:val="22"/>
              </w:rPr>
            </w:pPr>
            <w:r w:rsidRPr="004A076B">
              <w:rPr>
                <w:rFonts w:cs="Arial"/>
                <w:sz w:val="22"/>
                <w:szCs w:val="22"/>
              </w:rPr>
              <w:t>По мере необходимости</w:t>
            </w:r>
          </w:p>
        </w:tc>
        <w:tc>
          <w:tcPr>
            <w:tcW w:w="1658" w:type="dxa"/>
            <w:shd w:val="clear" w:color="auto" w:fill="auto"/>
            <w:hideMark/>
          </w:tcPr>
          <w:p w:rsidR="004A076B" w:rsidRPr="004A076B" w:rsidRDefault="004A076B" w:rsidP="004A076B">
            <w:pPr>
              <w:widowControl w:val="0"/>
              <w:autoSpaceDE w:val="0"/>
              <w:autoSpaceDN w:val="0"/>
              <w:adjustRightInd w:val="0"/>
              <w:jc w:val="both"/>
              <w:rPr>
                <w:rFonts w:cs="Arial"/>
                <w:sz w:val="22"/>
                <w:szCs w:val="22"/>
              </w:rPr>
            </w:pPr>
            <w:proofErr w:type="spellStart"/>
            <w:r w:rsidRPr="004A076B">
              <w:rPr>
                <w:rFonts w:cs="Arial"/>
                <w:sz w:val="22"/>
                <w:szCs w:val="22"/>
              </w:rPr>
              <w:t>руб</w:t>
            </w:r>
            <w:proofErr w:type="spellEnd"/>
            <w:r w:rsidRPr="004A076B">
              <w:rPr>
                <w:rFonts w:cs="Arial"/>
                <w:sz w:val="22"/>
                <w:szCs w:val="22"/>
              </w:rPr>
              <w:t>/м2</w:t>
            </w:r>
          </w:p>
        </w:tc>
        <w:tc>
          <w:tcPr>
            <w:tcW w:w="2311" w:type="dxa"/>
            <w:shd w:val="clear" w:color="auto" w:fill="auto"/>
          </w:tcPr>
          <w:p w:rsidR="004A076B" w:rsidRPr="004A076B" w:rsidRDefault="004A076B" w:rsidP="004A076B">
            <w:pPr>
              <w:widowControl w:val="0"/>
              <w:autoSpaceDE w:val="0"/>
              <w:autoSpaceDN w:val="0"/>
              <w:adjustRightInd w:val="0"/>
              <w:jc w:val="center"/>
              <w:rPr>
                <w:rFonts w:cs="Arial"/>
                <w:sz w:val="22"/>
                <w:szCs w:val="22"/>
              </w:rPr>
            </w:pPr>
          </w:p>
        </w:tc>
        <w:tc>
          <w:tcPr>
            <w:tcW w:w="1763" w:type="dxa"/>
            <w:shd w:val="clear" w:color="auto" w:fill="auto"/>
          </w:tcPr>
          <w:p w:rsidR="004A076B" w:rsidRPr="004A076B" w:rsidRDefault="004A076B" w:rsidP="004A076B">
            <w:pPr>
              <w:widowControl w:val="0"/>
              <w:autoSpaceDE w:val="0"/>
              <w:autoSpaceDN w:val="0"/>
              <w:adjustRightInd w:val="0"/>
              <w:jc w:val="both"/>
              <w:rPr>
                <w:rFonts w:cs="Arial"/>
                <w:sz w:val="22"/>
                <w:szCs w:val="22"/>
              </w:rPr>
            </w:pPr>
          </w:p>
        </w:tc>
        <w:tc>
          <w:tcPr>
            <w:tcW w:w="1879" w:type="dxa"/>
          </w:tcPr>
          <w:p w:rsidR="004A076B" w:rsidRPr="004A076B" w:rsidRDefault="004A076B" w:rsidP="004A076B">
            <w:pPr>
              <w:widowControl w:val="0"/>
              <w:autoSpaceDE w:val="0"/>
              <w:autoSpaceDN w:val="0"/>
              <w:adjustRightInd w:val="0"/>
              <w:jc w:val="both"/>
              <w:rPr>
                <w:rFonts w:cs="Arial"/>
                <w:sz w:val="22"/>
                <w:szCs w:val="22"/>
              </w:rPr>
            </w:pPr>
          </w:p>
        </w:tc>
      </w:tr>
      <w:tr w:rsidR="004A076B" w:rsidRPr="004A076B" w:rsidTr="004A076B">
        <w:trPr>
          <w:trHeight w:val="600"/>
        </w:trPr>
        <w:tc>
          <w:tcPr>
            <w:tcW w:w="4868" w:type="dxa"/>
            <w:shd w:val="clear" w:color="auto" w:fill="auto"/>
            <w:hideMark/>
          </w:tcPr>
          <w:p w:rsidR="004A076B" w:rsidRPr="004A076B" w:rsidRDefault="004A076B" w:rsidP="004A076B">
            <w:pPr>
              <w:widowControl w:val="0"/>
              <w:autoSpaceDE w:val="0"/>
              <w:autoSpaceDN w:val="0"/>
              <w:adjustRightInd w:val="0"/>
              <w:jc w:val="both"/>
              <w:rPr>
                <w:rFonts w:cs="Arial"/>
                <w:sz w:val="22"/>
                <w:szCs w:val="22"/>
              </w:rPr>
            </w:pPr>
            <w:r w:rsidRPr="004A076B">
              <w:rPr>
                <w:rFonts w:cs="Arial"/>
                <w:sz w:val="22"/>
                <w:szCs w:val="22"/>
              </w:rPr>
              <w:t>Обеспечение устранения аварий на внутридомовых инженерных системах в многоквартирном доме</w:t>
            </w:r>
          </w:p>
        </w:tc>
        <w:tc>
          <w:tcPr>
            <w:tcW w:w="3283" w:type="dxa"/>
            <w:shd w:val="clear" w:color="auto" w:fill="auto"/>
            <w:hideMark/>
          </w:tcPr>
          <w:p w:rsidR="004A076B" w:rsidRPr="004A076B" w:rsidRDefault="004A076B" w:rsidP="004A076B">
            <w:pPr>
              <w:widowControl w:val="0"/>
              <w:autoSpaceDE w:val="0"/>
              <w:autoSpaceDN w:val="0"/>
              <w:adjustRightInd w:val="0"/>
              <w:jc w:val="both"/>
              <w:rPr>
                <w:rFonts w:cs="Arial"/>
                <w:sz w:val="22"/>
                <w:szCs w:val="22"/>
              </w:rPr>
            </w:pPr>
            <w:r w:rsidRPr="004A076B">
              <w:rPr>
                <w:rFonts w:cs="Arial"/>
                <w:sz w:val="22"/>
                <w:szCs w:val="22"/>
              </w:rPr>
              <w:t>Ежедневно</w:t>
            </w:r>
          </w:p>
        </w:tc>
        <w:tc>
          <w:tcPr>
            <w:tcW w:w="1658" w:type="dxa"/>
            <w:shd w:val="clear" w:color="auto" w:fill="auto"/>
            <w:hideMark/>
          </w:tcPr>
          <w:p w:rsidR="004A076B" w:rsidRPr="004A076B" w:rsidRDefault="004A076B" w:rsidP="004A076B">
            <w:pPr>
              <w:widowControl w:val="0"/>
              <w:autoSpaceDE w:val="0"/>
              <w:autoSpaceDN w:val="0"/>
              <w:adjustRightInd w:val="0"/>
              <w:jc w:val="both"/>
              <w:rPr>
                <w:rFonts w:cs="Arial"/>
                <w:sz w:val="22"/>
                <w:szCs w:val="22"/>
              </w:rPr>
            </w:pPr>
            <w:proofErr w:type="spellStart"/>
            <w:r w:rsidRPr="004A076B">
              <w:rPr>
                <w:rFonts w:cs="Arial"/>
                <w:sz w:val="22"/>
                <w:szCs w:val="22"/>
              </w:rPr>
              <w:t>руб</w:t>
            </w:r>
            <w:proofErr w:type="spellEnd"/>
            <w:r w:rsidRPr="004A076B">
              <w:rPr>
                <w:rFonts w:cs="Arial"/>
                <w:sz w:val="22"/>
                <w:szCs w:val="22"/>
              </w:rPr>
              <w:t>/м2</w:t>
            </w:r>
          </w:p>
        </w:tc>
        <w:tc>
          <w:tcPr>
            <w:tcW w:w="2311" w:type="dxa"/>
            <w:shd w:val="clear" w:color="auto" w:fill="auto"/>
          </w:tcPr>
          <w:p w:rsidR="004A076B" w:rsidRPr="004A076B" w:rsidRDefault="004A076B" w:rsidP="004A076B">
            <w:pPr>
              <w:widowControl w:val="0"/>
              <w:autoSpaceDE w:val="0"/>
              <w:autoSpaceDN w:val="0"/>
              <w:adjustRightInd w:val="0"/>
              <w:jc w:val="center"/>
              <w:rPr>
                <w:rFonts w:cs="Arial"/>
                <w:sz w:val="22"/>
                <w:szCs w:val="22"/>
              </w:rPr>
            </w:pPr>
          </w:p>
        </w:tc>
        <w:tc>
          <w:tcPr>
            <w:tcW w:w="1763" w:type="dxa"/>
            <w:shd w:val="clear" w:color="auto" w:fill="auto"/>
          </w:tcPr>
          <w:p w:rsidR="004A076B" w:rsidRPr="004A076B" w:rsidRDefault="004A076B" w:rsidP="004A076B">
            <w:pPr>
              <w:widowControl w:val="0"/>
              <w:autoSpaceDE w:val="0"/>
              <w:autoSpaceDN w:val="0"/>
              <w:adjustRightInd w:val="0"/>
              <w:jc w:val="both"/>
              <w:rPr>
                <w:rFonts w:cs="Arial"/>
                <w:sz w:val="22"/>
                <w:szCs w:val="22"/>
              </w:rPr>
            </w:pPr>
          </w:p>
        </w:tc>
        <w:tc>
          <w:tcPr>
            <w:tcW w:w="1879" w:type="dxa"/>
          </w:tcPr>
          <w:p w:rsidR="004A076B" w:rsidRPr="004A076B" w:rsidRDefault="004A076B" w:rsidP="004A076B">
            <w:pPr>
              <w:widowControl w:val="0"/>
              <w:autoSpaceDE w:val="0"/>
              <w:autoSpaceDN w:val="0"/>
              <w:adjustRightInd w:val="0"/>
              <w:jc w:val="both"/>
              <w:rPr>
                <w:rFonts w:cs="Arial"/>
                <w:sz w:val="22"/>
                <w:szCs w:val="22"/>
              </w:rPr>
            </w:pPr>
          </w:p>
        </w:tc>
      </w:tr>
      <w:tr w:rsidR="004A076B" w:rsidRPr="004A076B" w:rsidTr="004A076B">
        <w:trPr>
          <w:trHeight w:val="300"/>
        </w:trPr>
        <w:tc>
          <w:tcPr>
            <w:tcW w:w="4868" w:type="dxa"/>
            <w:shd w:val="clear" w:color="auto" w:fill="auto"/>
            <w:hideMark/>
          </w:tcPr>
          <w:p w:rsidR="004A076B" w:rsidRPr="004A076B" w:rsidRDefault="004A076B" w:rsidP="004A076B">
            <w:pPr>
              <w:widowControl w:val="0"/>
              <w:autoSpaceDE w:val="0"/>
              <w:autoSpaceDN w:val="0"/>
              <w:adjustRightInd w:val="0"/>
              <w:jc w:val="both"/>
              <w:rPr>
                <w:rFonts w:cs="Arial"/>
                <w:sz w:val="22"/>
                <w:szCs w:val="22"/>
              </w:rPr>
            </w:pPr>
            <w:r w:rsidRPr="004A076B">
              <w:rPr>
                <w:rFonts w:cs="Arial"/>
                <w:sz w:val="22"/>
                <w:szCs w:val="22"/>
              </w:rPr>
              <w:t>Работы по обеспечению требований пожарной безопасности</w:t>
            </w:r>
          </w:p>
        </w:tc>
        <w:tc>
          <w:tcPr>
            <w:tcW w:w="3283" w:type="dxa"/>
            <w:shd w:val="clear" w:color="auto" w:fill="auto"/>
            <w:hideMark/>
          </w:tcPr>
          <w:p w:rsidR="004A076B" w:rsidRPr="004A076B" w:rsidRDefault="004A076B" w:rsidP="004A076B">
            <w:pPr>
              <w:widowControl w:val="0"/>
              <w:autoSpaceDE w:val="0"/>
              <w:autoSpaceDN w:val="0"/>
              <w:adjustRightInd w:val="0"/>
              <w:jc w:val="both"/>
              <w:rPr>
                <w:rFonts w:cs="Arial"/>
                <w:sz w:val="22"/>
                <w:szCs w:val="22"/>
              </w:rPr>
            </w:pPr>
            <w:r w:rsidRPr="004A076B">
              <w:rPr>
                <w:rFonts w:cs="Arial"/>
                <w:sz w:val="22"/>
                <w:szCs w:val="22"/>
              </w:rPr>
              <w:t> </w:t>
            </w:r>
          </w:p>
        </w:tc>
        <w:tc>
          <w:tcPr>
            <w:tcW w:w="1658" w:type="dxa"/>
            <w:shd w:val="clear" w:color="auto" w:fill="auto"/>
            <w:hideMark/>
          </w:tcPr>
          <w:p w:rsidR="004A076B" w:rsidRPr="004A076B" w:rsidRDefault="004A076B" w:rsidP="004A076B">
            <w:pPr>
              <w:widowControl w:val="0"/>
              <w:autoSpaceDE w:val="0"/>
              <w:autoSpaceDN w:val="0"/>
              <w:adjustRightInd w:val="0"/>
              <w:jc w:val="both"/>
              <w:rPr>
                <w:rFonts w:cs="Arial"/>
                <w:sz w:val="22"/>
                <w:szCs w:val="22"/>
              </w:rPr>
            </w:pPr>
            <w:proofErr w:type="spellStart"/>
            <w:r w:rsidRPr="004A076B">
              <w:rPr>
                <w:rFonts w:cs="Arial"/>
                <w:sz w:val="22"/>
                <w:szCs w:val="22"/>
              </w:rPr>
              <w:t>руб</w:t>
            </w:r>
            <w:proofErr w:type="spellEnd"/>
            <w:r w:rsidRPr="004A076B">
              <w:rPr>
                <w:rFonts w:cs="Arial"/>
                <w:sz w:val="22"/>
                <w:szCs w:val="22"/>
              </w:rPr>
              <w:t>/м2</w:t>
            </w:r>
          </w:p>
        </w:tc>
        <w:tc>
          <w:tcPr>
            <w:tcW w:w="2311" w:type="dxa"/>
            <w:shd w:val="clear" w:color="auto" w:fill="auto"/>
          </w:tcPr>
          <w:p w:rsidR="004A076B" w:rsidRPr="004A076B" w:rsidRDefault="004A076B" w:rsidP="004A076B">
            <w:pPr>
              <w:widowControl w:val="0"/>
              <w:autoSpaceDE w:val="0"/>
              <w:autoSpaceDN w:val="0"/>
              <w:adjustRightInd w:val="0"/>
              <w:jc w:val="center"/>
              <w:rPr>
                <w:rFonts w:cs="Arial"/>
                <w:sz w:val="22"/>
                <w:szCs w:val="22"/>
              </w:rPr>
            </w:pPr>
          </w:p>
        </w:tc>
        <w:tc>
          <w:tcPr>
            <w:tcW w:w="1763" w:type="dxa"/>
            <w:shd w:val="clear" w:color="auto" w:fill="auto"/>
          </w:tcPr>
          <w:p w:rsidR="004A076B" w:rsidRPr="004A076B" w:rsidRDefault="004A076B" w:rsidP="004A076B">
            <w:pPr>
              <w:widowControl w:val="0"/>
              <w:autoSpaceDE w:val="0"/>
              <w:autoSpaceDN w:val="0"/>
              <w:adjustRightInd w:val="0"/>
              <w:jc w:val="both"/>
              <w:rPr>
                <w:rFonts w:cs="Arial"/>
                <w:sz w:val="22"/>
                <w:szCs w:val="22"/>
              </w:rPr>
            </w:pPr>
          </w:p>
        </w:tc>
        <w:tc>
          <w:tcPr>
            <w:tcW w:w="1879" w:type="dxa"/>
          </w:tcPr>
          <w:p w:rsidR="004A076B" w:rsidRPr="004A076B" w:rsidRDefault="004A076B" w:rsidP="004A076B">
            <w:pPr>
              <w:widowControl w:val="0"/>
              <w:autoSpaceDE w:val="0"/>
              <w:autoSpaceDN w:val="0"/>
              <w:adjustRightInd w:val="0"/>
              <w:jc w:val="both"/>
              <w:rPr>
                <w:rFonts w:cs="Arial"/>
                <w:sz w:val="22"/>
                <w:szCs w:val="22"/>
              </w:rPr>
            </w:pPr>
          </w:p>
        </w:tc>
      </w:tr>
      <w:tr w:rsidR="004A076B" w:rsidRPr="004A076B" w:rsidTr="004A076B">
        <w:trPr>
          <w:trHeight w:val="600"/>
        </w:trPr>
        <w:tc>
          <w:tcPr>
            <w:tcW w:w="4868" w:type="dxa"/>
            <w:shd w:val="clear" w:color="auto" w:fill="auto"/>
            <w:hideMark/>
          </w:tcPr>
          <w:p w:rsidR="004A076B" w:rsidRPr="004A076B" w:rsidRDefault="004A076B" w:rsidP="004A076B">
            <w:pPr>
              <w:widowControl w:val="0"/>
              <w:autoSpaceDE w:val="0"/>
              <w:autoSpaceDN w:val="0"/>
              <w:adjustRightInd w:val="0"/>
              <w:jc w:val="both"/>
              <w:rPr>
                <w:rFonts w:cs="Arial"/>
                <w:sz w:val="22"/>
                <w:szCs w:val="22"/>
              </w:rPr>
            </w:pPr>
            <w:r w:rsidRPr="004A076B">
              <w:rPr>
                <w:rFonts w:cs="Arial"/>
                <w:sz w:val="22"/>
                <w:szCs w:val="22"/>
              </w:rPr>
              <w:t>Работы по содержанию и ремонту лифта (лифтов) в многоквартирном доме</w:t>
            </w:r>
          </w:p>
        </w:tc>
        <w:tc>
          <w:tcPr>
            <w:tcW w:w="3283" w:type="dxa"/>
            <w:shd w:val="clear" w:color="auto" w:fill="auto"/>
            <w:hideMark/>
          </w:tcPr>
          <w:p w:rsidR="004A076B" w:rsidRPr="004A076B" w:rsidRDefault="004A076B" w:rsidP="004A076B">
            <w:pPr>
              <w:widowControl w:val="0"/>
              <w:autoSpaceDE w:val="0"/>
              <w:autoSpaceDN w:val="0"/>
              <w:adjustRightInd w:val="0"/>
              <w:jc w:val="both"/>
              <w:rPr>
                <w:rFonts w:cs="Arial"/>
                <w:sz w:val="22"/>
                <w:szCs w:val="22"/>
              </w:rPr>
            </w:pPr>
            <w:r w:rsidRPr="004A076B">
              <w:rPr>
                <w:rFonts w:cs="Arial"/>
                <w:sz w:val="22"/>
                <w:szCs w:val="22"/>
              </w:rPr>
              <w:t>Ежегодно</w:t>
            </w:r>
          </w:p>
        </w:tc>
        <w:tc>
          <w:tcPr>
            <w:tcW w:w="1658" w:type="dxa"/>
            <w:shd w:val="clear" w:color="auto" w:fill="auto"/>
            <w:hideMark/>
          </w:tcPr>
          <w:p w:rsidR="004A076B" w:rsidRPr="004A076B" w:rsidRDefault="004A076B" w:rsidP="004A076B">
            <w:pPr>
              <w:widowControl w:val="0"/>
              <w:autoSpaceDE w:val="0"/>
              <w:autoSpaceDN w:val="0"/>
              <w:adjustRightInd w:val="0"/>
              <w:jc w:val="both"/>
              <w:rPr>
                <w:rFonts w:cs="Arial"/>
                <w:sz w:val="22"/>
                <w:szCs w:val="22"/>
              </w:rPr>
            </w:pPr>
            <w:proofErr w:type="spellStart"/>
            <w:r w:rsidRPr="004A076B">
              <w:rPr>
                <w:rFonts w:cs="Arial"/>
                <w:sz w:val="22"/>
                <w:szCs w:val="22"/>
              </w:rPr>
              <w:t>руб</w:t>
            </w:r>
            <w:proofErr w:type="spellEnd"/>
            <w:r w:rsidRPr="004A076B">
              <w:rPr>
                <w:rFonts w:cs="Arial"/>
                <w:sz w:val="22"/>
                <w:szCs w:val="22"/>
              </w:rPr>
              <w:t>/м2</w:t>
            </w:r>
          </w:p>
        </w:tc>
        <w:tc>
          <w:tcPr>
            <w:tcW w:w="2311" w:type="dxa"/>
            <w:shd w:val="clear" w:color="auto" w:fill="auto"/>
          </w:tcPr>
          <w:p w:rsidR="004A076B" w:rsidRPr="004A076B" w:rsidRDefault="004A076B" w:rsidP="004A076B">
            <w:pPr>
              <w:widowControl w:val="0"/>
              <w:autoSpaceDE w:val="0"/>
              <w:autoSpaceDN w:val="0"/>
              <w:adjustRightInd w:val="0"/>
              <w:jc w:val="center"/>
              <w:rPr>
                <w:rFonts w:cs="Arial"/>
                <w:sz w:val="22"/>
                <w:szCs w:val="22"/>
              </w:rPr>
            </w:pPr>
          </w:p>
        </w:tc>
        <w:tc>
          <w:tcPr>
            <w:tcW w:w="1763" w:type="dxa"/>
            <w:shd w:val="clear" w:color="auto" w:fill="auto"/>
          </w:tcPr>
          <w:p w:rsidR="004A076B" w:rsidRPr="004A076B" w:rsidRDefault="004A076B" w:rsidP="004A076B">
            <w:pPr>
              <w:widowControl w:val="0"/>
              <w:autoSpaceDE w:val="0"/>
              <w:autoSpaceDN w:val="0"/>
              <w:adjustRightInd w:val="0"/>
              <w:jc w:val="both"/>
              <w:rPr>
                <w:rFonts w:cs="Arial"/>
                <w:sz w:val="22"/>
                <w:szCs w:val="22"/>
              </w:rPr>
            </w:pPr>
          </w:p>
        </w:tc>
        <w:tc>
          <w:tcPr>
            <w:tcW w:w="1879" w:type="dxa"/>
          </w:tcPr>
          <w:p w:rsidR="004A076B" w:rsidRPr="004A076B" w:rsidRDefault="004A076B" w:rsidP="004A076B">
            <w:pPr>
              <w:widowControl w:val="0"/>
              <w:autoSpaceDE w:val="0"/>
              <w:autoSpaceDN w:val="0"/>
              <w:adjustRightInd w:val="0"/>
              <w:jc w:val="both"/>
              <w:rPr>
                <w:rFonts w:cs="Arial"/>
                <w:sz w:val="22"/>
                <w:szCs w:val="22"/>
              </w:rPr>
            </w:pPr>
          </w:p>
        </w:tc>
      </w:tr>
      <w:tr w:rsidR="004A076B" w:rsidRPr="004A076B" w:rsidTr="004A076B">
        <w:trPr>
          <w:trHeight w:val="567"/>
        </w:trPr>
        <w:tc>
          <w:tcPr>
            <w:tcW w:w="4868" w:type="dxa"/>
            <w:shd w:val="clear" w:color="auto" w:fill="auto"/>
            <w:hideMark/>
          </w:tcPr>
          <w:p w:rsidR="004A076B" w:rsidRPr="004A076B" w:rsidRDefault="004A076B" w:rsidP="004A076B">
            <w:pPr>
              <w:widowControl w:val="0"/>
              <w:autoSpaceDE w:val="0"/>
              <w:autoSpaceDN w:val="0"/>
              <w:adjustRightInd w:val="0"/>
              <w:jc w:val="both"/>
              <w:rPr>
                <w:rFonts w:cs="Arial"/>
                <w:sz w:val="22"/>
                <w:szCs w:val="22"/>
              </w:rPr>
            </w:pPr>
            <w:r w:rsidRPr="004A076B">
              <w:rPr>
                <w:rFonts w:cs="Arial"/>
                <w:sz w:val="22"/>
                <w:szCs w:val="22"/>
              </w:rPr>
              <w:t>Работы по содержанию и ремонту мусоропроводов в многоквартирном доме</w:t>
            </w:r>
          </w:p>
        </w:tc>
        <w:tc>
          <w:tcPr>
            <w:tcW w:w="3283" w:type="dxa"/>
            <w:shd w:val="clear" w:color="auto" w:fill="auto"/>
            <w:hideMark/>
          </w:tcPr>
          <w:p w:rsidR="004A076B" w:rsidRPr="004A076B" w:rsidRDefault="004A076B" w:rsidP="004A076B">
            <w:pPr>
              <w:widowControl w:val="0"/>
              <w:autoSpaceDE w:val="0"/>
              <w:autoSpaceDN w:val="0"/>
              <w:adjustRightInd w:val="0"/>
              <w:jc w:val="both"/>
              <w:rPr>
                <w:rFonts w:cs="Arial"/>
                <w:sz w:val="22"/>
                <w:szCs w:val="22"/>
              </w:rPr>
            </w:pPr>
            <w:r w:rsidRPr="004A076B">
              <w:rPr>
                <w:rFonts w:cs="Arial"/>
                <w:sz w:val="22"/>
                <w:szCs w:val="22"/>
              </w:rPr>
              <w:t>По мере необходимости</w:t>
            </w:r>
          </w:p>
        </w:tc>
        <w:tc>
          <w:tcPr>
            <w:tcW w:w="1658" w:type="dxa"/>
            <w:shd w:val="clear" w:color="auto" w:fill="auto"/>
            <w:hideMark/>
          </w:tcPr>
          <w:p w:rsidR="004A076B" w:rsidRPr="004A076B" w:rsidRDefault="004A076B" w:rsidP="004A076B">
            <w:pPr>
              <w:widowControl w:val="0"/>
              <w:autoSpaceDE w:val="0"/>
              <w:autoSpaceDN w:val="0"/>
              <w:adjustRightInd w:val="0"/>
              <w:jc w:val="both"/>
              <w:rPr>
                <w:rFonts w:cs="Arial"/>
                <w:sz w:val="22"/>
                <w:szCs w:val="22"/>
              </w:rPr>
            </w:pPr>
            <w:proofErr w:type="spellStart"/>
            <w:r w:rsidRPr="004A076B">
              <w:rPr>
                <w:rFonts w:cs="Arial"/>
                <w:sz w:val="22"/>
                <w:szCs w:val="22"/>
              </w:rPr>
              <w:t>руб</w:t>
            </w:r>
            <w:proofErr w:type="spellEnd"/>
            <w:r w:rsidRPr="004A076B">
              <w:rPr>
                <w:rFonts w:cs="Arial"/>
                <w:sz w:val="22"/>
                <w:szCs w:val="22"/>
              </w:rPr>
              <w:t>/м2</w:t>
            </w:r>
          </w:p>
        </w:tc>
        <w:tc>
          <w:tcPr>
            <w:tcW w:w="2311" w:type="dxa"/>
            <w:shd w:val="clear" w:color="auto" w:fill="auto"/>
          </w:tcPr>
          <w:p w:rsidR="004A076B" w:rsidRPr="004A076B" w:rsidRDefault="004A076B" w:rsidP="004A076B">
            <w:pPr>
              <w:widowControl w:val="0"/>
              <w:autoSpaceDE w:val="0"/>
              <w:autoSpaceDN w:val="0"/>
              <w:adjustRightInd w:val="0"/>
              <w:jc w:val="center"/>
              <w:rPr>
                <w:rFonts w:cs="Arial"/>
                <w:sz w:val="22"/>
                <w:szCs w:val="22"/>
              </w:rPr>
            </w:pPr>
          </w:p>
        </w:tc>
        <w:tc>
          <w:tcPr>
            <w:tcW w:w="1763" w:type="dxa"/>
            <w:shd w:val="clear" w:color="auto" w:fill="auto"/>
          </w:tcPr>
          <w:p w:rsidR="004A076B" w:rsidRPr="004A076B" w:rsidRDefault="004A076B" w:rsidP="004A076B">
            <w:pPr>
              <w:widowControl w:val="0"/>
              <w:autoSpaceDE w:val="0"/>
              <w:autoSpaceDN w:val="0"/>
              <w:adjustRightInd w:val="0"/>
              <w:jc w:val="both"/>
              <w:rPr>
                <w:rFonts w:cs="Arial"/>
                <w:sz w:val="22"/>
                <w:szCs w:val="22"/>
              </w:rPr>
            </w:pPr>
          </w:p>
        </w:tc>
        <w:tc>
          <w:tcPr>
            <w:tcW w:w="1879" w:type="dxa"/>
          </w:tcPr>
          <w:p w:rsidR="004A076B" w:rsidRPr="004A076B" w:rsidRDefault="004A076B" w:rsidP="004A076B">
            <w:pPr>
              <w:widowControl w:val="0"/>
              <w:autoSpaceDE w:val="0"/>
              <w:autoSpaceDN w:val="0"/>
              <w:adjustRightInd w:val="0"/>
              <w:jc w:val="both"/>
              <w:rPr>
                <w:rFonts w:cs="Arial"/>
                <w:sz w:val="22"/>
                <w:szCs w:val="22"/>
              </w:rPr>
            </w:pPr>
          </w:p>
        </w:tc>
      </w:tr>
      <w:tr w:rsidR="004A076B" w:rsidRPr="004A076B" w:rsidTr="004A076B">
        <w:trPr>
          <w:trHeight w:val="844"/>
        </w:trPr>
        <w:tc>
          <w:tcPr>
            <w:tcW w:w="4868" w:type="dxa"/>
            <w:shd w:val="clear" w:color="auto" w:fill="auto"/>
            <w:hideMark/>
          </w:tcPr>
          <w:p w:rsidR="004A076B" w:rsidRPr="004A076B" w:rsidRDefault="004A076B" w:rsidP="004A076B">
            <w:pPr>
              <w:widowControl w:val="0"/>
              <w:autoSpaceDE w:val="0"/>
              <w:autoSpaceDN w:val="0"/>
              <w:adjustRightInd w:val="0"/>
              <w:jc w:val="both"/>
              <w:rPr>
                <w:rFonts w:cs="Arial"/>
                <w:sz w:val="22"/>
                <w:szCs w:val="22"/>
              </w:rPr>
            </w:pPr>
            <w:r w:rsidRPr="004A076B">
              <w:rPr>
                <w:rFonts w:cs="Arial"/>
                <w:sz w:val="22"/>
                <w:szCs w:val="22"/>
              </w:rPr>
              <w:t>Работы по содержанию и ремонту оборудования и систем инженерно-технического обеспечения, входящих в состав общего имущества в многоквартирном доме</w:t>
            </w:r>
          </w:p>
        </w:tc>
        <w:tc>
          <w:tcPr>
            <w:tcW w:w="3283" w:type="dxa"/>
            <w:shd w:val="clear" w:color="auto" w:fill="auto"/>
            <w:hideMark/>
          </w:tcPr>
          <w:p w:rsidR="004A076B" w:rsidRPr="004A076B" w:rsidRDefault="004A076B" w:rsidP="004A076B">
            <w:pPr>
              <w:widowControl w:val="0"/>
              <w:autoSpaceDE w:val="0"/>
              <w:autoSpaceDN w:val="0"/>
              <w:adjustRightInd w:val="0"/>
              <w:jc w:val="both"/>
              <w:rPr>
                <w:rFonts w:cs="Arial"/>
                <w:sz w:val="22"/>
                <w:szCs w:val="22"/>
              </w:rPr>
            </w:pPr>
            <w:r w:rsidRPr="004A076B">
              <w:rPr>
                <w:rFonts w:cs="Arial"/>
                <w:sz w:val="22"/>
                <w:szCs w:val="22"/>
              </w:rPr>
              <w:t>Ежемесячно</w:t>
            </w:r>
          </w:p>
        </w:tc>
        <w:tc>
          <w:tcPr>
            <w:tcW w:w="1658" w:type="dxa"/>
            <w:shd w:val="clear" w:color="auto" w:fill="auto"/>
            <w:hideMark/>
          </w:tcPr>
          <w:p w:rsidR="004A076B" w:rsidRPr="004A076B" w:rsidRDefault="004A076B" w:rsidP="004A076B">
            <w:pPr>
              <w:widowControl w:val="0"/>
              <w:autoSpaceDE w:val="0"/>
              <w:autoSpaceDN w:val="0"/>
              <w:adjustRightInd w:val="0"/>
              <w:jc w:val="both"/>
              <w:rPr>
                <w:rFonts w:cs="Arial"/>
                <w:sz w:val="22"/>
                <w:szCs w:val="22"/>
              </w:rPr>
            </w:pPr>
            <w:proofErr w:type="spellStart"/>
            <w:r w:rsidRPr="004A076B">
              <w:rPr>
                <w:rFonts w:cs="Arial"/>
                <w:sz w:val="22"/>
                <w:szCs w:val="22"/>
              </w:rPr>
              <w:t>руб</w:t>
            </w:r>
            <w:proofErr w:type="spellEnd"/>
            <w:r w:rsidRPr="004A076B">
              <w:rPr>
                <w:rFonts w:cs="Arial"/>
                <w:sz w:val="22"/>
                <w:szCs w:val="22"/>
              </w:rPr>
              <w:t>/м2</w:t>
            </w:r>
          </w:p>
        </w:tc>
        <w:tc>
          <w:tcPr>
            <w:tcW w:w="2311" w:type="dxa"/>
            <w:shd w:val="clear" w:color="auto" w:fill="auto"/>
          </w:tcPr>
          <w:p w:rsidR="004A076B" w:rsidRPr="004A076B" w:rsidRDefault="004A076B" w:rsidP="004A076B">
            <w:pPr>
              <w:widowControl w:val="0"/>
              <w:autoSpaceDE w:val="0"/>
              <w:autoSpaceDN w:val="0"/>
              <w:adjustRightInd w:val="0"/>
              <w:jc w:val="center"/>
              <w:rPr>
                <w:rFonts w:cs="Arial"/>
                <w:sz w:val="22"/>
                <w:szCs w:val="22"/>
              </w:rPr>
            </w:pPr>
          </w:p>
        </w:tc>
        <w:tc>
          <w:tcPr>
            <w:tcW w:w="1763" w:type="dxa"/>
            <w:shd w:val="clear" w:color="auto" w:fill="auto"/>
          </w:tcPr>
          <w:p w:rsidR="004A076B" w:rsidRPr="004A076B" w:rsidRDefault="004A076B" w:rsidP="004A076B">
            <w:pPr>
              <w:widowControl w:val="0"/>
              <w:autoSpaceDE w:val="0"/>
              <w:autoSpaceDN w:val="0"/>
              <w:adjustRightInd w:val="0"/>
              <w:jc w:val="both"/>
              <w:rPr>
                <w:rFonts w:cs="Arial"/>
                <w:sz w:val="22"/>
                <w:szCs w:val="22"/>
              </w:rPr>
            </w:pPr>
          </w:p>
        </w:tc>
        <w:tc>
          <w:tcPr>
            <w:tcW w:w="1879" w:type="dxa"/>
          </w:tcPr>
          <w:p w:rsidR="004A076B" w:rsidRPr="004A076B" w:rsidRDefault="004A076B" w:rsidP="004A076B">
            <w:pPr>
              <w:widowControl w:val="0"/>
              <w:autoSpaceDE w:val="0"/>
              <w:autoSpaceDN w:val="0"/>
              <w:adjustRightInd w:val="0"/>
              <w:jc w:val="both"/>
              <w:rPr>
                <w:rFonts w:cs="Arial"/>
                <w:sz w:val="22"/>
                <w:szCs w:val="22"/>
              </w:rPr>
            </w:pPr>
          </w:p>
        </w:tc>
      </w:tr>
      <w:tr w:rsidR="004A076B" w:rsidRPr="004A076B" w:rsidTr="004A076B">
        <w:trPr>
          <w:trHeight w:val="842"/>
        </w:trPr>
        <w:tc>
          <w:tcPr>
            <w:tcW w:w="4868" w:type="dxa"/>
            <w:shd w:val="clear" w:color="auto" w:fill="auto"/>
            <w:hideMark/>
          </w:tcPr>
          <w:p w:rsidR="004A076B" w:rsidRPr="004A076B" w:rsidRDefault="004A076B" w:rsidP="004A076B">
            <w:pPr>
              <w:widowControl w:val="0"/>
              <w:autoSpaceDE w:val="0"/>
              <w:autoSpaceDN w:val="0"/>
              <w:adjustRightInd w:val="0"/>
              <w:jc w:val="both"/>
              <w:rPr>
                <w:rFonts w:cs="Arial"/>
                <w:sz w:val="22"/>
                <w:szCs w:val="22"/>
              </w:rPr>
            </w:pPr>
            <w:r w:rsidRPr="004A076B">
              <w:rPr>
                <w:rFonts w:cs="Arial"/>
                <w:sz w:val="22"/>
                <w:szCs w:val="22"/>
              </w:rPr>
              <w:t>Работы по содержанию и ремонту конструктивных элементов (несущих конструкций и ненесущих конструкций) многоквартирных домов</w:t>
            </w:r>
          </w:p>
        </w:tc>
        <w:tc>
          <w:tcPr>
            <w:tcW w:w="3283" w:type="dxa"/>
            <w:shd w:val="clear" w:color="auto" w:fill="auto"/>
            <w:hideMark/>
          </w:tcPr>
          <w:p w:rsidR="004A076B" w:rsidRPr="004A076B" w:rsidRDefault="004A076B" w:rsidP="004A076B">
            <w:pPr>
              <w:widowControl w:val="0"/>
              <w:autoSpaceDE w:val="0"/>
              <w:autoSpaceDN w:val="0"/>
              <w:adjustRightInd w:val="0"/>
              <w:jc w:val="both"/>
              <w:rPr>
                <w:rFonts w:cs="Arial"/>
                <w:sz w:val="22"/>
                <w:szCs w:val="22"/>
              </w:rPr>
            </w:pPr>
            <w:r w:rsidRPr="004A076B">
              <w:rPr>
                <w:rFonts w:cs="Arial"/>
                <w:sz w:val="22"/>
                <w:szCs w:val="22"/>
              </w:rPr>
              <w:t>2 раза в год, по мере необходимости</w:t>
            </w:r>
          </w:p>
        </w:tc>
        <w:tc>
          <w:tcPr>
            <w:tcW w:w="1658" w:type="dxa"/>
            <w:shd w:val="clear" w:color="auto" w:fill="auto"/>
            <w:hideMark/>
          </w:tcPr>
          <w:p w:rsidR="004A076B" w:rsidRPr="004A076B" w:rsidRDefault="004A076B" w:rsidP="004A076B">
            <w:pPr>
              <w:widowControl w:val="0"/>
              <w:autoSpaceDE w:val="0"/>
              <w:autoSpaceDN w:val="0"/>
              <w:adjustRightInd w:val="0"/>
              <w:jc w:val="both"/>
              <w:rPr>
                <w:rFonts w:cs="Arial"/>
                <w:sz w:val="22"/>
                <w:szCs w:val="22"/>
              </w:rPr>
            </w:pPr>
            <w:proofErr w:type="spellStart"/>
            <w:r w:rsidRPr="004A076B">
              <w:rPr>
                <w:rFonts w:cs="Arial"/>
                <w:sz w:val="22"/>
                <w:szCs w:val="22"/>
              </w:rPr>
              <w:t>руб</w:t>
            </w:r>
            <w:proofErr w:type="spellEnd"/>
            <w:r w:rsidRPr="004A076B">
              <w:rPr>
                <w:rFonts w:cs="Arial"/>
                <w:sz w:val="22"/>
                <w:szCs w:val="22"/>
              </w:rPr>
              <w:t>/м2</w:t>
            </w:r>
          </w:p>
        </w:tc>
        <w:tc>
          <w:tcPr>
            <w:tcW w:w="2311" w:type="dxa"/>
            <w:shd w:val="clear" w:color="auto" w:fill="auto"/>
          </w:tcPr>
          <w:p w:rsidR="004A076B" w:rsidRPr="004A076B" w:rsidRDefault="004A076B" w:rsidP="004A076B">
            <w:pPr>
              <w:widowControl w:val="0"/>
              <w:autoSpaceDE w:val="0"/>
              <w:autoSpaceDN w:val="0"/>
              <w:adjustRightInd w:val="0"/>
              <w:jc w:val="center"/>
              <w:rPr>
                <w:rFonts w:cs="Arial"/>
                <w:sz w:val="22"/>
                <w:szCs w:val="22"/>
              </w:rPr>
            </w:pPr>
          </w:p>
        </w:tc>
        <w:tc>
          <w:tcPr>
            <w:tcW w:w="1763" w:type="dxa"/>
            <w:shd w:val="clear" w:color="auto" w:fill="auto"/>
          </w:tcPr>
          <w:p w:rsidR="004A076B" w:rsidRPr="004A076B" w:rsidRDefault="004A076B" w:rsidP="004A076B">
            <w:pPr>
              <w:widowControl w:val="0"/>
              <w:autoSpaceDE w:val="0"/>
              <w:autoSpaceDN w:val="0"/>
              <w:adjustRightInd w:val="0"/>
              <w:jc w:val="both"/>
              <w:rPr>
                <w:rFonts w:cs="Arial"/>
                <w:sz w:val="22"/>
                <w:szCs w:val="22"/>
              </w:rPr>
            </w:pPr>
          </w:p>
        </w:tc>
        <w:tc>
          <w:tcPr>
            <w:tcW w:w="1879" w:type="dxa"/>
          </w:tcPr>
          <w:p w:rsidR="004A076B" w:rsidRPr="004A076B" w:rsidRDefault="004A076B" w:rsidP="004A076B">
            <w:pPr>
              <w:widowControl w:val="0"/>
              <w:autoSpaceDE w:val="0"/>
              <w:autoSpaceDN w:val="0"/>
              <w:adjustRightInd w:val="0"/>
              <w:jc w:val="both"/>
              <w:rPr>
                <w:rFonts w:cs="Arial"/>
                <w:sz w:val="22"/>
                <w:szCs w:val="22"/>
              </w:rPr>
            </w:pPr>
          </w:p>
        </w:tc>
      </w:tr>
      <w:tr w:rsidR="004A076B" w:rsidRPr="004A076B" w:rsidTr="004A076B">
        <w:trPr>
          <w:trHeight w:val="600"/>
        </w:trPr>
        <w:tc>
          <w:tcPr>
            <w:tcW w:w="4868" w:type="dxa"/>
            <w:shd w:val="clear" w:color="auto" w:fill="auto"/>
            <w:hideMark/>
          </w:tcPr>
          <w:p w:rsidR="004A076B" w:rsidRPr="004A076B" w:rsidRDefault="004A076B" w:rsidP="004A076B">
            <w:pPr>
              <w:widowControl w:val="0"/>
              <w:autoSpaceDE w:val="0"/>
              <w:autoSpaceDN w:val="0"/>
              <w:adjustRightInd w:val="0"/>
              <w:jc w:val="both"/>
              <w:rPr>
                <w:rFonts w:cs="Arial"/>
                <w:sz w:val="22"/>
                <w:szCs w:val="22"/>
              </w:rPr>
            </w:pPr>
            <w:r w:rsidRPr="004A076B">
              <w:rPr>
                <w:rFonts w:cs="Arial"/>
                <w:sz w:val="22"/>
                <w:szCs w:val="22"/>
              </w:rPr>
              <w:t>Работы по содержанию помещений, входящих в состав общего имущества в многоквартирном доме</w:t>
            </w:r>
          </w:p>
        </w:tc>
        <w:tc>
          <w:tcPr>
            <w:tcW w:w="3283" w:type="dxa"/>
            <w:shd w:val="clear" w:color="auto" w:fill="auto"/>
            <w:hideMark/>
          </w:tcPr>
          <w:p w:rsidR="004A076B" w:rsidRPr="004A076B" w:rsidRDefault="004A076B" w:rsidP="004A076B">
            <w:pPr>
              <w:widowControl w:val="0"/>
              <w:autoSpaceDE w:val="0"/>
              <w:autoSpaceDN w:val="0"/>
              <w:adjustRightInd w:val="0"/>
              <w:jc w:val="both"/>
              <w:rPr>
                <w:rFonts w:cs="Arial"/>
                <w:sz w:val="22"/>
                <w:szCs w:val="22"/>
              </w:rPr>
            </w:pPr>
            <w:r w:rsidRPr="004A076B">
              <w:rPr>
                <w:rFonts w:cs="Arial"/>
                <w:sz w:val="22"/>
                <w:szCs w:val="22"/>
              </w:rPr>
              <w:t>По графику</w:t>
            </w:r>
          </w:p>
        </w:tc>
        <w:tc>
          <w:tcPr>
            <w:tcW w:w="1658" w:type="dxa"/>
            <w:shd w:val="clear" w:color="auto" w:fill="auto"/>
            <w:hideMark/>
          </w:tcPr>
          <w:p w:rsidR="004A076B" w:rsidRPr="004A076B" w:rsidRDefault="004A076B" w:rsidP="004A076B">
            <w:pPr>
              <w:widowControl w:val="0"/>
              <w:autoSpaceDE w:val="0"/>
              <w:autoSpaceDN w:val="0"/>
              <w:adjustRightInd w:val="0"/>
              <w:jc w:val="both"/>
              <w:rPr>
                <w:rFonts w:cs="Arial"/>
                <w:sz w:val="22"/>
                <w:szCs w:val="22"/>
              </w:rPr>
            </w:pPr>
            <w:proofErr w:type="spellStart"/>
            <w:r w:rsidRPr="004A076B">
              <w:rPr>
                <w:rFonts w:cs="Arial"/>
                <w:sz w:val="22"/>
                <w:szCs w:val="22"/>
              </w:rPr>
              <w:t>руб</w:t>
            </w:r>
            <w:proofErr w:type="spellEnd"/>
            <w:r w:rsidRPr="004A076B">
              <w:rPr>
                <w:rFonts w:cs="Arial"/>
                <w:sz w:val="22"/>
                <w:szCs w:val="22"/>
              </w:rPr>
              <w:t>/м2</w:t>
            </w:r>
          </w:p>
        </w:tc>
        <w:tc>
          <w:tcPr>
            <w:tcW w:w="2311" w:type="dxa"/>
            <w:shd w:val="clear" w:color="auto" w:fill="auto"/>
          </w:tcPr>
          <w:p w:rsidR="004A076B" w:rsidRPr="004A076B" w:rsidRDefault="004A076B" w:rsidP="004A076B">
            <w:pPr>
              <w:widowControl w:val="0"/>
              <w:autoSpaceDE w:val="0"/>
              <w:autoSpaceDN w:val="0"/>
              <w:adjustRightInd w:val="0"/>
              <w:jc w:val="center"/>
              <w:rPr>
                <w:rFonts w:cs="Arial"/>
                <w:sz w:val="22"/>
                <w:szCs w:val="22"/>
              </w:rPr>
            </w:pPr>
          </w:p>
        </w:tc>
        <w:tc>
          <w:tcPr>
            <w:tcW w:w="1763" w:type="dxa"/>
            <w:shd w:val="clear" w:color="auto" w:fill="auto"/>
          </w:tcPr>
          <w:p w:rsidR="004A076B" w:rsidRPr="004A076B" w:rsidRDefault="004A076B" w:rsidP="004A076B">
            <w:pPr>
              <w:widowControl w:val="0"/>
              <w:autoSpaceDE w:val="0"/>
              <w:autoSpaceDN w:val="0"/>
              <w:adjustRightInd w:val="0"/>
              <w:jc w:val="both"/>
              <w:rPr>
                <w:rFonts w:cs="Arial"/>
                <w:sz w:val="22"/>
                <w:szCs w:val="22"/>
              </w:rPr>
            </w:pPr>
          </w:p>
        </w:tc>
        <w:tc>
          <w:tcPr>
            <w:tcW w:w="1879" w:type="dxa"/>
          </w:tcPr>
          <w:p w:rsidR="004A076B" w:rsidRPr="004A076B" w:rsidRDefault="004A076B" w:rsidP="004A076B">
            <w:pPr>
              <w:widowControl w:val="0"/>
              <w:autoSpaceDE w:val="0"/>
              <w:autoSpaceDN w:val="0"/>
              <w:adjustRightInd w:val="0"/>
              <w:jc w:val="both"/>
              <w:rPr>
                <w:rFonts w:cs="Arial"/>
                <w:sz w:val="22"/>
                <w:szCs w:val="22"/>
              </w:rPr>
            </w:pPr>
          </w:p>
        </w:tc>
      </w:tr>
      <w:tr w:rsidR="004A076B" w:rsidRPr="004A076B" w:rsidTr="004A076B">
        <w:trPr>
          <w:trHeight w:val="600"/>
        </w:trPr>
        <w:tc>
          <w:tcPr>
            <w:tcW w:w="4868" w:type="dxa"/>
            <w:shd w:val="clear" w:color="auto" w:fill="auto"/>
          </w:tcPr>
          <w:p w:rsidR="004A076B" w:rsidRPr="004A076B" w:rsidRDefault="004A076B" w:rsidP="004A076B">
            <w:pPr>
              <w:widowControl w:val="0"/>
              <w:autoSpaceDE w:val="0"/>
              <w:autoSpaceDN w:val="0"/>
              <w:adjustRightInd w:val="0"/>
              <w:jc w:val="both"/>
              <w:rPr>
                <w:rFonts w:cs="Arial"/>
                <w:sz w:val="22"/>
                <w:szCs w:val="22"/>
              </w:rPr>
            </w:pPr>
            <w:r w:rsidRPr="004A076B">
              <w:rPr>
                <w:rFonts w:cs="Arial"/>
                <w:sz w:val="22"/>
                <w:szCs w:val="22"/>
              </w:rPr>
              <w:t>Расходы на снятие показаний приборов учета, обслуживание ИТП и коммерческих узлов учета</w:t>
            </w:r>
          </w:p>
        </w:tc>
        <w:tc>
          <w:tcPr>
            <w:tcW w:w="3283" w:type="dxa"/>
            <w:shd w:val="clear" w:color="auto" w:fill="auto"/>
          </w:tcPr>
          <w:p w:rsidR="004A076B" w:rsidRPr="004A076B" w:rsidRDefault="004A076B" w:rsidP="004A076B">
            <w:pPr>
              <w:widowControl w:val="0"/>
              <w:autoSpaceDE w:val="0"/>
              <w:autoSpaceDN w:val="0"/>
              <w:adjustRightInd w:val="0"/>
              <w:jc w:val="both"/>
              <w:rPr>
                <w:rFonts w:cs="Arial"/>
                <w:sz w:val="22"/>
                <w:szCs w:val="22"/>
              </w:rPr>
            </w:pPr>
            <w:r w:rsidRPr="004A076B">
              <w:rPr>
                <w:rFonts w:cs="Arial"/>
                <w:sz w:val="22"/>
                <w:szCs w:val="22"/>
              </w:rPr>
              <w:t>Ежемесячно</w:t>
            </w:r>
          </w:p>
        </w:tc>
        <w:tc>
          <w:tcPr>
            <w:tcW w:w="1658" w:type="dxa"/>
            <w:shd w:val="clear" w:color="auto" w:fill="auto"/>
          </w:tcPr>
          <w:p w:rsidR="004A076B" w:rsidRPr="004A076B" w:rsidRDefault="004A076B" w:rsidP="004A076B">
            <w:pPr>
              <w:spacing w:line="259" w:lineRule="auto"/>
              <w:rPr>
                <w:rFonts w:ascii="Calibri" w:hAnsi="Calibri"/>
                <w:sz w:val="22"/>
                <w:szCs w:val="22"/>
              </w:rPr>
            </w:pPr>
            <w:proofErr w:type="spellStart"/>
            <w:r w:rsidRPr="004A076B">
              <w:rPr>
                <w:sz w:val="22"/>
                <w:szCs w:val="22"/>
              </w:rPr>
              <w:t>руб</w:t>
            </w:r>
            <w:proofErr w:type="spellEnd"/>
            <w:r w:rsidRPr="004A076B">
              <w:rPr>
                <w:sz w:val="22"/>
                <w:szCs w:val="22"/>
              </w:rPr>
              <w:t>/м2</w:t>
            </w:r>
          </w:p>
        </w:tc>
        <w:tc>
          <w:tcPr>
            <w:tcW w:w="2311" w:type="dxa"/>
            <w:shd w:val="clear" w:color="auto" w:fill="auto"/>
          </w:tcPr>
          <w:p w:rsidR="004A076B" w:rsidRPr="004A076B" w:rsidRDefault="004A076B" w:rsidP="004A076B">
            <w:pPr>
              <w:widowControl w:val="0"/>
              <w:autoSpaceDE w:val="0"/>
              <w:autoSpaceDN w:val="0"/>
              <w:adjustRightInd w:val="0"/>
              <w:jc w:val="center"/>
              <w:rPr>
                <w:rFonts w:cs="Arial"/>
                <w:sz w:val="22"/>
                <w:szCs w:val="22"/>
              </w:rPr>
            </w:pPr>
          </w:p>
        </w:tc>
        <w:tc>
          <w:tcPr>
            <w:tcW w:w="1763" w:type="dxa"/>
            <w:shd w:val="clear" w:color="auto" w:fill="auto"/>
          </w:tcPr>
          <w:p w:rsidR="004A076B" w:rsidRPr="004A076B" w:rsidRDefault="004A076B" w:rsidP="004A076B">
            <w:pPr>
              <w:widowControl w:val="0"/>
              <w:autoSpaceDE w:val="0"/>
              <w:autoSpaceDN w:val="0"/>
              <w:adjustRightInd w:val="0"/>
              <w:jc w:val="both"/>
              <w:rPr>
                <w:rFonts w:cs="Arial"/>
                <w:sz w:val="22"/>
                <w:szCs w:val="22"/>
              </w:rPr>
            </w:pPr>
          </w:p>
        </w:tc>
        <w:tc>
          <w:tcPr>
            <w:tcW w:w="1879" w:type="dxa"/>
          </w:tcPr>
          <w:p w:rsidR="004A076B" w:rsidRPr="004A076B" w:rsidRDefault="004A076B" w:rsidP="004A076B">
            <w:pPr>
              <w:widowControl w:val="0"/>
              <w:autoSpaceDE w:val="0"/>
              <w:autoSpaceDN w:val="0"/>
              <w:adjustRightInd w:val="0"/>
              <w:jc w:val="both"/>
              <w:rPr>
                <w:rFonts w:cs="Arial"/>
                <w:sz w:val="22"/>
                <w:szCs w:val="22"/>
              </w:rPr>
            </w:pPr>
          </w:p>
        </w:tc>
      </w:tr>
      <w:tr w:rsidR="004A076B" w:rsidRPr="004A076B" w:rsidTr="004A076B">
        <w:trPr>
          <w:trHeight w:val="308"/>
        </w:trPr>
        <w:tc>
          <w:tcPr>
            <w:tcW w:w="4868" w:type="dxa"/>
            <w:shd w:val="clear" w:color="auto" w:fill="auto"/>
          </w:tcPr>
          <w:p w:rsidR="004A076B" w:rsidRPr="004A076B" w:rsidRDefault="004A076B" w:rsidP="004A076B">
            <w:pPr>
              <w:widowControl w:val="0"/>
              <w:autoSpaceDE w:val="0"/>
              <w:autoSpaceDN w:val="0"/>
              <w:adjustRightInd w:val="0"/>
              <w:jc w:val="both"/>
              <w:rPr>
                <w:rFonts w:cs="Arial"/>
                <w:sz w:val="22"/>
                <w:szCs w:val="22"/>
              </w:rPr>
            </w:pPr>
            <w:r w:rsidRPr="004A076B">
              <w:rPr>
                <w:rFonts w:cs="Arial"/>
                <w:sz w:val="22"/>
                <w:szCs w:val="22"/>
              </w:rPr>
              <w:t>Страхование лифтов</w:t>
            </w:r>
          </w:p>
        </w:tc>
        <w:tc>
          <w:tcPr>
            <w:tcW w:w="3283" w:type="dxa"/>
            <w:shd w:val="clear" w:color="auto" w:fill="auto"/>
          </w:tcPr>
          <w:p w:rsidR="004A076B" w:rsidRPr="004A076B" w:rsidRDefault="004A076B" w:rsidP="004A076B">
            <w:pPr>
              <w:widowControl w:val="0"/>
              <w:autoSpaceDE w:val="0"/>
              <w:autoSpaceDN w:val="0"/>
              <w:adjustRightInd w:val="0"/>
              <w:jc w:val="both"/>
              <w:rPr>
                <w:rFonts w:cs="Arial"/>
                <w:sz w:val="22"/>
                <w:szCs w:val="22"/>
              </w:rPr>
            </w:pPr>
            <w:r w:rsidRPr="004A076B">
              <w:rPr>
                <w:rFonts w:cs="Arial"/>
                <w:sz w:val="22"/>
                <w:szCs w:val="22"/>
              </w:rPr>
              <w:t>Согласно требований законодательства</w:t>
            </w:r>
          </w:p>
        </w:tc>
        <w:tc>
          <w:tcPr>
            <w:tcW w:w="1658" w:type="dxa"/>
            <w:shd w:val="clear" w:color="auto" w:fill="auto"/>
          </w:tcPr>
          <w:p w:rsidR="004A076B" w:rsidRPr="004A076B" w:rsidRDefault="004A076B" w:rsidP="004A076B">
            <w:pPr>
              <w:spacing w:line="259" w:lineRule="auto"/>
              <w:rPr>
                <w:rFonts w:ascii="Calibri" w:hAnsi="Calibri"/>
                <w:sz w:val="22"/>
                <w:szCs w:val="22"/>
              </w:rPr>
            </w:pPr>
            <w:proofErr w:type="spellStart"/>
            <w:r w:rsidRPr="004A076B">
              <w:rPr>
                <w:sz w:val="22"/>
                <w:szCs w:val="22"/>
              </w:rPr>
              <w:t>руб</w:t>
            </w:r>
            <w:proofErr w:type="spellEnd"/>
            <w:r w:rsidRPr="004A076B">
              <w:rPr>
                <w:sz w:val="22"/>
                <w:szCs w:val="22"/>
              </w:rPr>
              <w:t>/м2</w:t>
            </w:r>
          </w:p>
        </w:tc>
        <w:tc>
          <w:tcPr>
            <w:tcW w:w="2311" w:type="dxa"/>
            <w:shd w:val="clear" w:color="auto" w:fill="auto"/>
          </w:tcPr>
          <w:p w:rsidR="004A076B" w:rsidRPr="004A076B" w:rsidRDefault="004A076B" w:rsidP="004A076B">
            <w:pPr>
              <w:widowControl w:val="0"/>
              <w:autoSpaceDE w:val="0"/>
              <w:autoSpaceDN w:val="0"/>
              <w:adjustRightInd w:val="0"/>
              <w:jc w:val="center"/>
              <w:rPr>
                <w:rFonts w:cs="Arial"/>
                <w:sz w:val="22"/>
                <w:szCs w:val="22"/>
              </w:rPr>
            </w:pPr>
          </w:p>
        </w:tc>
        <w:tc>
          <w:tcPr>
            <w:tcW w:w="1763" w:type="dxa"/>
            <w:shd w:val="clear" w:color="auto" w:fill="auto"/>
          </w:tcPr>
          <w:p w:rsidR="004A076B" w:rsidRPr="004A076B" w:rsidRDefault="004A076B" w:rsidP="004A076B">
            <w:pPr>
              <w:widowControl w:val="0"/>
              <w:autoSpaceDE w:val="0"/>
              <w:autoSpaceDN w:val="0"/>
              <w:adjustRightInd w:val="0"/>
              <w:jc w:val="both"/>
              <w:rPr>
                <w:rFonts w:cs="Arial"/>
                <w:sz w:val="22"/>
                <w:szCs w:val="22"/>
              </w:rPr>
            </w:pPr>
          </w:p>
        </w:tc>
        <w:tc>
          <w:tcPr>
            <w:tcW w:w="1879" w:type="dxa"/>
          </w:tcPr>
          <w:p w:rsidR="004A076B" w:rsidRPr="004A076B" w:rsidRDefault="004A076B" w:rsidP="004A076B">
            <w:pPr>
              <w:widowControl w:val="0"/>
              <w:autoSpaceDE w:val="0"/>
              <w:autoSpaceDN w:val="0"/>
              <w:adjustRightInd w:val="0"/>
              <w:jc w:val="both"/>
              <w:rPr>
                <w:rFonts w:cs="Arial"/>
                <w:sz w:val="22"/>
                <w:szCs w:val="22"/>
              </w:rPr>
            </w:pPr>
          </w:p>
        </w:tc>
      </w:tr>
      <w:tr w:rsidR="004A076B" w:rsidRPr="004A076B" w:rsidTr="004A076B">
        <w:trPr>
          <w:trHeight w:val="300"/>
        </w:trPr>
        <w:tc>
          <w:tcPr>
            <w:tcW w:w="4868" w:type="dxa"/>
            <w:shd w:val="clear" w:color="auto" w:fill="auto"/>
            <w:hideMark/>
          </w:tcPr>
          <w:p w:rsidR="004A076B" w:rsidRPr="004A076B" w:rsidRDefault="004A076B" w:rsidP="004A076B">
            <w:pPr>
              <w:widowControl w:val="0"/>
              <w:autoSpaceDE w:val="0"/>
              <w:autoSpaceDN w:val="0"/>
              <w:adjustRightInd w:val="0"/>
              <w:jc w:val="both"/>
              <w:rPr>
                <w:rFonts w:cs="Arial"/>
                <w:sz w:val="22"/>
                <w:szCs w:val="22"/>
              </w:rPr>
            </w:pPr>
            <w:r>
              <w:rPr>
                <w:rFonts w:cs="Arial"/>
                <w:sz w:val="22"/>
                <w:szCs w:val="22"/>
              </w:rPr>
              <w:t>Итого: р</w:t>
            </w:r>
            <w:r w:rsidRPr="004A076B">
              <w:rPr>
                <w:rFonts w:cs="Arial"/>
                <w:sz w:val="22"/>
                <w:szCs w:val="22"/>
              </w:rPr>
              <w:t>аботы (услуги) по содержанию МКД</w:t>
            </w:r>
          </w:p>
        </w:tc>
        <w:tc>
          <w:tcPr>
            <w:tcW w:w="3283" w:type="dxa"/>
            <w:shd w:val="clear" w:color="auto" w:fill="auto"/>
            <w:hideMark/>
          </w:tcPr>
          <w:p w:rsidR="004A076B" w:rsidRPr="004A076B" w:rsidRDefault="004A076B" w:rsidP="004A076B">
            <w:pPr>
              <w:widowControl w:val="0"/>
              <w:autoSpaceDE w:val="0"/>
              <w:autoSpaceDN w:val="0"/>
              <w:adjustRightInd w:val="0"/>
              <w:jc w:val="both"/>
              <w:rPr>
                <w:rFonts w:cs="Arial"/>
                <w:sz w:val="22"/>
                <w:szCs w:val="22"/>
              </w:rPr>
            </w:pPr>
            <w:r w:rsidRPr="004A076B">
              <w:rPr>
                <w:rFonts w:cs="Arial"/>
                <w:sz w:val="22"/>
                <w:szCs w:val="22"/>
              </w:rPr>
              <w:t>Ежедневно</w:t>
            </w:r>
          </w:p>
        </w:tc>
        <w:tc>
          <w:tcPr>
            <w:tcW w:w="1658" w:type="dxa"/>
            <w:shd w:val="clear" w:color="auto" w:fill="auto"/>
            <w:hideMark/>
          </w:tcPr>
          <w:p w:rsidR="004A076B" w:rsidRPr="004A076B" w:rsidRDefault="004A076B" w:rsidP="004A076B">
            <w:pPr>
              <w:widowControl w:val="0"/>
              <w:autoSpaceDE w:val="0"/>
              <w:autoSpaceDN w:val="0"/>
              <w:adjustRightInd w:val="0"/>
              <w:jc w:val="both"/>
              <w:rPr>
                <w:rFonts w:cs="Arial"/>
                <w:sz w:val="22"/>
                <w:szCs w:val="22"/>
              </w:rPr>
            </w:pPr>
            <w:proofErr w:type="spellStart"/>
            <w:r w:rsidRPr="004A076B">
              <w:rPr>
                <w:rFonts w:cs="Arial"/>
                <w:sz w:val="22"/>
                <w:szCs w:val="22"/>
              </w:rPr>
              <w:t>руб</w:t>
            </w:r>
            <w:proofErr w:type="spellEnd"/>
            <w:r w:rsidRPr="004A076B">
              <w:rPr>
                <w:rFonts w:cs="Arial"/>
                <w:sz w:val="22"/>
                <w:szCs w:val="22"/>
              </w:rPr>
              <w:t>/м2</w:t>
            </w:r>
          </w:p>
        </w:tc>
        <w:tc>
          <w:tcPr>
            <w:tcW w:w="2311" w:type="dxa"/>
            <w:shd w:val="clear" w:color="auto" w:fill="auto"/>
          </w:tcPr>
          <w:p w:rsidR="004A076B" w:rsidRPr="004A076B" w:rsidRDefault="004A076B" w:rsidP="004A076B">
            <w:pPr>
              <w:widowControl w:val="0"/>
              <w:autoSpaceDE w:val="0"/>
              <w:autoSpaceDN w:val="0"/>
              <w:adjustRightInd w:val="0"/>
              <w:jc w:val="center"/>
              <w:rPr>
                <w:rFonts w:cs="Arial"/>
                <w:sz w:val="22"/>
                <w:szCs w:val="22"/>
              </w:rPr>
            </w:pPr>
          </w:p>
        </w:tc>
        <w:tc>
          <w:tcPr>
            <w:tcW w:w="1763" w:type="dxa"/>
            <w:shd w:val="clear" w:color="auto" w:fill="auto"/>
          </w:tcPr>
          <w:p w:rsidR="004A076B" w:rsidRPr="004A076B" w:rsidRDefault="004A076B" w:rsidP="004A076B">
            <w:pPr>
              <w:widowControl w:val="0"/>
              <w:autoSpaceDE w:val="0"/>
              <w:autoSpaceDN w:val="0"/>
              <w:adjustRightInd w:val="0"/>
              <w:jc w:val="both"/>
              <w:rPr>
                <w:rFonts w:cs="Arial"/>
                <w:sz w:val="22"/>
                <w:szCs w:val="22"/>
              </w:rPr>
            </w:pPr>
          </w:p>
        </w:tc>
        <w:tc>
          <w:tcPr>
            <w:tcW w:w="1879" w:type="dxa"/>
          </w:tcPr>
          <w:p w:rsidR="004A076B" w:rsidRPr="004A076B" w:rsidRDefault="004A076B" w:rsidP="004A076B">
            <w:pPr>
              <w:widowControl w:val="0"/>
              <w:autoSpaceDE w:val="0"/>
              <w:autoSpaceDN w:val="0"/>
              <w:adjustRightInd w:val="0"/>
              <w:jc w:val="both"/>
              <w:rPr>
                <w:rFonts w:cs="Arial"/>
                <w:color w:val="FF0000"/>
                <w:sz w:val="22"/>
                <w:szCs w:val="22"/>
              </w:rPr>
            </w:pPr>
          </w:p>
        </w:tc>
      </w:tr>
      <w:tr w:rsidR="004A076B" w:rsidRPr="004A076B" w:rsidTr="004A076B">
        <w:trPr>
          <w:trHeight w:val="300"/>
        </w:trPr>
        <w:tc>
          <w:tcPr>
            <w:tcW w:w="4868" w:type="dxa"/>
            <w:shd w:val="clear" w:color="auto" w:fill="auto"/>
            <w:hideMark/>
          </w:tcPr>
          <w:p w:rsidR="004A076B" w:rsidRPr="004A076B" w:rsidRDefault="004A076B" w:rsidP="004A076B">
            <w:pPr>
              <w:widowControl w:val="0"/>
              <w:autoSpaceDE w:val="0"/>
              <w:autoSpaceDN w:val="0"/>
              <w:adjustRightInd w:val="0"/>
              <w:jc w:val="both"/>
              <w:rPr>
                <w:rFonts w:cs="Arial"/>
                <w:sz w:val="22"/>
                <w:szCs w:val="22"/>
              </w:rPr>
            </w:pPr>
            <w:r w:rsidRPr="004A076B">
              <w:rPr>
                <w:rFonts w:cs="Arial"/>
                <w:sz w:val="22"/>
                <w:szCs w:val="22"/>
              </w:rPr>
              <w:t>Текущий ремонт начислено:</w:t>
            </w:r>
          </w:p>
        </w:tc>
        <w:tc>
          <w:tcPr>
            <w:tcW w:w="3283" w:type="dxa"/>
            <w:shd w:val="clear" w:color="auto" w:fill="auto"/>
            <w:hideMark/>
          </w:tcPr>
          <w:p w:rsidR="004A076B" w:rsidRPr="004A076B" w:rsidRDefault="004A076B" w:rsidP="004A076B">
            <w:pPr>
              <w:widowControl w:val="0"/>
              <w:autoSpaceDE w:val="0"/>
              <w:autoSpaceDN w:val="0"/>
              <w:adjustRightInd w:val="0"/>
              <w:jc w:val="both"/>
              <w:rPr>
                <w:rFonts w:cs="Arial"/>
                <w:sz w:val="22"/>
                <w:szCs w:val="22"/>
              </w:rPr>
            </w:pPr>
          </w:p>
        </w:tc>
        <w:tc>
          <w:tcPr>
            <w:tcW w:w="1658" w:type="dxa"/>
            <w:shd w:val="clear" w:color="auto" w:fill="auto"/>
            <w:hideMark/>
          </w:tcPr>
          <w:p w:rsidR="004A076B" w:rsidRPr="004A076B" w:rsidRDefault="004A076B" w:rsidP="004A076B">
            <w:pPr>
              <w:widowControl w:val="0"/>
              <w:autoSpaceDE w:val="0"/>
              <w:autoSpaceDN w:val="0"/>
              <w:adjustRightInd w:val="0"/>
              <w:jc w:val="both"/>
              <w:rPr>
                <w:rFonts w:cs="Arial"/>
                <w:sz w:val="22"/>
                <w:szCs w:val="22"/>
              </w:rPr>
            </w:pPr>
            <w:r w:rsidRPr="004A076B">
              <w:rPr>
                <w:rFonts w:cs="Arial"/>
                <w:sz w:val="22"/>
                <w:szCs w:val="22"/>
              </w:rPr>
              <w:t> </w:t>
            </w:r>
            <w:proofErr w:type="spellStart"/>
            <w:r w:rsidRPr="004A076B">
              <w:rPr>
                <w:rFonts w:cs="Arial"/>
                <w:sz w:val="22"/>
                <w:szCs w:val="22"/>
              </w:rPr>
              <w:t>руб</w:t>
            </w:r>
            <w:proofErr w:type="spellEnd"/>
            <w:r w:rsidRPr="004A076B">
              <w:rPr>
                <w:rFonts w:cs="Arial"/>
                <w:sz w:val="22"/>
                <w:szCs w:val="22"/>
              </w:rPr>
              <w:t>/м2</w:t>
            </w:r>
          </w:p>
        </w:tc>
        <w:tc>
          <w:tcPr>
            <w:tcW w:w="2311" w:type="dxa"/>
            <w:shd w:val="clear" w:color="auto" w:fill="auto"/>
          </w:tcPr>
          <w:p w:rsidR="004A076B" w:rsidRPr="004A076B" w:rsidRDefault="004A076B" w:rsidP="004A076B">
            <w:pPr>
              <w:widowControl w:val="0"/>
              <w:autoSpaceDE w:val="0"/>
              <w:autoSpaceDN w:val="0"/>
              <w:adjustRightInd w:val="0"/>
              <w:jc w:val="center"/>
              <w:rPr>
                <w:rFonts w:cs="Arial"/>
                <w:sz w:val="22"/>
                <w:szCs w:val="22"/>
              </w:rPr>
            </w:pPr>
          </w:p>
        </w:tc>
        <w:tc>
          <w:tcPr>
            <w:tcW w:w="1763" w:type="dxa"/>
            <w:shd w:val="clear" w:color="auto" w:fill="auto"/>
          </w:tcPr>
          <w:p w:rsidR="004A076B" w:rsidRPr="004A076B" w:rsidRDefault="004A076B" w:rsidP="004A076B">
            <w:pPr>
              <w:widowControl w:val="0"/>
              <w:autoSpaceDE w:val="0"/>
              <w:autoSpaceDN w:val="0"/>
              <w:adjustRightInd w:val="0"/>
              <w:jc w:val="both"/>
              <w:rPr>
                <w:rFonts w:cs="Arial"/>
                <w:sz w:val="22"/>
                <w:szCs w:val="22"/>
              </w:rPr>
            </w:pPr>
          </w:p>
        </w:tc>
        <w:tc>
          <w:tcPr>
            <w:tcW w:w="1879" w:type="dxa"/>
          </w:tcPr>
          <w:p w:rsidR="004A076B" w:rsidRPr="004A076B" w:rsidRDefault="004A076B" w:rsidP="004A076B">
            <w:pPr>
              <w:widowControl w:val="0"/>
              <w:autoSpaceDE w:val="0"/>
              <w:autoSpaceDN w:val="0"/>
              <w:adjustRightInd w:val="0"/>
              <w:jc w:val="both"/>
              <w:rPr>
                <w:rFonts w:cs="Arial"/>
                <w:sz w:val="22"/>
                <w:szCs w:val="22"/>
              </w:rPr>
            </w:pPr>
          </w:p>
        </w:tc>
      </w:tr>
      <w:tr w:rsidR="004A076B" w:rsidRPr="004A076B" w:rsidTr="004A076B">
        <w:trPr>
          <w:trHeight w:val="300"/>
        </w:trPr>
        <w:tc>
          <w:tcPr>
            <w:tcW w:w="4868" w:type="dxa"/>
            <w:shd w:val="clear" w:color="auto" w:fill="auto"/>
          </w:tcPr>
          <w:p w:rsidR="004A076B" w:rsidRPr="004A076B" w:rsidRDefault="004A076B" w:rsidP="004A076B">
            <w:pPr>
              <w:widowControl w:val="0"/>
              <w:autoSpaceDE w:val="0"/>
              <w:autoSpaceDN w:val="0"/>
              <w:adjustRightInd w:val="0"/>
              <w:jc w:val="both"/>
              <w:rPr>
                <w:rFonts w:cs="Arial"/>
                <w:sz w:val="22"/>
                <w:szCs w:val="22"/>
              </w:rPr>
            </w:pPr>
            <w:r w:rsidRPr="004A076B">
              <w:rPr>
                <w:rFonts w:cs="Arial"/>
                <w:sz w:val="22"/>
                <w:szCs w:val="22"/>
              </w:rPr>
              <w:t>Итого по текущему ремонту выполнено:</w:t>
            </w:r>
          </w:p>
        </w:tc>
        <w:tc>
          <w:tcPr>
            <w:tcW w:w="3283" w:type="dxa"/>
            <w:shd w:val="clear" w:color="auto" w:fill="auto"/>
          </w:tcPr>
          <w:p w:rsidR="004A076B" w:rsidRPr="004A076B" w:rsidRDefault="004A076B" w:rsidP="004A076B">
            <w:pPr>
              <w:widowControl w:val="0"/>
              <w:autoSpaceDE w:val="0"/>
              <w:autoSpaceDN w:val="0"/>
              <w:adjustRightInd w:val="0"/>
              <w:jc w:val="both"/>
              <w:rPr>
                <w:rFonts w:cs="Arial"/>
                <w:sz w:val="22"/>
                <w:szCs w:val="22"/>
              </w:rPr>
            </w:pPr>
            <w:r w:rsidRPr="004A076B">
              <w:rPr>
                <w:rFonts w:cs="Arial"/>
                <w:sz w:val="22"/>
                <w:szCs w:val="22"/>
              </w:rPr>
              <w:t>Согласно плана работ</w:t>
            </w:r>
          </w:p>
        </w:tc>
        <w:tc>
          <w:tcPr>
            <w:tcW w:w="1658" w:type="dxa"/>
            <w:shd w:val="clear" w:color="auto" w:fill="auto"/>
          </w:tcPr>
          <w:p w:rsidR="004A076B" w:rsidRPr="004A076B" w:rsidRDefault="004A076B" w:rsidP="004A076B">
            <w:pPr>
              <w:widowControl w:val="0"/>
              <w:autoSpaceDE w:val="0"/>
              <w:autoSpaceDN w:val="0"/>
              <w:adjustRightInd w:val="0"/>
              <w:jc w:val="both"/>
              <w:rPr>
                <w:rFonts w:cs="Arial"/>
                <w:sz w:val="22"/>
                <w:szCs w:val="22"/>
              </w:rPr>
            </w:pPr>
          </w:p>
        </w:tc>
        <w:tc>
          <w:tcPr>
            <w:tcW w:w="2311" w:type="dxa"/>
            <w:shd w:val="clear" w:color="auto" w:fill="auto"/>
          </w:tcPr>
          <w:p w:rsidR="004A076B" w:rsidRPr="004A076B" w:rsidRDefault="004A076B" w:rsidP="004A076B">
            <w:pPr>
              <w:widowControl w:val="0"/>
              <w:autoSpaceDE w:val="0"/>
              <w:autoSpaceDN w:val="0"/>
              <w:adjustRightInd w:val="0"/>
              <w:jc w:val="center"/>
              <w:rPr>
                <w:rFonts w:cs="Arial"/>
                <w:sz w:val="22"/>
                <w:szCs w:val="22"/>
              </w:rPr>
            </w:pPr>
          </w:p>
        </w:tc>
        <w:tc>
          <w:tcPr>
            <w:tcW w:w="1763" w:type="dxa"/>
            <w:shd w:val="clear" w:color="auto" w:fill="auto"/>
          </w:tcPr>
          <w:p w:rsidR="004A076B" w:rsidRPr="004A076B" w:rsidRDefault="004A076B" w:rsidP="004A076B">
            <w:pPr>
              <w:widowControl w:val="0"/>
              <w:autoSpaceDE w:val="0"/>
              <w:autoSpaceDN w:val="0"/>
              <w:adjustRightInd w:val="0"/>
              <w:jc w:val="both"/>
              <w:rPr>
                <w:rFonts w:cs="Arial"/>
                <w:sz w:val="22"/>
                <w:szCs w:val="22"/>
              </w:rPr>
            </w:pPr>
          </w:p>
        </w:tc>
        <w:tc>
          <w:tcPr>
            <w:tcW w:w="1879" w:type="dxa"/>
          </w:tcPr>
          <w:p w:rsidR="004A076B" w:rsidRPr="004A076B" w:rsidRDefault="004A076B" w:rsidP="004A076B">
            <w:pPr>
              <w:widowControl w:val="0"/>
              <w:autoSpaceDE w:val="0"/>
              <w:autoSpaceDN w:val="0"/>
              <w:adjustRightInd w:val="0"/>
              <w:jc w:val="both"/>
              <w:rPr>
                <w:rFonts w:cs="Arial"/>
                <w:sz w:val="22"/>
                <w:szCs w:val="22"/>
              </w:rPr>
            </w:pPr>
            <w:r w:rsidRPr="004A076B">
              <w:rPr>
                <w:rFonts w:cs="Arial"/>
                <w:sz w:val="22"/>
                <w:szCs w:val="22"/>
              </w:rPr>
              <w:t>-----------</w:t>
            </w:r>
          </w:p>
        </w:tc>
      </w:tr>
      <w:tr w:rsidR="004A076B" w:rsidRPr="004A076B" w:rsidTr="004A076B">
        <w:trPr>
          <w:trHeight w:val="300"/>
        </w:trPr>
        <w:tc>
          <w:tcPr>
            <w:tcW w:w="4868" w:type="dxa"/>
            <w:shd w:val="clear" w:color="auto" w:fill="auto"/>
          </w:tcPr>
          <w:p w:rsidR="004A076B" w:rsidRPr="004A076B" w:rsidRDefault="004A076B" w:rsidP="004A076B">
            <w:pPr>
              <w:widowControl w:val="0"/>
              <w:autoSpaceDE w:val="0"/>
              <w:autoSpaceDN w:val="0"/>
              <w:adjustRightInd w:val="0"/>
              <w:jc w:val="both"/>
              <w:rPr>
                <w:rFonts w:cs="Arial"/>
                <w:sz w:val="22"/>
                <w:szCs w:val="22"/>
              </w:rPr>
            </w:pPr>
            <w:r w:rsidRPr="004A076B">
              <w:rPr>
                <w:rFonts w:cs="Arial"/>
                <w:sz w:val="22"/>
                <w:szCs w:val="22"/>
              </w:rPr>
              <w:t>ИТОГО (услуга содержания + текущий ремонт)</w:t>
            </w:r>
          </w:p>
        </w:tc>
        <w:tc>
          <w:tcPr>
            <w:tcW w:w="3283" w:type="dxa"/>
            <w:shd w:val="clear" w:color="auto" w:fill="auto"/>
          </w:tcPr>
          <w:p w:rsidR="004A076B" w:rsidRPr="004A076B" w:rsidRDefault="004A076B" w:rsidP="004A076B">
            <w:pPr>
              <w:widowControl w:val="0"/>
              <w:autoSpaceDE w:val="0"/>
              <w:autoSpaceDN w:val="0"/>
              <w:adjustRightInd w:val="0"/>
              <w:jc w:val="both"/>
              <w:rPr>
                <w:rFonts w:cs="Arial"/>
                <w:sz w:val="22"/>
                <w:szCs w:val="22"/>
              </w:rPr>
            </w:pPr>
          </w:p>
        </w:tc>
        <w:tc>
          <w:tcPr>
            <w:tcW w:w="1658" w:type="dxa"/>
            <w:shd w:val="clear" w:color="auto" w:fill="auto"/>
          </w:tcPr>
          <w:p w:rsidR="004A076B" w:rsidRPr="004A076B" w:rsidRDefault="004A076B" w:rsidP="004A076B">
            <w:pPr>
              <w:spacing w:line="259" w:lineRule="auto"/>
              <w:rPr>
                <w:rFonts w:ascii="Calibri" w:hAnsi="Calibri"/>
                <w:sz w:val="22"/>
                <w:szCs w:val="22"/>
              </w:rPr>
            </w:pPr>
            <w:proofErr w:type="spellStart"/>
            <w:r w:rsidRPr="004A076B">
              <w:rPr>
                <w:sz w:val="22"/>
                <w:szCs w:val="22"/>
              </w:rPr>
              <w:t>руб</w:t>
            </w:r>
            <w:proofErr w:type="spellEnd"/>
            <w:r w:rsidRPr="004A076B">
              <w:rPr>
                <w:sz w:val="22"/>
                <w:szCs w:val="22"/>
              </w:rPr>
              <w:t>/м2</w:t>
            </w:r>
          </w:p>
        </w:tc>
        <w:tc>
          <w:tcPr>
            <w:tcW w:w="2311" w:type="dxa"/>
            <w:shd w:val="clear" w:color="auto" w:fill="auto"/>
          </w:tcPr>
          <w:p w:rsidR="004A076B" w:rsidRPr="004A076B" w:rsidRDefault="004A076B" w:rsidP="004A076B">
            <w:pPr>
              <w:widowControl w:val="0"/>
              <w:autoSpaceDE w:val="0"/>
              <w:autoSpaceDN w:val="0"/>
              <w:adjustRightInd w:val="0"/>
              <w:jc w:val="center"/>
              <w:rPr>
                <w:rFonts w:cs="Arial"/>
                <w:sz w:val="22"/>
                <w:szCs w:val="22"/>
              </w:rPr>
            </w:pPr>
          </w:p>
        </w:tc>
        <w:tc>
          <w:tcPr>
            <w:tcW w:w="1763" w:type="dxa"/>
            <w:shd w:val="clear" w:color="auto" w:fill="auto"/>
          </w:tcPr>
          <w:p w:rsidR="004A076B" w:rsidRPr="004A076B" w:rsidRDefault="004A076B" w:rsidP="004A076B">
            <w:pPr>
              <w:widowControl w:val="0"/>
              <w:autoSpaceDE w:val="0"/>
              <w:autoSpaceDN w:val="0"/>
              <w:adjustRightInd w:val="0"/>
              <w:jc w:val="both"/>
              <w:rPr>
                <w:rFonts w:cs="Arial"/>
                <w:sz w:val="22"/>
                <w:szCs w:val="22"/>
              </w:rPr>
            </w:pPr>
          </w:p>
        </w:tc>
        <w:tc>
          <w:tcPr>
            <w:tcW w:w="1879" w:type="dxa"/>
          </w:tcPr>
          <w:p w:rsidR="004A076B" w:rsidRPr="004A076B" w:rsidRDefault="004A076B" w:rsidP="004A076B">
            <w:pPr>
              <w:widowControl w:val="0"/>
              <w:autoSpaceDE w:val="0"/>
              <w:autoSpaceDN w:val="0"/>
              <w:adjustRightInd w:val="0"/>
              <w:jc w:val="both"/>
              <w:rPr>
                <w:rFonts w:cs="Arial"/>
                <w:sz w:val="22"/>
                <w:szCs w:val="22"/>
              </w:rPr>
            </w:pPr>
          </w:p>
        </w:tc>
      </w:tr>
      <w:tr w:rsidR="004A076B" w:rsidRPr="004A076B" w:rsidTr="004A076B">
        <w:trPr>
          <w:trHeight w:val="300"/>
        </w:trPr>
        <w:tc>
          <w:tcPr>
            <w:tcW w:w="4868" w:type="dxa"/>
            <w:shd w:val="clear" w:color="auto" w:fill="auto"/>
          </w:tcPr>
          <w:p w:rsidR="004A076B" w:rsidRPr="004A076B" w:rsidRDefault="004A076B" w:rsidP="004A076B">
            <w:pPr>
              <w:widowControl w:val="0"/>
              <w:autoSpaceDE w:val="0"/>
              <w:autoSpaceDN w:val="0"/>
              <w:adjustRightInd w:val="0"/>
              <w:jc w:val="both"/>
              <w:rPr>
                <w:rFonts w:cs="Arial"/>
                <w:sz w:val="22"/>
                <w:szCs w:val="22"/>
              </w:rPr>
            </w:pPr>
            <w:r w:rsidRPr="004A076B">
              <w:rPr>
                <w:rFonts w:cs="Arial"/>
                <w:sz w:val="22"/>
                <w:szCs w:val="22"/>
              </w:rPr>
              <w:lastRenderedPageBreak/>
              <w:t xml:space="preserve">Остаток по текущему ремонту на </w:t>
            </w:r>
            <w:r>
              <w:rPr>
                <w:rFonts w:cs="Arial"/>
                <w:sz w:val="22"/>
                <w:szCs w:val="22"/>
              </w:rPr>
              <w:t>«___» ______ 20__ г.</w:t>
            </w:r>
          </w:p>
        </w:tc>
        <w:tc>
          <w:tcPr>
            <w:tcW w:w="3283" w:type="dxa"/>
            <w:shd w:val="clear" w:color="auto" w:fill="auto"/>
          </w:tcPr>
          <w:p w:rsidR="004A076B" w:rsidRPr="004A076B" w:rsidRDefault="004A076B" w:rsidP="004A076B">
            <w:pPr>
              <w:widowControl w:val="0"/>
              <w:autoSpaceDE w:val="0"/>
              <w:autoSpaceDN w:val="0"/>
              <w:adjustRightInd w:val="0"/>
              <w:jc w:val="both"/>
              <w:rPr>
                <w:rFonts w:cs="Arial"/>
                <w:sz w:val="22"/>
                <w:szCs w:val="22"/>
              </w:rPr>
            </w:pPr>
          </w:p>
        </w:tc>
        <w:tc>
          <w:tcPr>
            <w:tcW w:w="1658" w:type="dxa"/>
            <w:shd w:val="clear" w:color="auto" w:fill="auto"/>
          </w:tcPr>
          <w:p w:rsidR="004A076B" w:rsidRPr="004A076B" w:rsidRDefault="004A076B" w:rsidP="004A076B">
            <w:pPr>
              <w:spacing w:line="259" w:lineRule="auto"/>
              <w:rPr>
                <w:rFonts w:ascii="Calibri" w:hAnsi="Calibri"/>
                <w:sz w:val="22"/>
                <w:szCs w:val="22"/>
              </w:rPr>
            </w:pPr>
            <w:proofErr w:type="spellStart"/>
            <w:r w:rsidRPr="004A076B">
              <w:rPr>
                <w:sz w:val="22"/>
                <w:szCs w:val="22"/>
              </w:rPr>
              <w:t>руб</w:t>
            </w:r>
            <w:proofErr w:type="spellEnd"/>
            <w:r w:rsidRPr="004A076B">
              <w:rPr>
                <w:sz w:val="22"/>
                <w:szCs w:val="22"/>
              </w:rPr>
              <w:t>/м2</w:t>
            </w:r>
          </w:p>
        </w:tc>
        <w:tc>
          <w:tcPr>
            <w:tcW w:w="2311" w:type="dxa"/>
            <w:shd w:val="clear" w:color="auto" w:fill="auto"/>
          </w:tcPr>
          <w:p w:rsidR="004A076B" w:rsidRPr="004A076B" w:rsidRDefault="004A076B" w:rsidP="004A076B">
            <w:pPr>
              <w:widowControl w:val="0"/>
              <w:autoSpaceDE w:val="0"/>
              <w:autoSpaceDN w:val="0"/>
              <w:adjustRightInd w:val="0"/>
              <w:jc w:val="center"/>
              <w:rPr>
                <w:rFonts w:cs="Arial"/>
                <w:sz w:val="22"/>
                <w:szCs w:val="22"/>
              </w:rPr>
            </w:pPr>
          </w:p>
        </w:tc>
        <w:tc>
          <w:tcPr>
            <w:tcW w:w="1763" w:type="dxa"/>
            <w:shd w:val="clear" w:color="auto" w:fill="auto"/>
          </w:tcPr>
          <w:p w:rsidR="004A076B" w:rsidRPr="004A076B" w:rsidRDefault="004A076B" w:rsidP="004A076B">
            <w:pPr>
              <w:widowControl w:val="0"/>
              <w:autoSpaceDE w:val="0"/>
              <w:autoSpaceDN w:val="0"/>
              <w:adjustRightInd w:val="0"/>
              <w:jc w:val="both"/>
              <w:rPr>
                <w:rFonts w:cs="Arial"/>
                <w:sz w:val="22"/>
                <w:szCs w:val="22"/>
              </w:rPr>
            </w:pPr>
          </w:p>
        </w:tc>
        <w:tc>
          <w:tcPr>
            <w:tcW w:w="1879" w:type="dxa"/>
          </w:tcPr>
          <w:p w:rsidR="004A076B" w:rsidRPr="004A076B" w:rsidRDefault="004A076B" w:rsidP="004A076B">
            <w:pPr>
              <w:widowControl w:val="0"/>
              <w:autoSpaceDE w:val="0"/>
              <w:autoSpaceDN w:val="0"/>
              <w:adjustRightInd w:val="0"/>
              <w:jc w:val="both"/>
              <w:rPr>
                <w:rFonts w:cs="Arial"/>
                <w:sz w:val="22"/>
                <w:szCs w:val="22"/>
              </w:rPr>
            </w:pPr>
          </w:p>
        </w:tc>
      </w:tr>
      <w:tr w:rsidR="004A076B" w:rsidRPr="004A076B" w:rsidTr="004A076B">
        <w:trPr>
          <w:trHeight w:val="300"/>
        </w:trPr>
        <w:tc>
          <w:tcPr>
            <w:tcW w:w="4868" w:type="dxa"/>
            <w:shd w:val="clear" w:color="auto" w:fill="auto"/>
          </w:tcPr>
          <w:p w:rsidR="004A076B" w:rsidRPr="004A076B" w:rsidRDefault="004A076B" w:rsidP="004A076B">
            <w:pPr>
              <w:widowControl w:val="0"/>
              <w:autoSpaceDE w:val="0"/>
              <w:autoSpaceDN w:val="0"/>
              <w:adjustRightInd w:val="0"/>
              <w:jc w:val="both"/>
              <w:rPr>
                <w:rFonts w:cs="Arial"/>
                <w:sz w:val="22"/>
                <w:szCs w:val="22"/>
              </w:rPr>
            </w:pPr>
            <w:r w:rsidRPr="004A076B">
              <w:rPr>
                <w:rFonts w:cs="Arial"/>
                <w:sz w:val="22"/>
                <w:szCs w:val="22"/>
              </w:rPr>
              <w:t xml:space="preserve">Остаток по текущему ремонту на </w:t>
            </w:r>
            <w:r>
              <w:rPr>
                <w:rFonts w:cs="Arial"/>
                <w:sz w:val="22"/>
                <w:szCs w:val="22"/>
              </w:rPr>
              <w:t>«___» _______ 20__ г.</w:t>
            </w:r>
          </w:p>
        </w:tc>
        <w:tc>
          <w:tcPr>
            <w:tcW w:w="3283" w:type="dxa"/>
            <w:shd w:val="clear" w:color="auto" w:fill="auto"/>
          </w:tcPr>
          <w:p w:rsidR="004A076B" w:rsidRPr="004A076B" w:rsidRDefault="004A076B" w:rsidP="004A076B">
            <w:pPr>
              <w:widowControl w:val="0"/>
              <w:autoSpaceDE w:val="0"/>
              <w:autoSpaceDN w:val="0"/>
              <w:adjustRightInd w:val="0"/>
              <w:jc w:val="both"/>
              <w:rPr>
                <w:rFonts w:cs="Arial"/>
                <w:sz w:val="22"/>
                <w:szCs w:val="22"/>
              </w:rPr>
            </w:pPr>
          </w:p>
        </w:tc>
        <w:tc>
          <w:tcPr>
            <w:tcW w:w="1658" w:type="dxa"/>
            <w:shd w:val="clear" w:color="auto" w:fill="auto"/>
          </w:tcPr>
          <w:p w:rsidR="004A076B" w:rsidRPr="004A076B" w:rsidRDefault="004A076B" w:rsidP="004A076B">
            <w:pPr>
              <w:spacing w:line="259" w:lineRule="auto"/>
              <w:rPr>
                <w:rFonts w:ascii="Calibri" w:hAnsi="Calibri"/>
                <w:sz w:val="22"/>
                <w:szCs w:val="22"/>
              </w:rPr>
            </w:pPr>
            <w:proofErr w:type="spellStart"/>
            <w:r w:rsidRPr="004A076B">
              <w:rPr>
                <w:sz w:val="22"/>
                <w:szCs w:val="22"/>
              </w:rPr>
              <w:t>руб</w:t>
            </w:r>
            <w:proofErr w:type="spellEnd"/>
            <w:r w:rsidRPr="004A076B">
              <w:rPr>
                <w:sz w:val="22"/>
                <w:szCs w:val="22"/>
              </w:rPr>
              <w:t>/м2</w:t>
            </w:r>
          </w:p>
        </w:tc>
        <w:tc>
          <w:tcPr>
            <w:tcW w:w="2311" w:type="dxa"/>
            <w:shd w:val="clear" w:color="auto" w:fill="auto"/>
          </w:tcPr>
          <w:p w:rsidR="004A076B" w:rsidRPr="004A076B" w:rsidRDefault="004A076B" w:rsidP="004A076B">
            <w:pPr>
              <w:widowControl w:val="0"/>
              <w:autoSpaceDE w:val="0"/>
              <w:autoSpaceDN w:val="0"/>
              <w:adjustRightInd w:val="0"/>
              <w:jc w:val="center"/>
              <w:rPr>
                <w:rFonts w:cs="Arial"/>
                <w:sz w:val="22"/>
                <w:szCs w:val="22"/>
              </w:rPr>
            </w:pPr>
          </w:p>
        </w:tc>
        <w:tc>
          <w:tcPr>
            <w:tcW w:w="1763" w:type="dxa"/>
            <w:shd w:val="clear" w:color="auto" w:fill="auto"/>
          </w:tcPr>
          <w:p w:rsidR="004A076B" w:rsidRPr="004A076B" w:rsidRDefault="004A076B" w:rsidP="004A076B">
            <w:pPr>
              <w:widowControl w:val="0"/>
              <w:autoSpaceDE w:val="0"/>
              <w:autoSpaceDN w:val="0"/>
              <w:adjustRightInd w:val="0"/>
              <w:jc w:val="both"/>
              <w:rPr>
                <w:rFonts w:cs="Arial"/>
                <w:sz w:val="22"/>
                <w:szCs w:val="22"/>
              </w:rPr>
            </w:pPr>
          </w:p>
        </w:tc>
        <w:tc>
          <w:tcPr>
            <w:tcW w:w="1879" w:type="dxa"/>
          </w:tcPr>
          <w:p w:rsidR="004A076B" w:rsidRPr="004A076B" w:rsidRDefault="004A076B" w:rsidP="004A076B">
            <w:pPr>
              <w:widowControl w:val="0"/>
              <w:autoSpaceDE w:val="0"/>
              <w:autoSpaceDN w:val="0"/>
              <w:adjustRightInd w:val="0"/>
              <w:jc w:val="both"/>
              <w:rPr>
                <w:rFonts w:cs="Arial"/>
                <w:sz w:val="22"/>
                <w:szCs w:val="22"/>
              </w:rPr>
            </w:pPr>
          </w:p>
        </w:tc>
      </w:tr>
    </w:tbl>
    <w:p w:rsidR="004A076B" w:rsidRPr="004A076B" w:rsidRDefault="004A076B" w:rsidP="004A076B">
      <w:pPr>
        <w:widowControl w:val="0"/>
        <w:autoSpaceDE w:val="0"/>
        <w:autoSpaceDN w:val="0"/>
        <w:adjustRightInd w:val="0"/>
        <w:jc w:val="both"/>
        <w:rPr>
          <w:sz w:val="22"/>
          <w:szCs w:val="22"/>
        </w:rPr>
      </w:pPr>
    </w:p>
    <w:p w:rsidR="004A076B" w:rsidRPr="004A076B" w:rsidRDefault="004A076B" w:rsidP="004A076B">
      <w:pPr>
        <w:widowControl w:val="0"/>
        <w:autoSpaceDE w:val="0"/>
        <w:autoSpaceDN w:val="0"/>
        <w:adjustRightInd w:val="0"/>
        <w:jc w:val="both"/>
        <w:rPr>
          <w:sz w:val="22"/>
          <w:szCs w:val="22"/>
        </w:rPr>
      </w:pPr>
    </w:p>
    <w:p w:rsidR="004A076B" w:rsidRPr="004A076B" w:rsidRDefault="004A076B" w:rsidP="004A076B">
      <w:pPr>
        <w:rPr>
          <w:sz w:val="22"/>
          <w:szCs w:val="22"/>
        </w:rPr>
      </w:pPr>
      <w:r w:rsidRPr="004A076B">
        <w:rPr>
          <w:sz w:val="22"/>
          <w:szCs w:val="22"/>
        </w:rPr>
        <w:t xml:space="preserve">    2.  Всего за период с "</w:t>
      </w:r>
      <w:r w:rsidR="00AE15D2">
        <w:rPr>
          <w:sz w:val="22"/>
          <w:szCs w:val="22"/>
        </w:rPr>
        <w:t>___</w:t>
      </w:r>
      <w:r w:rsidRPr="004A076B">
        <w:rPr>
          <w:sz w:val="22"/>
          <w:szCs w:val="22"/>
        </w:rPr>
        <w:t xml:space="preserve">" </w:t>
      </w:r>
      <w:r w:rsidR="00AE15D2">
        <w:rPr>
          <w:sz w:val="22"/>
          <w:szCs w:val="22"/>
        </w:rPr>
        <w:t>______________</w:t>
      </w:r>
      <w:r w:rsidRPr="004A076B">
        <w:rPr>
          <w:sz w:val="22"/>
          <w:szCs w:val="22"/>
        </w:rPr>
        <w:t xml:space="preserve"> 20</w:t>
      </w:r>
      <w:r w:rsidR="00AE15D2">
        <w:rPr>
          <w:sz w:val="22"/>
          <w:szCs w:val="22"/>
        </w:rPr>
        <w:t>__</w:t>
      </w:r>
      <w:r w:rsidRPr="004A076B">
        <w:rPr>
          <w:sz w:val="22"/>
          <w:szCs w:val="22"/>
        </w:rPr>
        <w:t xml:space="preserve"> г. по "</w:t>
      </w:r>
      <w:r w:rsidR="00AE15D2">
        <w:rPr>
          <w:sz w:val="22"/>
          <w:szCs w:val="22"/>
        </w:rPr>
        <w:t>___</w:t>
      </w:r>
      <w:r w:rsidRPr="004A076B">
        <w:rPr>
          <w:sz w:val="22"/>
          <w:szCs w:val="22"/>
        </w:rPr>
        <w:t xml:space="preserve">" </w:t>
      </w:r>
      <w:r w:rsidR="00AE15D2">
        <w:rPr>
          <w:sz w:val="22"/>
          <w:szCs w:val="22"/>
        </w:rPr>
        <w:t>___________ 20__</w:t>
      </w:r>
      <w:r w:rsidRPr="004A076B">
        <w:rPr>
          <w:sz w:val="22"/>
          <w:szCs w:val="22"/>
        </w:rPr>
        <w:t xml:space="preserve">  г. выполнено работ (оказано услуг) на общую сумму ________________________</w:t>
      </w:r>
    </w:p>
    <w:p w:rsidR="004A076B" w:rsidRPr="004A076B" w:rsidRDefault="004A076B" w:rsidP="004A076B">
      <w:pPr>
        <w:rPr>
          <w:sz w:val="22"/>
          <w:szCs w:val="22"/>
        </w:rPr>
      </w:pPr>
      <w:r w:rsidRPr="004A076B">
        <w:rPr>
          <w:sz w:val="22"/>
          <w:szCs w:val="22"/>
        </w:rPr>
        <w:t xml:space="preserve"> </w:t>
      </w:r>
      <w:r w:rsidR="00AE15D2">
        <w:rPr>
          <w:sz w:val="22"/>
          <w:szCs w:val="22"/>
        </w:rPr>
        <w:t>(</w:t>
      </w:r>
      <w:r w:rsidRPr="004A076B">
        <w:rPr>
          <w:sz w:val="22"/>
          <w:szCs w:val="22"/>
        </w:rPr>
        <w:t>______________________________________) рублей __ копеек.</w:t>
      </w:r>
    </w:p>
    <w:p w:rsidR="004A076B" w:rsidRPr="004A076B" w:rsidRDefault="00AE15D2" w:rsidP="004A076B">
      <w:pPr>
        <w:rPr>
          <w:sz w:val="22"/>
          <w:szCs w:val="22"/>
        </w:rPr>
      </w:pPr>
      <w:r>
        <w:rPr>
          <w:sz w:val="22"/>
          <w:szCs w:val="22"/>
        </w:rPr>
        <w:t xml:space="preserve">                         </w:t>
      </w:r>
      <w:r w:rsidR="004A076B" w:rsidRPr="004A076B">
        <w:rPr>
          <w:sz w:val="22"/>
          <w:szCs w:val="22"/>
        </w:rPr>
        <w:t>(прописью)</w:t>
      </w:r>
    </w:p>
    <w:p w:rsidR="004A076B" w:rsidRPr="004A076B" w:rsidRDefault="004A076B" w:rsidP="004A076B">
      <w:pPr>
        <w:rPr>
          <w:sz w:val="22"/>
          <w:szCs w:val="22"/>
        </w:rPr>
      </w:pPr>
    </w:p>
    <w:p w:rsidR="004A076B" w:rsidRPr="004A076B" w:rsidRDefault="004A076B" w:rsidP="004A076B">
      <w:pPr>
        <w:rPr>
          <w:sz w:val="22"/>
          <w:szCs w:val="22"/>
        </w:rPr>
      </w:pPr>
      <w:r w:rsidRPr="004A076B">
        <w:rPr>
          <w:sz w:val="22"/>
          <w:szCs w:val="22"/>
        </w:rPr>
        <w:t xml:space="preserve">    3.  Работы (услуги) выполнены (оказаны) полностью, в установленные сроки, с надлежащим качеством.</w:t>
      </w:r>
    </w:p>
    <w:p w:rsidR="004A076B" w:rsidRPr="004A076B" w:rsidRDefault="004A076B" w:rsidP="004A076B">
      <w:pPr>
        <w:rPr>
          <w:sz w:val="22"/>
          <w:szCs w:val="22"/>
        </w:rPr>
      </w:pPr>
      <w:r w:rsidRPr="004A076B">
        <w:rPr>
          <w:sz w:val="22"/>
          <w:szCs w:val="22"/>
        </w:rPr>
        <w:t xml:space="preserve">    4.  Претензий по выполнению условий Договора Стороны друг к другу не имеют.</w:t>
      </w:r>
    </w:p>
    <w:p w:rsidR="004A076B" w:rsidRPr="004A076B" w:rsidRDefault="004A076B" w:rsidP="004A076B">
      <w:pPr>
        <w:rPr>
          <w:sz w:val="22"/>
          <w:szCs w:val="22"/>
        </w:rPr>
      </w:pPr>
      <w:r w:rsidRPr="004A076B">
        <w:rPr>
          <w:sz w:val="22"/>
          <w:szCs w:val="22"/>
        </w:rPr>
        <w:t xml:space="preserve">    Настоящий   Акт   составлен   в 2-х экземплярах, имеющих одинаковую юридическую силу, по одному для каждой из Сторон</w:t>
      </w:r>
    </w:p>
    <w:p w:rsidR="004A076B" w:rsidRPr="004A076B" w:rsidRDefault="004A076B" w:rsidP="004A076B">
      <w:pPr>
        <w:rPr>
          <w:sz w:val="22"/>
          <w:szCs w:val="22"/>
        </w:rPr>
      </w:pPr>
    </w:p>
    <w:p w:rsidR="004A076B" w:rsidRPr="004A076B" w:rsidRDefault="004A076B" w:rsidP="004A076B">
      <w:pPr>
        <w:rPr>
          <w:sz w:val="22"/>
          <w:szCs w:val="22"/>
        </w:rPr>
      </w:pPr>
      <w:r w:rsidRPr="004A076B">
        <w:rPr>
          <w:sz w:val="22"/>
          <w:szCs w:val="22"/>
        </w:rPr>
        <w:t xml:space="preserve">                              Подписи Сторон:</w:t>
      </w:r>
    </w:p>
    <w:p w:rsidR="004A076B" w:rsidRPr="004A076B" w:rsidRDefault="004A076B" w:rsidP="004A076B">
      <w:pPr>
        <w:rPr>
          <w:sz w:val="22"/>
          <w:szCs w:val="22"/>
        </w:rPr>
      </w:pPr>
    </w:p>
    <w:p w:rsidR="004A076B" w:rsidRPr="004A076B" w:rsidRDefault="004A076B" w:rsidP="004A076B">
      <w:pPr>
        <w:rPr>
          <w:sz w:val="22"/>
          <w:szCs w:val="22"/>
        </w:rPr>
      </w:pPr>
      <w:r w:rsidRPr="004A076B">
        <w:rPr>
          <w:sz w:val="22"/>
          <w:szCs w:val="22"/>
        </w:rPr>
        <w:t>Исполнитель - _</w:t>
      </w:r>
      <w:r w:rsidR="00AE15D2">
        <w:rPr>
          <w:sz w:val="22"/>
          <w:szCs w:val="22"/>
          <w:u w:val="single"/>
        </w:rPr>
        <w:t xml:space="preserve">Директор </w:t>
      </w:r>
      <w:r w:rsidR="00AE15D2">
        <w:rPr>
          <w:sz w:val="22"/>
          <w:szCs w:val="22"/>
          <w:u w:val="single"/>
        </w:rPr>
        <w:tab/>
      </w:r>
      <w:r w:rsidR="00AE15D2">
        <w:rPr>
          <w:sz w:val="22"/>
          <w:szCs w:val="22"/>
          <w:u w:val="single"/>
        </w:rPr>
        <w:tab/>
      </w:r>
      <w:r w:rsidRPr="004A076B">
        <w:rPr>
          <w:sz w:val="22"/>
          <w:szCs w:val="22"/>
        </w:rPr>
        <w:t>___________________   ____________________</w:t>
      </w:r>
    </w:p>
    <w:p w:rsidR="004A076B" w:rsidRPr="004A076B" w:rsidRDefault="004A076B" w:rsidP="004A076B">
      <w:pPr>
        <w:rPr>
          <w:sz w:val="16"/>
          <w:szCs w:val="16"/>
        </w:rPr>
      </w:pPr>
      <w:r w:rsidRPr="004A076B">
        <w:rPr>
          <w:sz w:val="22"/>
          <w:szCs w:val="22"/>
        </w:rPr>
        <w:t xml:space="preserve">                                                          </w:t>
      </w:r>
      <w:r w:rsidRPr="004A076B">
        <w:rPr>
          <w:sz w:val="16"/>
          <w:szCs w:val="16"/>
        </w:rPr>
        <w:t>(должность, ФИО)                                                         (подпись)</w:t>
      </w:r>
    </w:p>
    <w:p w:rsidR="004A076B" w:rsidRPr="004A076B" w:rsidRDefault="004A076B" w:rsidP="004A076B">
      <w:pPr>
        <w:rPr>
          <w:sz w:val="22"/>
          <w:szCs w:val="22"/>
        </w:rPr>
      </w:pPr>
    </w:p>
    <w:p w:rsidR="004A076B" w:rsidRPr="004A076B" w:rsidRDefault="004A076B" w:rsidP="004A076B">
      <w:pPr>
        <w:spacing w:line="259" w:lineRule="auto"/>
        <w:rPr>
          <w:sz w:val="22"/>
          <w:szCs w:val="22"/>
        </w:rPr>
      </w:pPr>
      <w:r w:rsidRPr="004A076B">
        <w:rPr>
          <w:sz w:val="22"/>
          <w:szCs w:val="22"/>
        </w:rPr>
        <w:t xml:space="preserve">Заказчик -    </w:t>
      </w:r>
      <w:r w:rsidRPr="004A076B">
        <w:rPr>
          <w:u w:val="single"/>
        </w:rPr>
        <w:t>председателя Совета дома</w:t>
      </w:r>
      <w:r w:rsidR="00AE15D2">
        <w:rPr>
          <w:u w:val="single"/>
        </w:rPr>
        <w:tab/>
      </w:r>
      <w:r w:rsidR="00AE15D2">
        <w:rPr>
          <w:u w:val="single"/>
        </w:rPr>
        <w:tab/>
      </w:r>
      <w:r w:rsidRPr="004A076B">
        <w:rPr>
          <w:sz w:val="22"/>
          <w:szCs w:val="22"/>
        </w:rPr>
        <w:t>___   ____________________</w:t>
      </w:r>
    </w:p>
    <w:p w:rsidR="004A076B" w:rsidRPr="004A076B" w:rsidRDefault="004A076B" w:rsidP="004A076B">
      <w:pPr>
        <w:spacing w:line="259" w:lineRule="auto"/>
        <w:rPr>
          <w:sz w:val="16"/>
          <w:szCs w:val="16"/>
        </w:rPr>
      </w:pPr>
      <w:r w:rsidRPr="004A076B">
        <w:rPr>
          <w:sz w:val="16"/>
          <w:szCs w:val="16"/>
        </w:rPr>
        <w:t xml:space="preserve">                                                                                 (должность, ФИО)                                                       (подпись)</w:t>
      </w:r>
    </w:p>
    <w:p w:rsidR="004A076B" w:rsidRPr="004A076B" w:rsidRDefault="004A076B" w:rsidP="004A076B">
      <w:pPr>
        <w:spacing w:after="160" w:line="259" w:lineRule="auto"/>
      </w:pPr>
    </w:p>
    <w:p w:rsidR="004A076B" w:rsidRPr="004A076B" w:rsidRDefault="004A076B" w:rsidP="004A076B">
      <w:pPr>
        <w:spacing w:after="160" w:line="259" w:lineRule="auto"/>
        <w:rPr>
          <w:sz w:val="18"/>
          <w:szCs w:val="18"/>
        </w:rPr>
      </w:pPr>
      <w:r w:rsidRPr="004A076B">
        <w:rPr>
          <w:sz w:val="18"/>
          <w:szCs w:val="18"/>
        </w:rPr>
        <w:t>Примечания:</w:t>
      </w:r>
    </w:p>
    <w:p w:rsidR="004A076B" w:rsidRPr="004A076B" w:rsidRDefault="004A076B" w:rsidP="004A076B">
      <w:pPr>
        <w:widowControl w:val="0"/>
        <w:autoSpaceDE w:val="0"/>
        <w:autoSpaceDN w:val="0"/>
        <w:adjustRightInd w:val="0"/>
        <w:jc w:val="both"/>
        <w:rPr>
          <w:i/>
          <w:sz w:val="18"/>
          <w:szCs w:val="18"/>
        </w:rPr>
      </w:pPr>
      <w:bookmarkStart w:id="10" w:name="Par113"/>
      <w:bookmarkEnd w:id="10"/>
      <w:r w:rsidRPr="004A076B">
        <w:rPr>
          <w:i/>
          <w:sz w:val="18"/>
          <w:szCs w:val="18"/>
        </w:rPr>
        <w:t>В соответствии с пунктом 4 части 8 статьи 161.1 Жилищного кодекса Российской Федерации (Собрание законодательства Российской Федерации, 2005, № 1, ст. 14; 2011, № 23, ст. 3263; 2014, № 30, ст. 4264; 2015, № 27, ст. 3967) председатель совета многоквартирного дома подписывает в том числе акты приемки оказанных услуг и (или) выполненных работ по содержанию и текущему ремонту общего имущества в многоквартирном доме.</w:t>
      </w:r>
    </w:p>
    <w:p w:rsidR="004A076B" w:rsidRPr="004A076B" w:rsidRDefault="004A076B" w:rsidP="004A076B">
      <w:pPr>
        <w:widowControl w:val="0"/>
        <w:autoSpaceDE w:val="0"/>
        <w:autoSpaceDN w:val="0"/>
        <w:adjustRightInd w:val="0"/>
        <w:ind w:firstLine="540"/>
        <w:jc w:val="both"/>
        <w:rPr>
          <w:i/>
          <w:sz w:val="18"/>
          <w:szCs w:val="18"/>
        </w:rPr>
      </w:pPr>
      <w:bookmarkStart w:id="11" w:name="Par114"/>
      <w:bookmarkEnd w:id="11"/>
    </w:p>
    <w:p w:rsidR="00A02757" w:rsidRPr="009D5E9C" w:rsidRDefault="00A02757" w:rsidP="00A02757">
      <w:pPr>
        <w:jc w:val="both"/>
        <w:rPr>
          <w:sz w:val="18"/>
          <w:szCs w:val="18"/>
        </w:rPr>
      </w:pPr>
      <w:r w:rsidRPr="009D5E9C">
        <w:rPr>
          <w:sz w:val="18"/>
          <w:szCs w:val="18"/>
        </w:rPr>
        <w:t>Собственники:</w:t>
      </w:r>
    </w:p>
    <w:p w:rsidR="00A02757" w:rsidRPr="009D5E9C" w:rsidRDefault="00A02757" w:rsidP="00A02757">
      <w:pPr>
        <w:jc w:val="both"/>
        <w:rPr>
          <w:sz w:val="18"/>
          <w:szCs w:val="18"/>
        </w:rPr>
      </w:pPr>
      <w:r w:rsidRPr="009D5E9C">
        <w:rPr>
          <w:sz w:val="18"/>
          <w:szCs w:val="18"/>
        </w:rPr>
        <w:t>Собственники помещений многоквартирного дома</w:t>
      </w:r>
    </w:p>
    <w:p w:rsidR="00A02757" w:rsidRPr="009D5E9C" w:rsidRDefault="00A02757" w:rsidP="00A02757">
      <w:pPr>
        <w:jc w:val="both"/>
        <w:rPr>
          <w:sz w:val="18"/>
          <w:szCs w:val="18"/>
        </w:rPr>
      </w:pPr>
      <w:r w:rsidRPr="009D5E9C">
        <w:rPr>
          <w:sz w:val="18"/>
          <w:szCs w:val="18"/>
        </w:rPr>
        <w:t>согласно Приложению №1 к настоящему договору</w:t>
      </w:r>
    </w:p>
    <w:p w:rsidR="00A02757" w:rsidRPr="009D5E9C" w:rsidRDefault="00A02757" w:rsidP="00A02757">
      <w:pPr>
        <w:jc w:val="both"/>
        <w:rPr>
          <w:sz w:val="18"/>
          <w:szCs w:val="18"/>
        </w:rPr>
      </w:pPr>
    </w:p>
    <w:p w:rsidR="00A02757" w:rsidRPr="009D5E9C" w:rsidRDefault="00A02757" w:rsidP="00A02757">
      <w:pPr>
        <w:jc w:val="both"/>
        <w:rPr>
          <w:sz w:val="18"/>
          <w:szCs w:val="18"/>
        </w:rPr>
      </w:pPr>
      <w:r w:rsidRPr="009D5E9C">
        <w:rPr>
          <w:sz w:val="18"/>
          <w:szCs w:val="18"/>
        </w:rPr>
        <w:t>Управляющая организация:</w:t>
      </w:r>
    </w:p>
    <w:p w:rsidR="00A02757" w:rsidRPr="009D5E9C" w:rsidRDefault="00A02757" w:rsidP="00A02757">
      <w:pPr>
        <w:jc w:val="both"/>
        <w:rPr>
          <w:sz w:val="18"/>
          <w:szCs w:val="18"/>
        </w:rPr>
      </w:pPr>
      <w:r w:rsidRPr="009D5E9C">
        <w:rPr>
          <w:sz w:val="18"/>
          <w:szCs w:val="18"/>
        </w:rPr>
        <w:t>Общество с ограниченной ответственностью «</w:t>
      </w:r>
      <w:r>
        <w:rPr>
          <w:sz w:val="18"/>
          <w:szCs w:val="18"/>
        </w:rPr>
        <w:t>Система</w:t>
      </w:r>
      <w:r w:rsidRPr="009D5E9C">
        <w:rPr>
          <w:sz w:val="18"/>
          <w:szCs w:val="18"/>
        </w:rPr>
        <w:t>»</w:t>
      </w:r>
    </w:p>
    <w:p w:rsidR="00A02757" w:rsidRPr="009D5E9C" w:rsidRDefault="00A02757" w:rsidP="00A02757">
      <w:pPr>
        <w:jc w:val="both"/>
        <w:rPr>
          <w:sz w:val="18"/>
          <w:szCs w:val="18"/>
        </w:rPr>
      </w:pPr>
      <w:r w:rsidRPr="009D5E9C">
        <w:rPr>
          <w:sz w:val="18"/>
          <w:szCs w:val="18"/>
        </w:rPr>
        <w:t>ИНН 2460098380   КПП 246001001  ОГРН 1162468105150</w:t>
      </w:r>
    </w:p>
    <w:p w:rsidR="00A02757" w:rsidRPr="009D5E9C" w:rsidRDefault="00A02757" w:rsidP="00A02757">
      <w:pPr>
        <w:jc w:val="both"/>
        <w:rPr>
          <w:sz w:val="18"/>
          <w:szCs w:val="18"/>
        </w:rPr>
      </w:pPr>
      <w:r w:rsidRPr="009D5E9C">
        <w:rPr>
          <w:sz w:val="18"/>
          <w:szCs w:val="18"/>
        </w:rPr>
        <w:t>Р/</w:t>
      </w:r>
      <w:proofErr w:type="spellStart"/>
      <w:r w:rsidRPr="009D5E9C">
        <w:rPr>
          <w:sz w:val="18"/>
          <w:szCs w:val="18"/>
        </w:rPr>
        <w:t>сч</w:t>
      </w:r>
      <w:proofErr w:type="spellEnd"/>
      <w:r w:rsidRPr="009D5E9C">
        <w:rPr>
          <w:sz w:val="18"/>
          <w:szCs w:val="18"/>
        </w:rPr>
        <w:t>. 40702810323460015737</w:t>
      </w:r>
    </w:p>
    <w:p w:rsidR="00A02757" w:rsidRPr="009D5E9C" w:rsidRDefault="00A02757" w:rsidP="00A02757">
      <w:pPr>
        <w:jc w:val="both"/>
        <w:rPr>
          <w:sz w:val="18"/>
          <w:szCs w:val="18"/>
        </w:rPr>
      </w:pPr>
      <w:r w:rsidRPr="009D5E9C">
        <w:rPr>
          <w:sz w:val="18"/>
          <w:szCs w:val="18"/>
        </w:rPr>
        <w:t xml:space="preserve">Филиал № 5445 ВТБ 24 (ПАО) </w:t>
      </w:r>
      <w:proofErr w:type="spellStart"/>
      <w:r w:rsidRPr="009D5E9C">
        <w:rPr>
          <w:sz w:val="18"/>
          <w:szCs w:val="18"/>
        </w:rPr>
        <w:t>г.Новосибирск</w:t>
      </w:r>
      <w:proofErr w:type="spellEnd"/>
      <w:r w:rsidRPr="009D5E9C">
        <w:rPr>
          <w:sz w:val="18"/>
          <w:szCs w:val="18"/>
        </w:rPr>
        <w:t xml:space="preserve"> Корр./</w:t>
      </w:r>
      <w:proofErr w:type="spellStart"/>
      <w:r w:rsidRPr="009D5E9C">
        <w:rPr>
          <w:sz w:val="18"/>
          <w:szCs w:val="18"/>
        </w:rPr>
        <w:t>сч</w:t>
      </w:r>
      <w:proofErr w:type="spellEnd"/>
      <w:r w:rsidRPr="009D5E9C">
        <w:rPr>
          <w:sz w:val="18"/>
          <w:szCs w:val="18"/>
        </w:rPr>
        <w:t>. 3010181045004000071</w:t>
      </w:r>
      <w:r>
        <w:rPr>
          <w:sz w:val="18"/>
          <w:szCs w:val="18"/>
        </w:rPr>
        <w:t>9</w:t>
      </w:r>
    </w:p>
    <w:p w:rsidR="00A02757" w:rsidRPr="009D5E9C" w:rsidRDefault="00A02757" w:rsidP="00A02757">
      <w:pPr>
        <w:jc w:val="both"/>
        <w:rPr>
          <w:sz w:val="18"/>
          <w:szCs w:val="18"/>
        </w:rPr>
      </w:pPr>
      <w:r w:rsidRPr="009D5E9C">
        <w:rPr>
          <w:sz w:val="18"/>
          <w:szCs w:val="18"/>
        </w:rPr>
        <w:t>БИК 04500471</w:t>
      </w:r>
      <w:r>
        <w:rPr>
          <w:sz w:val="18"/>
          <w:szCs w:val="18"/>
        </w:rPr>
        <w:t>9</w:t>
      </w:r>
    </w:p>
    <w:p w:rsidR="00A02757" w:rsidRPr="009D5E9C" w:rsidRDefault="00A02757" w:rsidP="00A02757">
      <w:pPr>
        <w:jc w:val="both"/>
        <w:rPr>
          <w:sz w:val="18"/>
          <w:szCs w:val="18"/>
        </w:rPr>
      </w:pPr>
      <w:r w:rsidRPr="009D5E9C">
        <w:rPr>
          <w:sz w:val="18"/>
          <w:szCs w:val="18"/>
        </w:rPr>
        <w:t xml:space="preserve">Свидетельство о государственной регистрации юридического лица № 24 006342225 выдано «21» сентября 2016 г. Межрайонной инспекцией федеральной налоговой службы №23 по Красноярскому краю </w:t>
      </w:r>
    </w:p>
    <w:p w:rsidR="00A02757" w:rsidRDefault="00A02757" w:rsidP="00A02757">
      <w:pPr>
        <w:jc w:val="both"/>
        <w:rPr>
          <w:sz w:val="18"/>
          <w:szCs w:val="18"/>
        </w:rPr>
      </w:pPr>
    </w:p>
    <w:p w:rsidR="00A02757" w:rsidRPr="0017416E" w:rsidRDefault="00A02757" w:rsidP="00A02757">
      <w:pPr>
        <w:jc w:val="both"/>
        <w:rPr>
          <w:sz w:val="22"/>
          <w:szCs w:val="22"/>
        </w:rPr>
      </w:pPr>
      <w:r w:rsidRPr="009D5E9C">
        <w:rPr>
          <w:sz w:val="18"/>
          <w:szCs w:val="18"/>
        </w:rPr>
        <w:t>Директор  ______________  /</w:t>
      </w:r>
      <w:proofErr w:type="spellStart"/>
      <w:r w:rsidRPr="009D5E9C">
        <w:rPr>
          <w:sz w:val="18"/>
          <w:szCs w:val="18"/>
        </w:rPr>
        <w:t>Оголь</w:t>
      </w:r>
      <w:proofErr w:type="spellEnd"/>
      <w:r w:rsidRPr="009D5E9C">
        <w:rPr>
          <w:sz w:val="18"/>
          <w:szCs w:val="18"/>
        </w:rPr>
        <w:t xml:space="preserve"> </w:t>
      </w:r>
      <w:r>
        <w:rPr>
          <w:sz w:val="18"/>
          <w:szCs w:val="18"/>
        </w:rPr>
        <w:t>М</w:t>
      </w:r>
      <w:r w:rsidRPr="009D5E9C">
        <w:rPr>
          <w:sz w:val="18"/>
          <w:szCs w:val="18"/>
        </w:rPr>
        <w:t>.</w:t>
      </w:r>
      <w:r>
        <w:rPr>
          <w:sz w:val="18"/>
          <w:szCs w:val="18"/>
        </w:rPr>
        <w:t>В</w:t>
      </w:r>
      <w:r w:rsidRPr="009D5E9C">
        <w:rPr>
          <w:sz w:val="18"/>
          <w:szCs w:val="18"/>
        </w:rPr>
        <w:t>./</w:t>
      </w:r>
    </w:p>
    <w:sectPr w:rsidR="00A02757" w:rsidRPr="0017416E" w:rsidSect="00C54242">
      <w:footerReference w:type="default" r:id="rId74"/>
      <w:pgSz w:w="16838" w:h="11906" w:orient="landscape"/>
      <w:pgMar w:top="1134" w:right="426" w:bottom="424" w:left="2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E1A" w:rsidRDefault="00007E1A">
      <w:r>
        <w:separator/>
      </w:r>
    </w:p>
  </w:endnote>
  <w:endnote w:type="continuationSeparator" w:id="0">
    <w:p w:rsidR="00007E1A" w:rsidRDefault="00007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7FA" w:rsidRPr="001C00F5" w:rsidRDefault="009277FA" w:rsidP="001C00F5">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E1A" w:rsidRDefault="00007E1A">
      <w:r>
        <w:separator/>
      </w:r>
    </w:p>
  </w:footnote>
  <w:footnote w:type="continuationSeparator" w:id="0">
    <w:p w:rsidR="00007E1A" w:rsidRDefault="00007E1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B1"/>
    <w:multiLevelType w:val="multilevel"/>
    <w:tmpl w:val="D1BE1F8A"/>
    <w:lvl w:ilvl="0">
      <w:start w:val="1"/>
      <w:numFmt w:val="decimal"/>
      <w:lvlText w:val="%1."/>
      <w:lvlJc w:val="left"/>
      <w:pPr>
        <w:ind w:left="644" w:hanging="360"/>
      </w:pPr>
      <w:rPr>
        <w:rFonts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1" w15:restartNumberingAfterBreak="0">
    <w:nsid w:val="01066B4E"/>
    <w:multiLevelType w:val="hybridMultilevel"/>
    <w:tmpl w:val="4CEA1460"/>
    <w:lvl w:ilvl="0" w:tplc="ED0ECD4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9A6CFC"/>
    <w:multiLevelType w:val="hybridMultilevel"/>
    <w:tmpl w:val="A05429DC"/>
    <w:lvl w:ilvl="0" w:tplc="9CC4953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041A7E9E"/>
    <w:multiLevelType w:val="hybridMultilevel"/>
    <w:tmpl w:val="F7784F14"/>
    <w:lvl w:ilvl="0" w:tplc="7E4A3AC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04A55985"/>
    <w:multiLevelType w:val="hybridMultilevel"/>
    <w:tmpl w:val="E3607AAC"/>
    <w:lvl w:ilvl="0" w:tplc="892CD10A">
      <w:start w:val="1"/>
      <w:numFmt w:val="decimal"/>
      <w:lvlText w:val="%1."/>
      <w:lvlJc w:val="left"/>
      <w:pPr>
        <w:ind w:left="1069" w:hanging="360"/>
      </w:pPr>
      <w:rPr>
        <w:rFonts w:ascii="Times New Roman" w:hAnsi="Times New Roman" w:cs="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F502369"/>
    <w:multiLevelType w:val="hybridMultilevel"/>
    <w:tmpl w:val="05B8B60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AB423A"/>
    <w:multiLevelType w:val="hybridMultilevel"/>
    <w:tmpl w:val="956A7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F460114"/>
    <w:multiLevelType w:val="hybridMultilevel"/>
    <w:tmpl w:val="F2287A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3A65034B"/>
    <w:multiLevelType w:val="hybridMultilevel"/>
    <w:tmpl w:val="AD4CC586"/>
    <w:lvl w:ilvl="0" w:tplc="A7CCBA0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FC0BC4"/>
    <w:multiLevelType w:val="multilevel"/>
    <w:tmpl w:val="A844E09A"/>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DC53250"/>
    <w:multiLevelType w:val="hybridMultilevel"/>
    <w:tmpl w:val="B2C2282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15:restartNumberingAfterBreak="0">
    <w:nsid w:val="53A77EEE"/>
    <w:multiLevelType w:val="multilevel"/>
    <w:tmpl w:val="68E0C1FE"/>
    <w:lvl w:ilvl="0">
      <w:start w:val="1"/>
      <w:numFmt w:val="decimal"/>
      <w:lvlText w:val="%1."/>
      <w:lvlJc w:val="left"/>
      <w:pPr>
        <w:tabs>
          <w:tab w:val="num" w:pos="1070"/>
        </w:tabs>
        <w:ind w:left="1070" w:hanging="360"/>
      </w:pPr>
      <w:rPr>
        <w:rFonts w:cs="Times New Roman"/>
      </w:rPr>
    </w:lvl>
    <w:lvl w:ilvl="1" w:tentative="1">
      <w:start w:val="1"/>
      <w:numFmt w:val="decimal"/>
      <w:lvlText w:val="%2."/>
      <w:lvlJc w:val="left"/>
      <w:pPr>
        <w:tabs>
          <w:tab w:val="num" w:pos="1790"/>
        </w:tabs>
        <w:ind w:left="1790" w:hanging="360"/>
      </w:pPr>
      <w:rPr>
        <w:rFonts w:cs="Times New Roman"/>
      </w:rPr>
    </w:lvl>
    <w:lvl w:ilvl="2" w:tentative="1">
      <w:start w:val="1"/>
      <w:numFmt w:val="decimal"/>
      <w:lvlText w:val="%3."/>
      <w:lvlJc w:val="left"/>
      <w:pPr>
        <w:tabs>
          <w:tab w:val="num" w:pos="2510"/>
        </w:tabs>
        <w:ind w:left="2510" w:hanging="360"/>
      </w:pPr>
      <w:rPr>
        <w:rFonts w:cs="Times New Roman"/>
      </w:rPr>
    </w:lvl>
    <w:lvl w:ilvl="3" w:tentative="1">
      <w:start w:val="1"/>
      <w:numFmt w:val="decimal"/>
      <w:lvlText w:val="%4."/>
      <w:lvlJc w:val="left"/>
      <w:pPr>
        <w:tabs>
          <w:tab w:val="num" w:pos="3230"/>
        </w:tabs>
        <w:ind w:left="3230" w:hanging="360"/>
      </w:pPr>
      <w:rPr>
        <w:rFonts w:cs="Times New Roman"/>
      </w:rPr>
    </w:lvl>
    <w:lvl w:ilvl="4" w:tentative="1">
      <w:start w:val="1"/>
      <w:numFmt w:val="decimal"/>
      <w:lvlText w:val="%5."/>
      <w:lvlJc w:val="left"/>
      <w:pPr>
        <w:tabs>
          <w:tab w:val="num" w:pos="3950"/>
        </w:tabs>
        <w:ind w:left="3950" w:hanging="360"/>
      </w:pPr>
      <w:rPr>
        <w:rFonts w:cs="Times New Roman"/>
      </w:rPr>
    </w:lvl>
    <w:lvl w:ilvl="5" w:tentative="1">
      <w:start w:val="1"/>
      <w:numFmt w:val="decimal"/>
      <w:lvlText w:val="%6."/>
      <w:lvlJc w:val="left"/>
      <w:pPr>
        <w:tabs>
          <w:tab w:val="num" w:pos="4670"/>
        </w:tabs>
        <w:ind w:left="4670" w:hanging="360"/>
      </w:pPr>
      <w:rPr>
        <w:rFonts w:cs="Times New Roman"/>
      </w:rPr>
    </w:lvl>
    <w:lvl w:ilvl="6" w:tentative="1">
      <w:start w:val="1"/>
      <w:numFmt w:val="decimal"/>
      <w:lvlText w:val="%7."/>
      <w:lvlJc w:val="left"/>
      <w:pPr>
        <w:tabs>
          <w:tab w:val="num" w:pos="5390"/>
        </w:tabs>
        <w:ind w:left="5390" w:hanging="360"/>
      </w:pPr>
      <w:rPr>
        <w:rFonts w:cs="Times New Roman"/>
      </w:rPr>
    </w:lvl>
    <w:lvl w:ilvl="7" w:tentative="1">
      <w:start w:val="1"/>
      <w:numFmt w:val="decimal"/>
      <w:lvlText w:val="%8."/>
      <w:lvlJc w:val="left"/>
      <w:pPr>
        <w:tabs>
          <w:tab w:val="num" w:pos="6110"/>
        </w:tabs>
        <w:ind w:left="6110" w:hanging="360"/>
      </w:pPr>
      <w:rPr>
        <w:rFonts w:cs="Times New Roman"/>
      </w:rPr>
    </w:lvl>
    <w:lvl w:ilvl="8" w:tentative="1">
      <w:start w:val="1"/>
      <w:numFmt w:val="decimal"/>
      <w:lvlText w:val="%9."/>
      <w:lvlJc w:val="left"/>
      <w:pPr>
        <w:tabs>
          <w:tab w:val="num" w:pos="6830"/>
        </w:tabs>
        <w:ind w:left="6830" w:hanging="360"/>
      </w:pPr>
      <w:rPr>
        <w:rFonts w:cs="Times New Roman"/>
      </w:rPr>
    </w:lvl>
  </w:abstractNum>
  <w:abstractNum w:abstractNumId="12" w15:restartNumberingAfterBreak="0">
    <w:nsid w:val="5AD72D4F"/>
    <w:multiLevelType w:val="hybridMultilevel"/>
    <w:tmpl w:val="BD642EA2"/>
    <w:lvl w:ilvl="0" w:tplc="48C405C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1A95041"/>
    <w:multiLevelType w:val="hybridMultilevel"/>
    <w:tmpl w:val="50843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78647D0"/>
    <w:multiLevelType w:val="multilevel"/>
    <w:tmpl w:val="00F2A43C"/>
    <w:lvl w:ilvl="0">
      <w:start w:val="1"/>
      <w:numFmt w:val="decimal"/>
      <w:lvlText w:val="%1."/>
      <w:lvlJc w:val="left"/>
      <w:pPr>
        <w:ind w:left="1069" w:hanging="360"/>
      </w:pPr>
      <w:rPr>
        <w:rFonts w:ascii="Times New Roman" w:hAnsi="Times New Roman" w:cs="Times New Roman" w:hint="default"/>
        <w:sz w:val="24"/>
      </w:rPr>
    </w:lvl>
    <w:lvl w:ilvl="1">
      <w:start w:val="2"/>
      <w:numFmt w:val="decimal"/>
      <w:isLgl/>
      <w:lvlText w:val="%1.%2."/>
      <w:lvlJc w:val="left"/>
      <w:pPr>
        <w:ind w:left="1309" w:hanging="60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15:restartNumberingAfterBreak="0">
    <w:nsid w:val="6DE819C6"/>
    <w:multiLevelType w:val="hybridMultilevel"/>
    <w:tmpl w:val="1556C1CA"/>
    <w:lvl w:ilvl="0" w:tplc="10061A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779902B7"/>
    <w:multiLevelType w:val="hybridMultilevel"/>
    <w:tmpl w:val="935A5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4"/>
  </w:num>
  <w:num w:numId="4">
    <w:abstractNumId w:val="4"/>
  </w:num>
  <w:num w:numId="5">
    <w:abstractNumId w:val="8"/>
  </w:num>
  <w:num w:numId="6">
    <w:abstractNumId w:val="1"/>
  </w:num>
  <w:num w:numId="7">
    <w:abstractNumId w:val="9"/>
  </w:num>
  <w:num w:numId="8">
    <w:abstractNumId w:val="5"/>
  </w:num>
  <w:num w:numId="9">
    <w:abstractNumId w:val="11"/>
  </w:num>
  <w:num w:numId="10">
    <w:abstractNumId w:val="6"/>
  </w:num>
  <w:num w:numId="11">
    <w:abstractNumId w:val="10"/>
  </w:num>
  <w:num w:numId="12">
    <w:abstractNumId w:val="13"/>
  </w:num>
  <w:num w:numId="13">
    <w:abstractNumId w:val="16"/>
  </w:num>
  <w:num w:numId="14">
    <w:abstractNumId w:val="0"/>
  </w:num>
  <w:num w:numId="15">
    <w:abstractNumId w:val="3"/>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D5D"/>
    <w:rsid w:val="00007E1A"/>
    <w:rsid w:val="00016B16"/>
    <w:rsid w:val="00023274"/>
    <w:rsid w:val="00043EF7"/>
    <w:rsid w:val="00047627"/>
    <w:rsid w:val="00054703"/>
    <w:rsid w:val="000965D7"/>
    <w:rsid w:val="000B61C5"/>
    <w:rsid w:val="000C2626"/>
    <w:rsid w:val="000E1A7F"/>
    <w:rsid w:val="00106680"/>
    <w:rsid w:val="001376AD"/>
    <w:rsid w:val="00144CEA"/>
    <w:rsid w:val="00145301"/>
    <w:rsid w:val="00147E2C"/>
    <w:rsid w:val="00152A40"/>
    <w:rsid w:val="00170EBA"/>
    <w:rsid w:val="0017416E"/>
    <w:rsid w:val="00184805"/>
    <w:rsid w:val="0018756C"/>
    <w:rsid w:val="001A2528"/>
    <w:rsid w:val="001A32F4"/>
    <w:rsid w:val="001B7C58"/>
    <w:rsid w:val="001C00F5"/>
    <w:rsid w:val="001D5B21"/>
    <w:rsid w:val="001E0A53"/>
    <w:rsid w:val="001E5876"/>
    <w:rsid w:val="001F3360"/>
    <w:rsid w:val="00213DA6"/>
    <w:rsid w:val="002354DF"/>
    <w:rsid w:val="00242261"/>
    <w:rsid w:val="00245239"/>
    <w:rsid w:val="0025375A"/>
    <w:rsid w:val="00290D5D"/>
    <w:rsid w:val="002B19D8"/>
    <w:rsid w:val="002E22BD"/>
    <w:rsid w:val="002F38EB"/>
    <w:rsid w:val="003138EB"/>
    <w:rsid w:val="0033456F"/>
    <w:rsid w:val="00334885"/>
    <w:rsid w:val="003749A5"/>
    <w:rsid w:val="00382790"/>
    <w:rsid w:val="00392506"/>
    <w:rsid w:val="00393BB2"/>
    <w:rsid w:val="00396DF9"/>
    <w:rsid w:val="003A0923"/>
    <w:rsid w:val="003A3669"/>
    <w:rsid w:val="003B2A5F"/>
    <w:rsid w:val="003C0F2B"/>
    <w:rsid w:val="003C3872"/>
    <w:rsid w:val="003C4A91"/>
    <w:rsid w:val="004112F6"/>
    <w:rsid w:val="004113DC"/>
    <w:rsid w:val="0041144E"/>
    <w:rsid w:val="004200F0"/>
    <w:rsid w:val="00447E07"/>
    <w:rsid w:val="004600C2"/>
    <w:rsid w:val="0047341B"/>
    <w:rsid w:val="0049160B"/>
    <w:rsid w:val="004A076B"/>
    <w:rsid w:val="004C76F6"/>
    <w:rsid w:val="004D04C9"/>
    <w:rsid w:val="004F3453"/>
    <w:rsid w:val="00500BCE"/>
    <w:rsid w:val="00505CDE"/>
    <w:rsid w:val="00513388"/>
    <w:rsid w:val="00516F52"/>
    <w:rsid w:val="0055629D"/>
    <w:rsid w:val="00573285"/>
    <w:rsid w:val="00575A69"/>
    <w:rsid w:val="00581809"/>
    <w:rsid w:val="005835E0"/>
    <w:rsid w:val="0059344A"/>
    <w:rsid w:val="005A0669"/>
    <w:rsid w:val="005A2EAA"/>
    <w:rsid w:val="005A79A7"/>
    <w:rsid w:val="005B0291"/>
    <w:rsid w:val="005B3A14"/>
    <w:rsid w:val="005B606A"/>
    <w:rsid w:val="005C3386"/>
    <w:rsid w:val="005C4B11"/>
    <w:rsid w:val="005E219E"/>
    <w:rsid w:val="005F2841"/>
    <w:rsid w:val="005F67BE"/>
    <w:rsid w:val="005F756F"/>
    <w:rsid w:val="00605E7F"/>
    <w:rsid w:val="00645DE5"/>
    <w:rsid w:val="00670FA5"/>
    <w:rsid w:val="00685C0F"/>
    <w:rsid w:val="00687256"/>
    <w:rsid w:val="006925AE"/>
    <w:rsid w:val="0069261C"/>
    <w:rsid w:val="006A3827"/>
    <w:rsid w:val="006A7ABC"/>
    <w:rsid w:val="006A7CEA"/>
    <w:rsid w:val="006C4CC2"/>
    <w:rsid w:val="006C66EB"/>
    <w:rsid w:val="006D50A9"/>
    <w:rsid w:val="00704B27"/>
    <w:rsid w:val="007063F4"/>
    <w:rsid w:val="00716028"/>
    <w:rsid w:val="007243E0"/>
    <w:rsid w:val="0073592D"/>
    <w:rsid w:val="007412B6"/>
    <w:rsid w:val="0074227C"/>
    <w:rsid w:val="0074732D"/>
    <w:rsid w:val="00774C2A"/>
    <w:rsid w:val="007A66BB"/>
    <w:rsid w:val="007B5FF9"/>
    <w:rsid w:val="007F663C"/>
    <w:rsid w:val="007F7D8E"/>
    <w:rsid w:val="00810986"/>
    <w:rsid w:val="00817595"/>
    <w:rsid w:val="00824F54"/>
    <w:rsid w:val="008464FF"/>
    <w:rsid w:val="00865113"/>
    <w:rsid w:val="008927D2"/>
    <w:rsid w:val="00893CD4"/>
    <w:rsid w:val="008A3DB0"/>
    <w:rsid w:val="008B001E"/>
    <w:rsid w:val="008D037C"/>
    <w:rsid w:val="008F3C19"/>
    <w:rsid w:val="009120FD"/>
    <w:rsid w:val="009277FA"/>
    <w:rsid w:val="00945E6B"/>
    <w:rsid w:val="00947459"/>
    <w:rsid w:val="00975623"/>
    <w:rsid w:val="00975E9D"/>
    <w:rsid w:val="0098178D"/>
    <w:rsid w:val="00981BA9"/>
    <w:rsid w:val="00981D29"/>
    <w:rsid w:val="00983600"/>
    <w:rsid w:val="009A536C"/>
    <w:rsid w:val="009A67A2"/>
    <w:rsid w:val="009A6E8E"/>
    <w:rsid w:val="009D5E9C"/>
    <w:rsid w:val="009E365D"/>
    <w:rsid w:val="009E7DC9"/>
    <w:rsid w:val="009F033C"/>
    <w:rsid w:val="00A02757"/>
    <w:rsid w:val="00A16026"/>
    <w:rsid w:val="00A411E7"/>
    <w:rsid w:val="00A55EA9"/>
    <w:rsid w:val="00A60F61"/>
    <w:rsid w:val="00A75BB3"/>
    <w:rsid w:val="00A82C84"/>
    <w:rsid w:val="00A87470"/>
    <w:rsid w:val="00A94DB4"/>
    <w:rsid w:val="00AB2DCD"/>
    <w:rsid w:val="00AD42D2"/>
    <w:rsid w:val="00AE15D2"/>
    <w:rsid w:val="00AE3E39"/>
    <w:rsid w:val="00AE5574"/>
    <w:rsid w:val="00B2230A"/>
    <w:rsid w:val="00B35088"/>
    <w:rsid w:val="00B40894"/>
    <w:rsid w:val="00B533E5"/>
    <w:rsid w:val="00B64EEA"/>
    <w:rsid w:val="00B75F74"/>
    <w:rsid w:val="00B8651F"/>
    <w:rsid w:val="00B93FAA"/>
    <w:rsid w:val="00B95E7E"/>
    <w:rsid w:val="00BA7340"/>
    <w:rsid w:val="00BC0CD3"/>
    <w:rsid w:val="00BC472F"/>
    <w:rsid w:val="00BD393A"/>
    <w:rsid w:val="00BF3C83"/>
    <w:rsid w:val="00C03D16"/>
    <w:rsid w:val="00C32777"/>
    <w:rsid w:val="00C33CAD"/>
    <w:rsid w:val="00C36827"/>
    <w:rsid w:val="00C42859"/>
    <w:rsid w:val="00C43679"/>
    <w:rsid w:val="00C44A51"/>
    <w:rsid w:val="00C454FB"/>
    <w:rsid w:val="00C50487"/>
    <w:rsid w:val="00C54242"/>
    <w:rsid w:val="00C70AD5"/>
    <w:rsid w:val="00C70FA7"/>
    <w:rsid w:val="00C855B6"/>
    <w:rsid w:val="00CC65C0"/>
    <w:rsid w:val="00CD1D5D"/>
    <w:rsid w:val="00CE251F"/>
    <w:rsid w:val="00CF5CA2"/>
    <w:rsid w:val="00D0068C"/>
    <w:rsid w:val="00D01C60"/>
    <w:rsid w:val="00D11473"/>
    <w:rsid w:val="00D15D2C"/>
    <w:rsid w:val="00D33DB1"/>
    <w:rsid w:val="00D43042"/>
    <w:rsid w:val="00D5276A"/>
    <w:rsid w:val="00D92522"/>
    <w:rsid w:val="00DA0EC1"/>
    <w:rsid w:val="00DA5481"/>
    <w:rsid w:val="00DB37F1"/>
    <w:rsid w:val="00DD2167"/>
    <w:rsid w:val="00DF2B9A"/>
    <w:rsid w:val="00DF2E76"/>
    <w:rsid w:val="00DF317B"/>
    <w:rsid w:val="00E02FF8"/>
    <w:rsid w:val="00E062AD"/>
    <w:rsid w:val="00E1191C"/>
    <w:rsid w:val="00E164C0"/>
    <w:rsid w:val="00E216D5"/>
    <w:rsid w:val="00E25360"/>
    <w:rsid w:val="00E30872"/>
    <w:rsid w:val="00E31557"/>
    <w:rsid w:val="00E42D98"/>
    <w:rsid w:val="00E43658"/>
    <w:rsid w:val="00E658DA"/>
    <w:rsid w:val="00EE1994"/>
    <w:rsid w:val="00EF14A9"/>
    <w:rsid w:val="00EF6ABD"/>
    <w:rsid w:val="00F01159"/>
    <w:rsid w:val="00F0316C"/>
    <w:rsid w:val="00F079B3"/>
    <w:rsid w:val="00F36E12"/>
    <w:rsid w:val="00F86D40"/>
    <w:rsid w:val="00F906BF"/>
    <w:rsid w:val="00FA0EF3"/>
    <w:rsid w:val="00FA506B"/>
    <w:rsid w:val="00FC0A31"/>
    <w:rsid w:val="00FC11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9B87F92-CB01-43F2-BE52-B525B5C62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E9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30872"/>
    <w:pPr>
      <w:keepNext/>
      <w:keepLines/>
      <w:spacing w:before="480" w:line="276" w:lineRule="auto"/>
      <w:outlineLvl w:val="0"/>
    </w:pPr>
    <w:rPr>
      <w:rFonts w:ascii="Cambria" w:hAnsi="Cambria"/>
      <w:b/>
      <w:bCs/>
      <w:color w:val="365F91"/>
      <w:sz w:val="28"/>
      <w:szCs w:val="28"/>
    </w:rPr>
  </w:style>
  <w:style w:type="paragraph" w:styleId="3">
    <w:name w:val="heading 3"/>
    <w:basedOn w:val="a"/>
    <w:next w:val="a"/>
    <w:link w:val="30"/>
    <w:uiPriority w:val="9"/>
    <w:unhideWhenUsed/>
    <w:qFormat/>
    <w:rsid w:val="00E30872"/>
    <w:pPr>
      <w:keepNext/>
      <w:keepLines/>
      <w:spacing w:before="200" w:line="276" w:lineRule="auto"/>
      <w:outlineLvl w:val="2"/>
    </w:pPr>
    <w:rPr>
      <w:rFonts w:ascii="Cambria" w:hAnsi="Cambria"/>
      <w:b/>
      <w:bCs/>
      <w:color w:val="4F81BD"/>
      <w:sz w:val="22"/>
      <w:szCs w:val="22"/>
    </w:rPr>
  </w:style>
  <w:style w:type="paragraph" w:styleId="4">
    <w:name w:val="heading 4"/>
    <w:basedOn w:val="a"/>
    <w:next w:val="a"/>
    <w:link w:val="40"/>
    <w:semiHidden/>
    <w:unhideWhenUsed/>
    <w:qFormat/>
    <w:rsid w:val="00E30872"/>
    <w:pPr>
      <w:keepNext/>
      <w:autoSpaceDE w:val="0"/>
      <w:autoSpaceDN w:val="0"/>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290D5D"/>
    <w:rPr>
      <w:b/>
      <w:bCs/>
      <w:color w:val="4F81BD" w:themeColor="accent1"/>
      <w:sz w:val="18"/>
      <w:szCs w:val="18"/>
    </w:rPr>
  </w:style>
  <w:style w:type="character" w:customStyle="1" w:styleId="10">
    <w:name w:val="Заголовок 1 Знак"/>
    <w:basedOn w:val="a0"/>
    <w:link w:val="1"/>
    <w:uiPriority w:val="9"/>
    <w:rsid w:val="00E30872"/>
    <w:rPr>
      <w:rFonts w:ascii="Cambria" w:eastAsia="Times New Roman" w:hAnsi="Cambria" w:cs="Times New Roman"/>
      <w:b/>
      <w:bCs/>
      <w:color w:val="365F91"/>
      <w:sz w:val="28"/>
      <w:szCs w:val="28"/>
      <w:lang w:eastAsia="ru-RU"/>
    </w:rPr>
  </w:style>
  <w:style w:type="character" w:customStyle="1" w:styleId="30">
    <w:name w:val="Заголовок 3 Знак"/>
    <w:basedOn w:val="a0"/>
    <w:link w:val="3"/>
    <w:uiPriority w:val="9"/>
    <w:rsid w:val="00E30872"/>
    <w:rPr>
      <w:rFonts w:ascii="Cambria" w:eastAsia="Times New Roman" w:hAnsi="Cambria" w:cs="Times New Roman"/>
      <w:b/>
      <w:bCs/>
      <w:color w:val="4F81BD"/>
      <w:lang w:eastAsia="ru-RU"/>
    </w:rPr>
  </w:style>
  <w:style w:type="character" w:customStyle="1" w:styleId="40">
    <w:name w:val="Заголовок 4 Знак"/>
    <w:basedOn w:val="a0"/>
    <w:link w:val="4"/>
    <w:semiHidden/>
    <w:rsid w:val="00E30872"/>
    <w:rPr>
      <w:rFonts w:ascii="Times New Roman" w:eastAsia="Times New Roman" w:hAnsi="Times New Roman" w:cs="Times New Roman"/>
      <w:b/>
      <w:bCs/>
      <w:sz w:val="28"/>
      <w:szCs w:val="28"/>
      <w:lang w:eastAsia="ru-RU"/>
    </w:rPr>
  </w:style>
  <w:style w:type="character" w:styleId="a4">
    <w:name w:val="Strong"/>
    <w:uiPriority w:val="22"/>
    <w:qFormat/>
    <w:rsid w:val="00E30872"/>
    <w:rPr>
      <w:b/>
      <w:bCs/>
    </w:rPr>
  </w:style>
  <w:style w:type="character" w:styleId="a5">
    <w:name w:val="Emphasis"/>
    <w:uiPriority w:val="20"/>
    <w:qFormat/>
    <w:rsid w:val="00E30872"/>
    <w:rPr>
      <w:i/>
      <w:iCs/>
    </w:rPr>
  </w:style>
  <w:style w:type="paragraph" w:customStyle="1" w:styleId="ConsNonformat">
    <w:name w:val="ConsNonformat"/>
    <w:rsid w:val="00E3087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footnote text"/>
    <w:basedOn w:val="a"/>
    <w:link w:val="a7"/>
    <w:uiPriority w:val="99"/>
    <w:semiHidden/>
    <w:rsid w:val="00E30872"/>
    <w:rPr>
      <w:sz w:val="20"/>
      <w:szCs w:val="20"/>
      <w:lang w:val="x-none"/>
    </w:rPr>
  </w:style>
  <w:style w:type="character" w:customStyle="1" w:styleId="a7">
    <w:name w:val="Текст сноски Знак"/>
    <w:basedOn w:val="a0"/>
    <w:link w:val="a6"/>
    <w:uiPriority w:val="99"/>
    <w:semiHidden/>
    <w:rsid w:val="00E30872"/>
    <w:rPr>
      <w:rFonts w:ascii="Times New Roman" w:eastAsia="Times New Roman" w:hAnsi="Times New Roman" w:cs="Times New Roman"/>
      <w:sz w:val="20"/>
      <w:szCs w:val="20"/>
      <w:lang w:val="x-none" w:eastAsia="ru-RU"/>
    </w:rPr>
  </w:style>
  <w:style w:type="character" w:styleId="a8">
    <w:name w:val="footnote reference"/>
    <w:uiPriority w:val="99"/>
    <w:semiHidden/>
    <w:rsid w:val="00E30872"/>
    <w:rPr>
      <w:vertAlign w:val="superscript"/>
    </w:rPr>
  </w:style>
  <w:style w:type="paragraph" w:styleId="a9">
    <w:name w:val="List Paragraph"/>
    <w:basedOn w:val="a"/>
    <w:uiPriority w:val="34"/>
    <w:qFormat/>
    <w:rsid w:val="00E30872"/>
    <w:pPr>
      <w:spacing w:after="200" w:line="276" w:lineRule="auto"/>
      <w:ind w:left="720"/>
      <w:contextualSpacing/>
    </w:pPr>
    <w:rPr>
      <w:rFonts w:ascii="Calibri" w:hAnsi="Calibri"/>
      <w:sz w:val="22"/>
      <w:szCs w:val="22"/>
    </w:rPr>
  </w:style>
  <w:style w:type="paragraph" w:styleId="aa">
    <w:name w:val="Normal (Web)"/>
    <w:basedOn w:val="a"/>
    <w:uiPriority w:val="99"/>
    <w:rsid w:val="00E30872"/>
    <w:pPr>
      <w:spacing w:before="100" w:beforeAutospacing="1" w:after="100" w:afterAutospacing="1"/>
      <w:jc w:val="both"/>
    </w:pPr>
  </w:style>
  <w:style w:type="table" w:styleId="ab">
    <w:name w:val="Table Grid"/>
    <w:basedOn w:val="a1"/>
    <w:uiPriority w:val="59"/>
    <w:rsid w:val="00E308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308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alloon Text"/>
    <w:basedOn w:val="a"/>
    <w:link w:val="ad"/>
    <w:uiPriority w:val="99"/>
    <w:semiHidden/>
    <w:unhideWhenUsed/>
    <w:rsid w:val="00E30872"/>
    <w:rPr>
      <w:rFonts w:ascii="Tahoma" w:hAnsi="Tahoma" w:cs="Tahoma"/>
      <w:sz w:val="16"/>
      <w:szCs w:val="16"/>
    </w:rPr>
  </w:style>
  <w:style w:type="character" w:customStyle="1" w:styleId="ad">
    <w:name w:val="Текст выноски Знак"/>
    <w:basedOn w:val="a0"/>
    <w:link w:val="ac"/>
    <w:uiPriority w:val="99"/>
    <w:semiHidden/>
    <w:rsid w:val="00E30872"/>
    <w:rPr>
      <w:rFonts w:ascii="Tahoma" w:eastAsia="Times New Roman" w:hAnsi="Tahoma" w:cs="Tahoma"/>
      <w:sz w:val="16"/>
      <w:szCs w:val="16"/>
      <w:lang w:eastAsia="ru-RU"/>
    </w:rPr>
  </w:style>
  <w:style w:type="paragraph" w:styleId="ae">
    <w:name w:val="Body Text"/>
    <w:basedOn w:val="a"/>
    <w:link w:val="af"/>
    <w:rsid w:val="00E30872"/>
    <w:pPr>
      <w:widowControl w:val="0"/>
      <w:shd w:val="clear" w:color="auto" w:fill="FFFFFF"/>
      <w:autoSpaceDE w:val="0"/>
      <w:autoSpaceDN w:val="0"/>
      <w:spacing w:line="182" w:lineRule="exact"/>
    </w:pPr>
    <w:rPr>
      <w:rFonts w:ascii="Arial" w:hAnsi="Arial" w:cs="Arial"/>
      <w:color w:val="000000"/>
      <w:spacing w:val="1"/>
      <w:sz w:val="16"/>
      <w:szCs w:val="16"/>
    </w:rPr>
  </w:style>
  <w:style w:type="character" w:customStyle="1" w:styleId="af">
    <w:name w:val="Основной текст Знак"/>
    <w:basedOn w:val="a0"/>
    <w:link w:val="ae"/>
    <w:rsid w:val="00E30872"/>
    <w:rPr>
      <w:rFonts w:ascii="Arial" w:eastAsia="Times New Roman" w:hAnsi="Arial" w:cs="Arial"/>
      <w:color w:val="000000"/>
      <w:spacing w:val="1"/>
      <w:sz w:val="16"/>
      <w:szCs w:val="16"/>
      <w:shd w:val="clear" w:color="auto" w:fill="FFFFFF"/>
      <w:lang w:eastAsia="ru-RU"/>
    </w:rPr>
  </w:style>
  <w:style w:type="character" w:customStyle="1" w:styleId="company-infoblock-searchlinkwrap1">
    <w:name w:val="company-infoblock-searchlinkwrap1"/>
    <w:rsid w:val="00E30872"/>
  </w:style>
  <w:style w:type="character" w:customStyle="1" w:styleId="t-hyperlink2">
    <w:name w:val="t-hyperlink2"/>
    <w:rsid w:val="00E30872"/>
    <w:rPr>
      <w:color w:val="007EA8"/>
      <w:u w:val="single"/>
    </w:rPr>
  </w:style>
  <w:style w:type="paragraph" w:styleId="af0">
    <w:name w:val="No Spacing"/>
    <w:basedOn w:val="a"/>
    <w:qFormat/>
    <w:rsid w:val="00E30872"/>
    <w:pPr>
      <w:suppressAutoHyphens/>
    </w:pPr>
    <w:rPr>
      <w:rFonts w:ascii="Cambria" w:hAnsi="Cambria"/>
      <w:sz w:val="22"/>
      <w:szCs w:val="22"/>
      <w:lang w:val="en-US" w:eastAsia="en-US" w:bidi="en-US"/>
    </w:rPr>
  </w:style>
  <w:style w:type="character" w:customStyle="1" w:styleId="apple-converted-space">
    <w:name w:val="apple-converted-space"/>
    <w:rsid w:val="00E30872"/>
    <w:rPr>
      <w:rFonts w:cs="Times New Roman"/>
    </w:rPr>
  </w:style>
  <w:style w:type="paragraph" w:styleId="af1">
    <w:name w:val="header"/>
    <w:basedOn w:val="a"/>
    <w:link w:val="af2"/>
    <w:uiPriority w:val="99"/>
    <w:unhideWhenUsed/>
    <w:rsid w:val="00E30872"/>
    <w:pPr>
      <w:tabs>
        <w:tab w:val="center" w:pos="4677"/>
        <w:tab w:val="right" w:pos="9355"/>
      </w:tabs>
    </w:pPr>
    <w:rPr>
      <w:rFonts w:ascii="Calibri" w:hAnsi="Calibri"/>
      <w:sz w:val="22"/>
      <w:szCs w:val="22"/>
    </w:rPr>
  </w:style>
  <w:style w:type="character" w:customStyle="1" w:styleId="af2">
    <w:name w:val="Верхний колонтитул Знак"/>
    <w:basedOn w:val="a0"/>
    <w:link w:val="af1"/>
    <w:uiPriority w:val="99"/>
    <w:rsid w:val="00E30872"/>
    <w:rPr>
      <w:rFonts w:ascii="Calibri" w:eastAsia="Times New Roman" w:hAnsi="Calibri" w:cs="Times New Roman"/>
      <w:lang w:eastAsia="ru-RU"/>
    </w:rPr>
  </w:style>
  <w:style w:type="paragraph" w:styleId="af3">
    <w:name w:val="footer"/>
    <w:basedOn w:val="a"/>
    <w:link w:val="af4"/>
    <w:uiPriority w:val="99"/>
    <w:unhideWhenUsed/>
    <w:rsid w:val="00E30872"/>
    <w:pPr>
      <w:tabs>
        <w:tab w:val="center" w:pos="4677"/>
        <w:tab w:val="right" w:pos="9355"/>
      </w:tabs>
    </w:pPr>
    <w:rPr>
      <w:rFonts w:ascii="Calibri" w:hAnsi="Calibri"/>
      <w:sz w:val="22"/>
      <w:szCs w:val="22"/>
    </w:rPr>
  </w:style>
  <w:style w:type="character" w:customStyle="1" w:styleId="af4">
    <w:name w:val="Нижний колонтитул Знак"/>
    <w:basedOn w:val="a0"/>
    <w:link w:val="af3"/>
    <w:uiPriority w:val="99"/>
    <w:rsid w:val="00E30872"/>
    <w:rPr>
      <w:rFonts w:ascii="Calibri" w:eastAsia="Times New Roman" w:hAnsi="Calibri" w:cs="Times New Roman"/>
      <w:lang w:eastAsia="ru-RU"/>
    </w:rPr>
  </w:style>
  <w:style w:type="character" w:styleId="af5">
    <w:name w:val="page number"/>
    <w:uiPriority w:val="99"/>
    <w:unhideWhenUsed/>
    <w:rsid w:val="00E30872"/>
    <w:rPr>
      <w:rFonts w:eastAsia="Times New Roman" w:cs="Times New Roman"/>
      <w:bCs w:val="0"/>
      <w:iCs w:val="0"/>
      <w:szCs w:val="22"/>
      <w:lang w:val="ru-RU"/>
    </w:rPr>
  </w:style>
  <w:style w:type="paragraph" w:customStyle="1" w:styleId="ConsPlusNonformat">
    <w:name w:val="ConsPlusNonformat"/>
    <w:uiPriority w:val="99"/>
    <w:rsid w:val="00E308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308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6">
    <w:name w:val="Hyperlink"/>
    <w:uiPriority w:val="99"/>
    <w:unhideWhenUsed/>
    <w:rsid w:val="00E30872"/>
    <w:rPr>
      <w:color w:val="0000FF"/>
      <w:u w:val="single"/>
    </w:rPr>
  </w:style>
  <w:style w:type="paragraph" w:customStyle="1" w:styleId="ConsTitle">
    <w:name w:val="ConsTitle"/>
    <w:rsid w:val="00E30872"/>
    <w:pPr>
      <w:suppressAutoHyphens/>
      <w:autoSpaceDE w:val="0"/>
      <w:spacing w:after="0" w:line="240" w:lineRule="auto"/>
      <w:ind w:right="19772"/>
    </w:pPr>
    <w:rPr>
      <w:rFonts w:ascii="Arial" w:eastAsia="Arial" w:hAnsi="Arial" w:cs="Arial"/>
      <w:b/>
      <w:bCs/>
      <w:sz w:val="16"/>
      <w:szCs w:val="16"/>
      <w:lang w:eastAsia="ar-SA"/>
    </w:rPr>
  </w:style>
  <w:style w:type="paragraph" w:customStyle="1" w:styleId="ConsNormal">
    <w:name w:val="ConsNormal"/>
    <w:rsid w:val="00E308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7">
    <w:name w:val="Таблицы (моноширинный)"/>
    <w:basedOn w:val="a"/>
    <w:next w:val="a"/>
    <w:rsid w:val="00E30872"/>
    <w:pPr>
      <w:widowControl w:val="0"/>
      <w:autoSpaceDE w:val="0"/>
      <w:autoSpaceDN w:val="0"/>
      <w:adjustRightInd w:val="0"/>
      <w:jc w:val="both"/>
    </w:pPr>
    <w:rPr>
      <w:rFonts w:ascii="Courier New" w:hAnsi="Courier New" w:cs="Courier New"/>
      <w:sz w:val="20"/>
      <w:szCs w:val="20"/>
      <w:lang w:val="en-US" w:bidi="en-US"/>
    </w:rPr>
  </w:style>
  <w:style w:type="character" w:customStyle="1" w:styleId="scayt-misspell">
    <w:name w:val="scayt-misspell"/>
    <w:rsid w:val="00E30872"/>
  </w:style>
  <w:style w:type="paragraph" w:customStyle="1" w:styleId="ConsPlusTitle">
    <w:name w:val="ConsPlusTitle"/>
    <w:rsid w:val="00E3087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9">
    <w:name w:val="стиль19"/>
    <w:rsid w:val="00E30872"/>
  </w:style>
  <w:style w:type="character" w:customStyle="1" w:styleId="17">
    <w:name w:val="стиль17"/>
    <w:rsid w:val="00E30872"/>
  </w:style>
  <w:style w:type="character" w:customStyle="1" w:styleId="thisproduct">
    <w:name w:val="this_product"/>
    <w:rsid w:val="00E30872"/>
  </w:style>
  <w:style w:type="character" w:customStyle="1" w:styleId="xbe">
    <w:name w:val="_xbe"/>
    <w:basedOn w:val="a0"/>
    <w:rsid w:val="005E219E"/>
  </w:style>
  <w:style w:type="character" w:customStyle="1" w:styleId="rcm">
    <w:name w:val="_rcm"/>
    <w:basedOn w:val="a0"/>
    <w:rsid w:val="005E219E"/>
  </w:style>
  <w:style w:type="numbering" w:customStyle="1" w:styleId="11">
    <w:name w:val="Нет списка1"/>
    <w:next w:val="a2"/>
    <w:uiPriority w:val="99"/>
    <w:semiHidden/>
    <w:unhideWhenUsed/>
    <w:rsid w:val="00513388"/>
  </w:style>
  <w:style w:type="paragraph" w:customStyle="1" w:styleId="12">
    <w:name w:val="Название объекта1"/>
    <w:basedOn w:val="a"/>
    <w:next w:val="a"/>
    <w:uiPriority w:val="35"/>
    <w:unhideWhenUsed/>
    <w:qFormat/>
    <w:rsid w:val="00513388"/>
    <w:rPr>
      <w:b/>
      <w:bCs/>
      <w:color w:val="4F81BD"/>
      <w:sz w:val="18"/>
      <w:szCs w:val="18"/>
    </w:rPr>
  </w:style>
  <w:style w:type="numbering" w:customStyle="1" w:styleId="2">
    <w:name w:val="Нет списка2"/>
    <w:next w:val="a2"/>
    <w:uiPriority w:val="99"/>
    <w:semiHidden/>
    <w:unhideWhenUsed/>
    <w:rsid w:val="00AE3E39"/>
  </w:style>
  <w:style w:type="table" w:customStyle="1" w:styleId="13">
    <w:name w:val="Сетка таблицы1"/>
    <w:basedOn w:val="a1"/>
    <w:next w:val="ab"/>
    <w:uiPriority w:val="59"/>
    <w:rsid w:val="00AE3E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AE3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3134">
      <w:bodyDiv w:val="1"/>
      <w:marLeft w:val="0"/>
      <w:marRight w:val="0"/>
      <w:marTop w:val="0"/>
      <w:marBottom w:val="0"/>
      <w:divBdr>
        <w:top w:val="none" w:sz="0" w:space="0" w:color="auto"/>
        <w:left w:val="none" w:sz="0" w:space="0" w:color="auto"/>
        <w:bottom w:val="none" w:sz="0" w:space="0" w:color="auto"/>
        <w:right w:val="none" w:sz="0" w:space="0" w:color="auto"/>
      </w:divBdr>
      <w:divsChild>
        <w:div w:id="2137598188">
          <w:marLeft w:val="0"/>
          <w:marRight w:val="0"/>
          <w:marTop w:val="120"/>
          <w:marBottom w:val="96"/>
          <w:divBdr>
            <w:top w:val="none" w:sz="0" w:space="0" w:color="auto"/>
            <w:left w:val="none" w:sz="0" w:space="0" w:color="auto"/>
            <w:bottom w:val="none" w:sz="0" w:space="0" w:color="auto"/>
            <w:right w:val="none" w:sz="0" w:space="0" w:color="auto"/>
          </w:divBdr>
          <w:divsChild>
            <w:div w:id="891379692">
              <w:marLeft w:val="0"/>
              <w:marRight w:val="0"/>
              <w:marTop w:val="0"/>
              <w:marBottom w:val="0"/>
              <w:divBdr>
                <w:top w:val="none" w:sz="0" w:space="0" w:color="auto"/>
                <w:left w:val="none" w:sz="0" w:space="0" w:color="auto"/>
                <w:bottom w:val="none" w:sz="0" w:space="0" w:color="auto"/>
                <w:right w:val="none" w:sz="0" w:space="0" w:color="auto"/>
              </w:divBdr>
              <w:divsChild>
                <w:div w:id="54671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809847">
          <w:marLeft w:val="60"/>
          <w:marRight w:val="60"/>
          <w:marTop w:val="100"/>
          <w:marBottom w:val="100"/>
          <w:divBdr>
            <w:top w:val="none" w:sz="0" w:space="0" w:color="auto"/>
            <w:left w:val="none" w:sz="0" w:space="0" w:color="auto"/>
            <w:bottom w:val="none" w:sz="0" w:space="0" w:color="auto"/>
            <w:right w:val="none" w:sz="0" w:space="0" w:color="auto"/>
          </w:divBdr>
          <w:divsChild>
            <w:div w:id="197788025">
              <w:marLeft w:val="0"/>
              <w:marRight w:val="0"/>
              <w:marTop w:val="0"/>
              <w:marBottom w:val="0"/>
              <w:divBdr>
                <w:top w:val="none" w:sz="0" w:space="0" w:color="auto"/>
                <w:left w:val="none" w:sz="0" w:space="0" w:color="auto"/>
                <w:bottom w:val="none" w:sz="0" w:space="0" w:color="auto"/>
                <w:right w:val="none" w:sz="0" w:space="0" w:color="auto"/>
              </w:divBdr>
            </w:div>
          </w:divsChild>
        </w:div>
        <w:div w:id="1205799748">
          <w:marLeft w:val="60"/>
          <w:marRight w:val="60"/>
          <w:marTop w:val="100"/>
          <w:marBottom w:val="100"/>
          <w:divBdr>
            <w:top w:val="none" w:sz="0" w:space="0" w:color="auto"/>
            <w:left w:val="none" w:sz="0" w:space="0" w:color="auto"/>
            <w:bottom w:val="none" w:sz="0" w:space="0" w:color="auto"/>
            <w:right w:val="none" w:sz="0" w:space="0" w:color="auto"/>
          </w:divBdr>
        </w:div>
        <w:div w:id="838926797">
          <w:marLeft w:val="60"/>
          <w:marRight w:val="60"/>
          <w:marTop w:val="100"/>
          <w:marBottom w:val="100"/>
          <w:divBdr>
            <w:top w:val="none" w:sz="0" w:space="0" w:color="auto"/>
            <w:left w:val="none" w:sz="0" w:space="0" w:color="auto"/>
            <w:bottom w:val="none" w:sz="0" w:space="0" w:color="auto"/>
            <w:right w:val="none" w:sz="0" w:space="0" w:color="auto"/>
          </w:divBdr>
        </w:div>
        <w:div w:id="258753516">
          <w:marLeft w:val="60"/>
          <w:marRight w:val="60"/>
          <w:marTop w:val="100"/>
          <w:marBottom w:val="100"/>
          <w:divBdr>
            <w:top w:val="none" w:sz="0" w:space="0" w:color="auto"/>
            <w:left w:val="none" w:sz="0" w:space="0" w:color="auto"/>
            <w:bottom w:val="none" w:sz="0" w:space="0" w:color="auto"/>
            <w:right w:val="none" w:sz="0" w:space="0" w:color="auto"/>
          </w:divBdr>
        </w:div>
        <w:div w:id="1192841314">
          <w:marLeft w:val="60"/>
          <w:marRight w:val="60"/>
          <w:marTop w:val="100"/>
          <w:marBottom w:val="100"/>
          <w:divBdr>
            <w:top w:val="none" w:sz="0" w:space="0" w:color="auto"/>
            <w:left w:val="none" w:sz="0" w:space="0" w:color="auto"/>
            <w:bottom w:val="none" w:sz="0" w:space="0" w:color="auto"/>
            <w:right w:val="none" w:sz="0" w:space="0" w:color="auto"/>
          </w:divBdr>
        </w:div>
        <w:div w:id="1540514849">
          <w:marLeft w:val="60"/>
          <w:marRight w:val="60"/>
          <w:marTop w:val="100"/>
          <w:marBottom w:val="100"/>
          <w:divBdr>
            <w:top w:val="none" w:sz="0" w:space="0" w:color="auto"/>
            <w:left w:val="none" w:sz="0" w:space="0" w:color="auto"/>
            <w:bottom w:val="none" w:sz="0" w:space="0" w:color="auto"/>
            <w:right w:val="none" w:sz="0" w:space="0" w:color="auto"/>
          </w:divBdr>
        </w:div>
        <w:div w:id="1679696672">
          <w:marLeft w:val="60"/>
          <w:marRight w:val="60"/>
          <w:marTop w:val="100"/>
          <w:marBottom w:val="100"/>
          <w:divBdr>
            <w:top w:val="none" w:sz="0" w:space="0" w:color="auto"/>
            <w:left w:val="none" w:sz="0" w:space="0" w:color="auto"/>
            <w:bottom w:val="none" w:sz="0" w:space="0" w:color="auto"/>
            <w:right w:val="none" w:sz="0" w:space="0" w:color="auto"/>
          </w:divBdr>
        </w:div>
        <w:div w:id="102846725">
          <w:marLeft w:val="60"/>
          <w:marRight w:val="60"/>
          <w:marTop w:val="100"/>
          <w:marBottom w:val="100"/>
          <w:divBdr>
            <w:top w:val="none" w:sz="0" w:space="0" w:color="auto"/>
            <w:left w:val="none" w:sz="0" w:space="0" w:color="auto"/>
            <w:bottom w:val="none" w:sz="0" w:space="0" w:color="auto"/>
            <w:right w:val="none" w:sz="0" w:space="0" w:color="auto"/>
          </w:divBdr>
        </w:div>
        <w:div w:id="1156609033">
          <w:marLeft w:val="60"/>
          <w:marRight w:val="60"/>
          <w:marTop w:val="100"/>
          <w:marBottom w:val="100"/>
          <w:divBdr>
            <w:top w:val="none" w:sz="0" w:space="0" w:color="auto"/>
            <w:left w:val="none" w:sz="0" w:space="0" w:color="auto"/>
            <w:bottom w:val="none" w:sz="0" w:space="0" w:color="auto"/>
            <w:right w:val="none" w:sz="0" w:space="0" w:color="auto"/>
          </w:divBdr>
        </w:div>
        <w:div w:id="922107474">
          <w:marLeft w:val="60"/>
          <w:marRight w:val="60"/>
          <w:marTop w:val="100"/>
          <w:marBottom w:val="100"/>
          <w:divBdr>
            <w:top w:val="none" w:sz="0" w:space="0" w:color="auto"/>
            <w:left w:val="none" w:sz="0" w:space="0" w:color="auto"/>
            <w:bottom w:val="none" w:sz="0" w:space="0" w:color="auto"/>
            <w:right w:val="none" w:sz="0" w:space="0" w:color="auto"/>
          </w:divBdr>
        </w:div>
        <w:div w:id="81800371">
          <w:marLeft w:val="60"/>
          <w:marRight w:val="60"/>
          <w:marTop w:val="100"/>
          <w:marBottom w:val="100"/>
          <w:divBdr>
            <w:top w:val="none" w:sz="0" w:space="0" w:color="auto"/>
            <w:left w:val="none" w:sz="0" w:space="0" w:color="auto"/>
            <w:bottom w:val="none" w:sz="0" w:space="0" w:color="auto"/>
            <w:right w:val="none" w:sz="0" w:space="0" w:color="auto"/>
          </w:divBdr>
          <w:divsChild>
            <w:div w:id="1541896099">
              <w:marLeft w:val="0"/>
              <w:marRight w:val="0"/>
              <w:marTop w:val="0"/>
              <w:marBottom w:val="0"/>
              <w:divBdr>
                <w:top w:val="none" w:sz="0" w:space="0" w:color="auto"/>
                <w:left w:val="none" w:sz="0" w:space="0" w:color="auto"/>
                <w:bottom w:val="none" w:sz="0" w:space="0" w:color="auto"/>
                <w:right w:val="none" w:sz="0" w:space="0" w:color="auto"/>
              </w:divBdr>
            </w:div>
            <w:div w:id="1321084057">
              <w:marLeft w:val="0"/>
              <w:marRight w:val="0"/>
              <w:marTop w:val="0"/>
              <w:marBottom w:val="0"/>
              <w:divBdr>
                <w:top w:val="none" w:sz="0" w:space="0" w:color="auto"/>
                <w:left w:val="none" w:sz="0" w:space="0" w:color="auto"/>
                <w:bottom w:val="none" w:sz="0" w:space="0" w:color="auto"/>
                <w:right w:val="none" w:sz="0" w:space="0" w:color="auto"/>
              </w:divBdr>
            </w:div>
          </w:divsChild>
        </w:div>
        <w:div w:id="1579633647">
          <w:marLeft w:val="60"/>
          <w:marRight w:val="60"/>
          <w:marTop w:val="100"/>
          <w:marBottom w:val="100"/>
          <w:divBdr>
            <w:top w:val="none" w:sz="0" w:space="0" w:color="auto"/>
            <w:left w:val="none" w:sz="0" w:space="0" w:color="auto"/>
            <w:bottom w:val="none" w:sz="0" w:space="0" w:color="auto"/>
            <w:right w:val="none" w:sz="0" w:space="0" w:color="auto"/>
          </w:divBdr>
        </w:div>
        <w:div w:id="506867488">
          <w:marLeft w:val="60"/>
          <w:marRight w:val="60"/>
          <w:marTop w:val="100"/>
          <w:marBottom w:val="100"/>
          <w:divBdr>
            <w:top w:val="none" w:sz="0" w:space="0" w:color="auto"/>
            <w:left w:val="none" w:sz="0" w:space="0" w:color="auto"/>
            <w:bottom w:val="none" w:sz="0" w:space="0" w:color="auto"/>
            <w:right w:val="none" w:sz="0" w:space="0" w:color="auto"/>
          </w:divBdr>
        </w:div>
        <w:div w:id="1979727199">
          <w:marLeft w:val="60"/>
          <w:marRight w:val="60"/>
          <w:marTop w:val="100"/>
          <w:marBottom w:val="100"/>
          <w:divBdr>
            <w:top w:val="none" w:sz="0" w:space="0" w:color="auto"/>
            <w:left w:val="none" w:sz="0" w:space="0" w:color="auto"/>
            <w:bottom w:val="none" w:sz="0" w:space="0" w:color="auto"/>
            <w:right w:val="none" w:sz="0" w:space="0" w:color="auto"/>
          </w:divBdr>
        </w:div>
        <w:div w:id="58135483">
          <w:marLeft w:val="60"/>
          <w:marRight w:val="60"/>
          <w:marTop w:val="100"/>
          <w:marBottom w:val="100"/>
          <w:divBdr>
            <w:top w:val="none" w:sz="0" w:space="0" w:color="auto"/>
            <w:left w:val="none" w:sz="0" w:space="0" w:color="auto"/>
            <w:bottom w:val="none" w:sz="0" w:space="0" w:color="auto"/>
            <w:right w:val="none" w:sz="0" w:space="0" w:color="auto"/>
          </w:divBdr>
        </w:div>
        <w:div w:id="2048598947">
          <w:marLeft w:val="60"/>
          <w:marRight w:val="60"/>
          <w:marTop w:val="100"/>
          <w:marBottom w:val="100"/>
          <w:divBdr>
            <w:top w:val="none" w:sz="0" w:space="0" w:color="auto"/>
            <w:left w:val="none" w:sz="0" w:space="0" w:color="auto"/>
            <w:bottom w:val="none" w:sz="0" w:space="0" w:color="auto"/>
            <w:right w:val="none" w:sz="0" w:space="0" w:color="auto"/>
          </w:divBdr>
        </w:div>
        <w:div w:id="996805306">
          <w:marLeft w:val="60"/>
          <w:marRight w:val="60"/>
          <w:marTop w:val="100"/>
          <w:marBottom w:val="100"/>
          <w:divBdr>
            <w:top w:val="none" w:sz="0" w:space="0" w:color="auto"/>
            <w:left w:val="none" w:sz="0" w:space="0" w:color="auto"/>
            <w:bottom w:val="none" w:sz="0" w:space="0" w:color="auto"/>
            <w:right w:val="none" w:sz="0" w:space="0" w:color="auto"/>
          </w:divBdr>
        </w:div>
        <w:div w:id="614990251">
          <w:marLeft w:val="60"/>
          <w:marRight w:val="60"/>
          <w:marTop w:val="100"/>
          <w:marBottom w:val="100"/>
          <w:divBdr>
            <w:top w:val="none" w:sz="0" w:space="0" w:color="auto"/>
            <w:left w:val="none" w:sz="0" w:space="0" w:color="auto"/>
            <w:bottom w:val="none" w:sz="0" w:space="0" w:color="auto"/>
            <w:right w:val="none" w:sz="0" w:space="0" w:color="auto"/>
          </w:divBdr>
          <w:divsChild>
            <w:div w:id="735274843">
              <w:marLeft w:val="0"/>
              <w:marRight w:val="0"/>
              <w:marTop w:val="120"/>
              <w:marBottom w:val="96"/>
              <w:divBdr>
                <w:top w:val="none" w:sz="0" w:space="0" w:color="auto"/>
                <w:left w:val="none" w:sz="0" w:space="0" w:color="auto"/>
                <w:bottom w:val="none" w:sz="0" w:space="0" w:color="auto"/>
                <w:right w:val="none" w:sz="0" w:space="0" w:color="auto"/>
              </w:divBdr>
              <w:divsChild>
                <w:div w:id="214392814">
                  <w:marLeft w:val="0"/>
                  <w:marRight w:val="0"/>
                  <w:marTop w:val="0"/>
                  <w:marBottom w:val="0"/>
                  <w:divBdr>
                    <w:top w:val="none" w:sz="0" w:space="0" w:color="auto"/>
                    <w:left w:val="none" w:sz="0" w:space="0" w:color="auto"/>
                    <w:bottom w:val="none" w:sz="0" w:space="0" w:color="auto"/>
                    <w:right w:val="none" w:sz="0" w:space="0" w:color="auto"/>
                  </w:divBdr>
                </w:div>
                <w:div w:id="152778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71885">
          <w:marLeft w:val="60"/>
          <w:marRight w:val="60"/>
          <w:marTop w:val="100"/>
          <w:marBottom w:val="100"/>
          <w:divBdr>
            <w:top w:val="none" w:sz="0" w:space="0" w:color="auto"/>
            <w:left w:val="none" w:sz="0" w:space="0" w:color="auto"/>
            <w:bottom w:val="none" w:sz="0" w:space="0" w:color="auto"/>
            <w:right w:val="none" w:sz="0" w:space="0" w:color="auto"/>
          </w:divBdr>
        </w:div>
        <w:div w:id="712775972">
          <w:marLeft w:val="60"/>
          <w:marRight w:val="60"/>
          <w:marTop w:val="100"/>
          <w:marBottom w:val="100"/>
          <w:divBdr>
            <w:top w:val="none" w:sz="0" w:space="0" w:color="auto"/>
            <w:left w:val="none" w:sz="0" w:space="0" w:color="auto"/>
            <w:bottom w:val="none" w:sz="0" w:space="0" w:color="auto"/>
            <w:right w:val="none" w:sz="0" w:space="0" w:color="auto"/>
          </w:divBdr>
        </w:div>
        <w:div w:id="220143777">
          <w:marLeft w:val="60"/>
          <w:marRight w:val="60"/>
          <w:marTop w:val="100"/>
          <w:marBottom w:val="100"/>
          <w:divBdr>
            <w:top w:val="none" w:sz="0" w:space="0" w:color="auto"/>
            <w:left w:val="none" w:sz="0" w:space="0" w:color="auto"/>
            <w:bottom w:val="none" w:sz="0" w:space="0" w:color="auto"/>
            <w:right w:val="none" w:sz="0" w:space="0" w:color="auto"/>
          </w:divBdr>
        </w:div>
        <w:div w:id="1300456620">
          <w:marLeft w:val="60"/>
          <w:marRight w:val="60"/>
          <w:marTop w:val="100"/>
          <w:marBottom w:val="100"/>
          <w:divBdr>
            <w:top w:val="none" w:sz="0" w:space="0" w:color="auto"/>
            <w:left w:val="none" w:sz="0" w:space="0" w:color="auto"/>
            <w:bottom w:val="none" w:sz="0" w:space="0" w:color="auto"/>
            <w:right w:val="none" w:sz="0" w:space="0" w:color="auto"/>
          </w:divBdr>
        </w:div>
        <w:div w:id="766925571">
          <w:marLeft w:val="60"/>
          <w:marRight w:val="60"/>
          <w:marTop w:val="100"/>
          <w:marBottom w:val="100"/>
          <w:divBdr>
            <w:top w:val="none" w:sz="0" w:space="0" w:color="auto"/>
            <w:left w:val="none" w:sz="0" w:space="0" w:color="auto"/>
            <w:bottom w:val="none" w:sz="0" w:space="0" w:color="auto"/>
            <w:right w:val="none" w:sz="0" w:space="0" w:color="auto"/>
          </w:divBdr>
        </w:div>
        <w:div w:id="684401588">
          <w:marLeft w:val="60"/>
          <w:marRight w:val="60"/>
          <w:marTop w:val="100"/>
          <w:marBottom w:val="100"/>
          <w:divBdr>
            <w:top w:val="none" w:sz="0" w:space="0" w:color="auto"/>
            <w:left w:val="none" w:sz="0" w:space="0" w:color="auto"/>
            <w:bottom w:val="none" w:sz="0" w:space="0" w:color="auto"/>
            <w:right w:val="none" w:sz="0" w:space="0" w:color="auto"/>
          </w:divBdr>
        </w:div>
        <w:div w:id="1122960957">
          <w:marLeft w:val="60"/>
          <w:marRight w:val="60"/>
          <w:marTop w:val="100"/>
          <w:marBottom w:val="100"/>
          <w:divBdr>
            <w:top w:val="none" w:sz="0" w:space="0" w:color="auto"/>
            <w:left w:val="none" w:sz="0" w:space="0" w:color="auto"/>
            <w:bottom w:val="none" w:sz="0" w:space="0" w:color="auto"/>
            <w:right w:val="none" w:sz="0" w:space="0" w:color="auto"/>
          </w:divBdr>
        </w:div>
        <w:div w:id="1751537063">
          <w:marLeft w:val="60"/>
          <w:marRight w:val="60"/>
          <w:marTop w:val="100"/>
          <w:marBottom w:val="100"/>
          <w:divBdr>
            <w:top w:val="none" w:sz="0" w:space="0" w:color="auto"/>
            <w:left w:val="none" w:sz="0" w:space="0" w:color="auto"/>
            <w:bottom w:val="none" w:sz="0" w:space="0" w:color="auto"/>
            <w:right w:val="none" w:sz="0" w:space="0" w:color="auto"/>
          </w:divBdr>
        </w:div>
        <w:div w:id="315770537">
          <w:marLeft w:val="60"/>
          <w:marRight w:val="60"/>
          <w:marTop w:val="100"/>
          <w:marBottom w:val="100"/>
          <w:divBdr>
            <w:top w:val="none" w:sz="0" w:space="0" w:color="auto"/>
            <w:left w:val="none" w:sz="0" w:space="0" w:color="auto"/>
            <w:bottom w:val="none" w:sz="0" w:space="0" w:color="auto"/>
            <w:right w:val="none" w:sz="0" w:space="0" w:color="auto"/>
          </w:divBdr>
        </w:div>
        <w:div w:id="1680351213">
          <w:marLeft w:val="60"/>
          <w:marRight w:val="60"/>
          <w:marTop w:val="100"/>
          <w:marBottom w:val="100"/>
          <w:divBdr>
            <w:top w:val="none" w:sz="0" w:space="0" w:color="auto"/>
            <w:left w:val="none" w:sz="0" w:space="0" w:color="auto"/>
            <w:bottom w:val="none" w:sz="0" w:space="0" w:color="auto"/>
            <w:right w:val="none" w:sz="0" w:space="0" w:color="auto"/>
          </w:divBdr>
        </w:div>
        <w:div w:id="1635718525">
          <w:marLeft w:val="60"/>
          <w:marRight w:val="60"/>
          <w:marTop w:val="100"/>
          <w:marBottom w:val="100"/>
          <w:divBdr>
            <w:top w:val="none" w:sz="0" w:space="0" w:color="auto"/>
            <w:left w:val="none" w:sz="0" w:space="0" w:color="auto"/>
            <w:bottom w:val="none" w:sz="0" w:space="0" w:color="auto"/>
            <w:right w:val="none" w:sz="0" w:space="0" w:color="auto"/>
          </w:divBdr>
        </w:div>
        <w:div w:id="1975869258">
          <w:marLeft w:val="60"/>
          <w:marRight w:val="60"/>
          <w:marTop w:val="100"/>
          <w:marBottom w:val="100"/>
          <w:divBdr>
            <w:top w:val="none" w:sz="0" w:space="0" w:color="auto"/>
            <w:left w:val="none" w:sz="0" w:space="0" w:color="auto"/>
            <w:bottom w:val="none" w:sz="0" w:space="0" w:color="auto"/>
            <w:right w:val="none" w:sz="0" w:space="0" w:color="auto"/>
          </w:divBdr>
        </w:div>
        <w:div w:id="1173909831">
          <w:marLeft w:val="60"/>
          <w:marRight w:val="60"/>
          <w:marTop w:val="100"/>
          <w:marBottom w:val="100"/>
          <w:divBdr>
            <w:top w:val="none" w:sz="0" w:space="0" w:color="auto"/>
            <w:left w:val="none" w:sz="0" w:space="0" w:color="auto"/>
            <w:bottom w:val="none" w:sz="0" w:space="0" w:color="auto"/>
            <w:right w:val="none" w:sz="0" w:space="0" w:color="auto"/>
          </w:divBdr>
        </w:div>
        <w:div w:id="1482574884">
          <w:marLeft w:val="60"/>
          <w:marRight w:val="60"/>
          <w:marTop w:val="100"/>
          <w:marBottom w:val="100"/>
          <w:divBdr>
            <w:top w:val="none" w:sz="0" w:space="0" w:color="auto"/>
            <w:left w:val="none" w:sz="0" w:space="0" w:color="auto"/>
            <w:bottom w:val="none" w:sz="0" w:space="0" w:color="auto"/>
            <w:right w:val="none" w:sz="0" w:space="0" w:color="auto"/>
          </w:divBdr>
        </w:div>
        <w:div w:id="632902841">
          <w:marLeft w:val="60"/>
          <w:marRight w:val="60"/>
          <w:marTop w:val="100"/>
          <w:marBottom w:val="100"/>
          <w:divBdr>
            <w:top w:val="none" w:sz="0" w:space="0" w:color="auto"/>
            <w:left w:val="none" w:sz="0" w:space="0" w:color="auto"/>
            <w:bottom w:val="none" w:sz="0" w:space="0" w:color="auto"/>
            <w:right w:val="none" w:sz="0" w:space="0" w:color="auto"/>
          </w:divBdr>
        </w:div>
        <w:div w:id="1318262889">
          <w:marLeft w:val="60"/>
          <w:marRight w:val="60"/>
          <w:marTop w:val="100"/>
          <w:marBottom w:val="100"/>
          <w:divBdr>
            <w:top w:val="none" w:sz="0" w:space="0" w:color="auto"/>
            <w:left w:val="none" w:sz="0" w:space="0" w:color="auto"/>
            <w:bottom w:val="none" w:sz="0" w:space="0" w:color="auto"/>
            <w:right w:val="none" w:sz="0" w:space="0" w:color="auto"/>
          </w:divBdr>
        </w:div>
        <w:div w:id="2107923480">
          <w:marLeft w:val="60"/>
          <w:marRight w:val="60"/>
          <w:marTop w:val="100"/>
          <w:marBottom w:val="100"/>
          <w:divBdr>
            <w:top w:val="none" w:sz="0" w:space="0" w:color="auto"/>
            <w:left w:val="none" w:sz="0" w:space="0" w:color="auto"/>
            <w:bottom w:val="none" w:sz="0" w:space="0" w:color="auto"/>
            <w:right w:val="none" w:sz="0" w:space="0" w:color="auto"/>
          </w:divBdr>
        </w:div>
        <w:div w:id="874387443">
          <w:marLeft w:val="60"/>
          <w:marRight w:val="60"/>
          <w:marTop w:val="100"/>
          <w:marBottom w:val="100"/>
          <w:divBdr>
            <w:top w:val="none" w:sz="0" w:space="0" w:color="auto"/>
            <w:left w:val="none" w:sz="0" w:space="0" w:color="auto"/>
            <w:bottom w:val="none" w:sz="0" w:space="0" w:color="auto"/>
            <w:right w:val="none" w:sz="0" w:space="0" w:color="auto"/>
          </w:divBdr>
        </w:div>
        <w:div w:id="1444574976">
          <w:marLeft w:val="60"/>
          <w:marRight w:val="60"/>
          <w:marTop w:val="100"/>
          <w:marBottom w:val="100"/>
          <w:divBdr>
            <w:top w:val="none" w:sz="0" w:space="0" w:color="auto"/>
            <w:left w:val="none" w:sz="0" w:space="0" w:color="auto"/>
            <w:bottom w:val="none" w:sz="0" w:space="0" w:color="auto"/>
            <w:right w:val="none" w:sz="0" w:space="0" w:color="auto"/>
          </w:divBdr>
        </w:div>
        <w:div w:id="1750232034">
          <w:marLeft w:val="60"/>
          <w:marRight w:val="60"/>
          <w:marTop w:val="100"/>
          <w:marBottom w:val="100"/>
          <w:divBdr>
            <w:top w:val="none" w:sz="0" w:space="0" w:color="auto"/>
            <w:left w:val="none" w:sz="0" w:space="0" w:color="auto"/>
            <w:bottom w:val="none" w:sz="0" w:space="0" w:color="auto"/>
            <w:right w:val="none" w:sz="0" w:space="0" w:color="auto"/>
          </w:divBdr>
        </w:div>
        <w:div w:id="2089419150">
          <w:marLeft w:val="60"/>
          <w:marRight w:val="60"/>
          <w:marTop w:val="100"/>
          <w:marBottom w:val="100"/>
          <w:divBdr>
            <w:top w:val="none" w:sz="0" w:space="0" w:color="auto"/>
            <w:left w:val="none" w:sz="0" w:space="0" w:color="auto"/>
            <w:bottom w:val="none" w:sz="0" w:space="0" w:color="auto"/>
            <w:right w:val="none" w:sz="0" w:space="0" w:color="auto"/>
          </w:divBdr>
          <w:divsChild>
            <w:div w:id="1991593599">
              <w:marLeft w:val="0"/>
              <w:marRight w:val="0"/>
              <w:marTop w:val="0"/>
              <w:marBottom w:val="0"/>
              <w:divBdr>
                <w:top w:val="none" w:sz="0" w:space="0" w:color="auto"/>
                <w:left w:val="none" w:sz="0" w:space="0" w:color="auto"/>
                <w:bottom w:val="none" w:sz="0" w:space="0" w:color="auto"/>
                <w:right w:val="none" w:sz="0" w:space="0" w:color="auto"/>
              </w:divBdr>
            </w:div>
          </w:divsChild>
        </w:div>
        <w:div w:id="882641915">
          <w:marLeft w:val="60"/>
          <w:marRight w:val="60"/>
          <w:marTop w:val="100"/>
          <w:marBottom w:val="100"/>
          <w:divBdr>
            <w:top w:val="none" w:sz="0" w:space="0" w:color="auto"/>
            <w:left w:val="none" w:sz="0" w:space="0" w:color="auto"/>
            <w:bottom w:val="none" w:sz="0" w:space="0" w:color="auto"/>
            <w:right w:val="none" w:sz="0" w:space="0" w:color="auto"/>
          </w:divBdr>
        </w:div>
        <w:div w:id="673383843">
          <w:marLeft w:val="60"/>
          <w:marRight w:val="60"/>
          <w:marTop w:val="100"/>
          <w:marBottom w:val="100"/>
          <w:divBdr>
            <w:top w:val="none" w:sz="0" w:space="0" w:color="auto"/>
            <w:left w:val="none" w:sz="0" w:space="0" w:color="auto"/>
            <w:bottom w:val="none" w:sz="0" w:space="0" w:color="auto"/>
            <w:right w:val="none" w:sz="0" w:space="0" w:color="auto"/>
          </w:divBdr>
        </w:div>
        <w:div w:id="1197281520">
          <w:marLeft w:val="60"/>
          <w:marRight w:val="60"/>
          <w:marTop w:val="100"/>
          <w:marBottom w:val="100"/>
          <w:divBdr>
            <w:top w:val="none" w:sz="0" w:space="0" w:color="auto"/>
            <w:left w:val="none" w:sz="0" w:space="0" w:color="auto"/>
            <w:bottom w:val="none" w:sz="0" w:space="0" w:color="auto"/>
            <w:right w:val="none" w:sz="0" w:space="0" w:color="auto"/>
          </w:divBdr>
        </w:div>
        <w:div w:id="1649942024">
          <w:marLeft w:val="60"/>
          <w:marRight w:val="60"/>
          <w:marTop w:val="100"/>
          <w:marBottom w:val="100"/>
          <w:divBdr>
            <w:top w:val="none" w:sz="0" w:space="0" w:color="auto"/>
            <w:left w:val="none" w:sz="0" w:space="0" w:color="auto"/>
            <w:bottom w:val="none" w:sz="0" w:space="0" w:color="auto"/>
            <w:right w:val="none" w:sz="0" w:space="0" w:color="auto"/>
          </w:divBdr>
        </w:div>
        <w:div w:id="917330241">
          <w:marLeft w:val="60"/>
          <w:marRight w:val="60"/>
          <w:marTop w:val="100"/>
          <w:marBottom w:val="100"/>
          <w:divBdr>
            <w:top w:val="none" w:sz="0" w:space="0" w:color="auto"/>
            <w:left w:val="none" w:sz="0" w:space="0" w:color="auto"/>
            <w:bottom w:val="none" w:sz="0" w:space="0" w:color="auto"/>
            <w:right w:val="none" w:sz="0" w:space="0" w:color="auto"/>
          </w:divBdr>
        </w:div>
        <w:div w:id="1013606353">
          <w:marLeft w:val="60"/>
          <w:marRight w:val="60"/>
          <w:marTop w:val="100"/>
          <w:marBottom w:val="100"/>
          <w:divBdr>
            <w:top w:val="none" w:sz="0" w:space="0" w:color="auto"/>
            <w:left w:val="none" w:sz="0" w:space="0" w:color="auto"/>
            <w:bottom w:val="none" w:sz="0" w:space="0" w:color="auto"/>
            <w:right w:val="none" w:sz="0" w:space="0" w:color="auto"/>
          </w:divBdr>
        </w:div>
        <w:div w:id="1487669842">
          <w:marLeft w:val="60"/>
          <w:marRight w:val="60"/>
          <w:marTop w:val="100"/>
          <w:marBottom w:val="100"/>
          <w:divBdr>
            <w:top w:val="none" w:sz="0" w:space="0" w:color="auto"/>
            <w:left w:val="none" w:sz="0" w:space="0" w:color="auto"/>
            <w:bottom w:val="none" w:sz="0" w:space="0" w:color="auto"/>
            <w:right w:val="none" w:sz="0" w:space="0" w:color="auto"/>
          </w:divBdr>
        </w:div>
        <w:div w:id="157115570">
          <w:marLeft w:val="60"/>
          <w:marRight w:val="60"/>
          <w:marTop w:val="100"/>
          <w:marBottom w:val="100"/>
          <w:divBdr>
            <w:top w:val="none" w:sz="0" w:space="0" w:color="auto"/>
            <w:left w:val="none" w:sz="0" w:space="0" w:color="auto"/>
            <w:bottom w:val="none" w:sz="0" w:space="0" w:color="auto"/>
            <w:right w:val="none" w:sz="0" w:space="0" w:color="auto"/>
          </w:divBdr>
        </w:div>
        <w:div w:id="662127200">
          <w:marLeft w:val="60"/>
          <w:marRight w:val="60"/>
          <w:marTop w:val="100"/>
          <w:marBottom w:val="100"/>
          <w:divBdr>
            <w:top w:val="none" w:sz="0" w:space="0" w:color="auto"/>
            <w:left w:val="none" w:sz="0" w:space="0" w:color="auto"/>
            <w:bottom w:val="none" w:sz="0" w:space="0" w:color="auto"/>
            <w:right w:val="none" w:sz="0" w:space="0" w:color="auto"/>
          </w:divBdr>
        </w:div>
        <w:div w:id="144515363">
          <w:marLeft w:val="60"/>
          <w:marRight w:val="60"/>
          <w:marTop w:val="100"/>
          <w:marBottom w:val="100"/>
          <w:divBdr>
            <w:top w:val="none" w:sz="0" w:space="0" w:color="auto"/>
            <w:left w:val="none" w:sz="0" w:space="0" w:color="auto"/>
            <w:bottom w:val="none" w:sz="0" w:space="0" w:color="auto"/>
            <w:right w:val="none" w:sz="0" w:space="0" w:color="auto"/>
          </w:divBdr>
        </w:div>
        <w:div w:id="1615748763">
          <w:marLeft w:val="60"/>
          <w:marRight w:val="60"/>
          <w:marTop w:val="100"/>
          <w:marBottom w:val="100"/>
          <w:divBdr>
            <w:top w:val="none" w:sz="0" w:space="0" w:color="auto"/>
            <w:left w:val="none" w:sz="0" w:space="0" w:color="auto"/>
            <w:bottom w:val="none" w:sz="0" w:space="0" w:color="auto"/>
            <w:right w:val="none" w:sz="0" w:space="0" w:color="auto"/>
          </w:divBdr>
        </w:div>
        <w:div w:id="117071891">
          <w:marLeft w:val="60"/>
          <w:marRight w:val="60"/>
          <w:marTop w:val="100"/>
          <w:marBottom w:val="100"/>
          <w:divBdr>
            <w:top w:val="none" w:sz="0" w:space="0" w:color="auto"/>
            <w:left w:val="none" w:sz="0" w:space="0" w:color="auto"/>
            <w:bottom w:val="none" w:sz="0" w:space="0" w:color="auto"/>
            <w:right w:val="none" w:sz="0" w:space="0" w:color="auto"/>
          </w:divBdr>
        </w:div>
        <w:div w:id="1845390842">
          <w:marLeft w:val="60"/>
          <w:marRight w:val="60"/>
          <w:marTop w:val="100"/>
          <w:marBottom w:val="100"/>
          <w:divBdr>
            <w:top w:val="none" w:sz="0" w:space="0" w:color="auto"/>
            <w:left w:val="none" w:sz="0" w:space="0" w:color="auto"/>
            <w:bottom w:val="none" w:sz="0" w:space="0" w:color="auto"/>
            <w:right w:val="none" w:sz="0" w:space="0" w:color="auto"/>
          </w:divBdr>
        </w:div>
        <w:div w:id="1124077163">
          <w:marLeft w:val="60"/>
          <w:marRight w:val="60"/>
          <w:marTop w:val="100"/>
          <w:marBottom w:val="100"/>
          <w:divBdr>
            <w:top w:val="none" w:sz="0" w:space="0" w:color="auto"/>
            <w:left w:val="none" w:sz="0" w:space="0" w:color="auto"/>
            <w:bottom w:val="none" w:sz="0" w:space="0" w:color="auto"/>
            <w:right w:val="none" w:sz="0" w:space="0" w:color="auto"/>
          </w:divBdr>
        </w:div>
        <w:div w:id="884103320">
          <w:marLeft w:val="60"/>
          <w:marRight w:val="60"/>
          <w:marTop w:val="100"/>
          <w:marBottom w:val="100"/>
          <w:divBdr>
            <w:top w:val="none" w:sz="0" w:space="0" w:color="auto"/>
            <w:left w:val="none" w:sz="0" w:space="0" w:color="auto"/>
            <w:bottom w:val="none" w:sz="0" w:space="0" w:color="auto"/>
            <w:right w:val="none" w:sz="0" w:space="0" w:color="auto"/>
          </w:divBdr>
        </w:div>
        <w:div w:id="1579024971">
          <w:marLeft w:val="60"/>
          <w:marRight w:val="60"/>
          <w:marTop w:val="100"/>
          <w:marBottom w:val="100"/>
          <w:divBdr>
            <w:top w:val="none" w:sz="0" w:space="0" w:color="auto"/>
            <w:left w:val="none" w:sz="0" w:space="0" w:color="auto"/>
            <w:bottom w:val="none" w:sz="0" w:space="0" w:color="auto"/>
            <w:right w:val="none" w:sz="0" w:space="0" w:color="auto"/>
          </w:divBdr>
        </w:div>
        <w:div w:id="2066755379">
          <w:marLeft w:val="60"/>
          <w:marRight w:val="60"/>
          <w:marTop w:val="100"/>
          <w:marBottom w:val="100"/>
          <w:divBdr>
            <w:top w:val="none" w:sz="0" w:space="0" w:color="auto"/>
            <w:left w:val="none" w:sz="0" w:space="0" w:color="auto"/>
            <w:bottom w:val="none" w:sz="0" w:space="0" w:color="auto"/>
            <w:right w:val="none" w:sz="0" w:space="0" w:color="auto"/>
          </w:divBdr>
        </w:div>
        <w:div w:id="1766801448">
          <w:marLeft w:val="60"/>
          <w:marRight w:val="60"/>
          <w:marTop w:val="100"/>
          <w:marBottom w:val="100"/>
          <w:divBdr>
            <w:top w:val="none" w:sz="0" w:space="0" w:color="auto"/>
            <w:left w:val="none" w:sz="0" w:space="0" w:color="auto"/>
            <w:bottom w:val="none" w:sz="0" w:space="0" w:color="auto"/>
            <w:right w:val="none" w:sz="0" w:space="0" w:color="auto"/>
          </w:divBdr>
          <w:divsChild>
            <w:div w:id="1320842020">
              <w:marLeft w:val="0"/>
              <w:marRight w:val="0"/>
              <w:marTop w:val="0"/>
              <w:marBottom w:val="0"/>
              <w:divBdr>
                <w:top w:val="none" w:sz="0" w:space="0" w:color="auto"/>
                <w:left w:val="none" w:sz="0" w:space="0" w:color="auto"/>
                <w:bottom w:val="none" w:sz="0" w:space="0" w:color="auto"/>
                <w:right w:val="none" w:sz="0" w:space="0" w:color="auto"/>
              </w:divBdr>
            </w:div>
          </w:divsChild>
        </w:div>
        <w:div w:id="492992333">
          <w:marLeft w:val="60"/>
          <w:marRight w:val="60"/>
          <w:marTop w:val="100"/>
          <w:marBottom w:val="100"/>
          <w:divBdr>
            <w:top w:val="none" w:sz="0" w:space="0" w:color="auto"/>
            <w:left w:val="none" w:sz="0" w:space="0" w:color="auto"/>
            <w:bottom w:val="none" w:sz="0" w:space="0" w:color="auto"/>
            <w:right w:val="none" w:sz="0" w:space="0" w:color="auto"/>
          </w:divBdr>
          <w:divsChild>
            <w:div w:id="1529446033">
              <w:marLeft w:val="0"/>
              <w:marRight w:val="0"/>
              <w:marTop w:val="0"/>
              <w:marBottom w:val="0"/>
              <w:divBdr>
                <w:top w:val="none" w:sz="0" w:space="0" w:color="auto"/>
                <w:left w:val="none" w:sz="0" w:space="0" w:color="auto"/>
                <w:bottom w:val="none" w:sz="0" w:space="0" w:color="auto"/>
                <w:right w:val="none" w:sz="0" w:space="0" w:color="auto"/>
              </w:divBdr>
            </w:div>
          </w:divsChild>
        </w:div>
        <w:div w:id="189537276">
          <w:marLeft w:val="60"/>
          <w:marRight w:val="60"/>
          <w:marTop w:val="100"/>
          <w:marBottom w:val="100"/>
          <w:divBdr>
            <w:top w:val="none" w:sz="0" w:space="0" w:color="auto"/>
            <w:left w:val="none" w:sz="0" w:space="0" w:color="auto"/>
            <w:bottom w:val="none" w:sz="0" w:space="0" w:color="auto"/>
            <w:right w:val="none" w:sz="0" w:space="0" w:color="auto"/>
          </w:divBdr>
          <w:divsChild>
            <w:div w:id="213386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95049">
      <w:bodyDiv w:val="1"/>
      <w:marLeft w:val="0"/>
      <w:marRight w:val="0"/>
      <w:marTop w:val="0"/>
      <w:marBottom w:val="0"/>
      <w:divBdr>
        <w:top w:val="none" w:sz="0" w:space="0" w:color="auto"/>
        <w:left w:val="none" w:sz="0" w:space="0" w:color="auto"/>
        <w:bottom w:val="none" w:sz="0" w:space="0" w:color="auto"/>
        <w:right w:val="none" w:sz="0" w:space="0" w:color="auto"/>
      </w:divBdr>
    </w:div>
    <w:div w:id="1272738504">
      <w:bodyDiv w:val="1"/>
      <w:marLeft w:val="0"/>
      <w:marRight w:val="0"/>
      <w:marTop w:val="0"/>
      <w:marBottom w:val="0"/>
      <w:divBdr>
        <w:top w:val="none" w:sz="0" w:space="0" w:color="auto"/>
        <w:left w:val="none" w:sz="0" w:space="0" w:color="auto"/>
        <w:bottom w:val="none" w:sz="0" w:space="0" w:color="auto"/>
        <w:right w:val="none" w:sz="0" w:space="0" w:color="auto"/>
      </w:divBdr>
    </w:div>
    <w:div w:id="1585408637">
      <w:bodyDiv w:val="1"/>
      <w:marLeft w:val="0"/>
      <w:marRight w:val="0"/>
      <w:marTop w:val="0"/>
      <w:marBottom w:val="0"/>
      <w:divBdr>
        <w:top w:val="none" w:sz="0" w:space="0" w:color="auto"/>
        <w:left w:val="none" w:sz="0" w:space="0" w:color="auto"/>
        <w:bottom w:val="none" w:sz="0" w:space="0" w:color="auto"/>
        <w:right w:val="none" w:sz="0" w:space="0" w:color="auto"/>
      </w:divBdr>
    </w:div>
    <w:div w:id="1757356732">
      <w:bodyDiv w:val="1"/>
      <w:marLeft w:val="0"/>
      <w:marRight w:val="0"/>
      <w:marTop w:val="0"/>
      <w:marBottom w:val="0"/>
      <w:divBdr>
        <w:top w:val="none" w:sz="0" w:space="0" w:color="auto"/>
        <w:left w:val="none" w:sz="0" w:space="0" w:color="auto"/>
        <w:bottom w:val="none" w:sz="0" w:space="0" w:color="auto"/>
        <w:right w:val="none" w:sz="0" w:space="0" w:color="auto"/>
      </w:divBdr>
      <w:divsChild>
        <w:div w:id="855383096">
          <w:marLeft w:val="0"/>
          <w:marRight w:val="0"/>
          <w:marTop w:val="0"/>
          <w:marBottom w:val="0"/>
          <w:divBdr>
            <w:top w:val="none" w:sz="0" w:space="0" w:color="auto"/>
            <w:left w:val="none" w:sz="0" w:space="0" w:color="auto"/>
            <w:bottom w:val="none" w:sz="0" w:space="0" w:color="auto"/>
            <w:right w:val="none" w:sz="0" w:space="0" w:color="auto"/>
          </w:divBdr>
          <w:divsChild>
            <w:div w:id="1938446050">
              <w:marLeft w:val="0"/>
              <w:marRight w:val="0"/>
              <w:marTop w:val="105"/>
              <w:marBottom w:val="0"/>
              <w:divBdr>
                <w:top w:val="none" w:sz="0" w:space="0" w:color="auto"/>
                <w:left w:val="none" w:sz="0" w:space="0" w:color="auto"/>
                <w:bottom w:val="none" w:sz="0" w:space="0" w:color="auto"/>
                <w:right w:val="none" w:sz="0" w:space="0" w:color="auto"/>
              </w:divBdr>
            </w:div>
          </w:divsChild>
        </w:div>
        <w:div w:id="1465350702">
          <w:marLeft w:val="0"/>
          <w:marRight w:val="0"/>
          <w:marTop w:val="0"/>
          <w:marBottom w:val="0"/>
          <w:divBdr>
            <w:top w:val="none" w:sz="0" w:space="0" w:color="auto"/>
            <w:left w:val="none" w:sz="0" w:space="0" w:color="auto"/>
            <w:bottom w:val="none" w:sz="0" w:space="0" w:color="auto"/>
            <w:right w:val="none" w:sz="0" w:space="0" w:color="auto"/>
          </w:divBdr>
          <w:divsChild>
            <w:div w:id="32073986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28481527">
      <w:bodyDiv w:val="1"/>
      <w:marLeft w:val="0"/>
      <w:marRight w:val="0"/>
      <w:marTop w:val="0"/>
      <w:marBottom w:val="0"/>
      <w:divBdr>
        <w:top w:val="none" w:sz="0" w:space="0" w:color="auto"/>
        <w:left w:val="none" w:sz="0" w:space="0" w:color="auto"/>
        <w:bottom w:val="none" w:sz="0" w:space="0" w:color="auto"/>
        <w:right w:val="none" w:sz="0" w:space="0" w:color="auto"/>
      </w:divBdr>
    </w:div>
    <w:div w:id="212129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cons/cgi/online.cgi?req=doc&amp;base=LAW&amp;n=196382&amp;rnd=242442.3051023236" TargetMode="External"/><Relationship Id="rId18" Type="http://schemas.openxmlformats.org/officeDocument/2006/relationships/hyperlink" Target="http://www.consultant.ru/cons/cgi/online.cgi?req=doc&amp;base=LAW&amp;n=210415&amp;rnd=242442.2081521581&amp;dst=100603&amp;fld=134" TargetMode="External"/><Relationship Id="rId26" Type="http://schemas.openxmlformats.org/officeDocument/2006/relationships/hyperlink" Target="http://www.consultant.ru/cons/cgi/online.cgi?req=doc&amp;base=LAW&amp;n=87629&amp;rnd=242442.1869428766&amp;dst=100016&amp;fld=134" TargetMode="External"/><Relationship Id="rId39" Type="http://schemas.openxmlformats.org/officeDocument/2006/relationships/hyperlink" Target="http://www.consultant.ru/cons/cgi/online.cgi?req=doc&amp;base=LAW&amp;n=210415&amp;rnd=242442.1947625604&amp;dst=100411&amp;fld=134" TargetMode="External"/><Relationship Id="rId21" Type="http://schemas.openxmlformats.org/officeDocument/2006/relationships/hyperlink" Target="http://www.consultant.ru/cons/cgi/online.cgi?req=doc&amp;base=LAW&amp;n=210415&amp;rnd=242442.106414953&amp;dst=100421&amp;fld=134" TargetMode="External"/><Relationship Id="rId34" Type="http://schemas.openxmlformats.org/officeDocument/2006/relationships/hyperlink" Target="http://www.consultant.ru/cons/cgi/online.cgi?req=doc&amp;base=LAW&amp;n=210415&amp;rnd=242442.2318327462&amp;dst=100603&amp;fld=134" TargetMode="External"/><Relationship Id="rId42" Type="http://schemas.openxmlformats.org/officeDocument/2006/relationships/hyperlink" Target="http://www.consultant.ru/cons/cgi/online.cgi?req=doc&amp;base=LAW&amp;n=210415&amp;rnd=242442.1902920350&amp;dst=100612&amp;fld=134" TargetMode="External"/><Relationship Id="rId47" Type="http://schemas.openxmlformats.org/officeDocument/2006/relationships/hyperlink" Target="http://www.consultant.ru/cons/cgi/online.cgi?req=doc&amp;base=LAW&amp;n=210415&amp;rnd=242442.1145730863&amp;dst=100612&amp;fld=134" TargetMode="External"/><Relationship Id="rId50" Type="http://schemas.openxmlformats.org/officeDocument/2006/relationships/hyperlink" Target="http://www.consultant.ru/cons/cgi/online.cgi?req=doc&amp;base=LAW&amp;n=210415&amp;rnd=242442.2756411609&amp;dst=100612&amp;fld=134" TargetMode="External"/><Relationship Id="rId55" Type="http://schemas.openxmlformats.org/officeDocument/2006/relationships/hyperlink" Target="http://www.consultant.ru/cons/cgi/online.cgi?req=doc&amp;base=LAW&amp;n=210415&amp;rnd=242442.272197349&amp;dst=100607&amp;fld=134" TargetMode="External"/><Relationship Id="rId63" Type="http://schemas.openxmlformats.org/officeDocument/2006/relationships/hyperlink" Target="http://www.consultant.ru/cons/cgi/online.cgi?req=doc&amp;base=LAW&amp;n=210415&amp;rnd=242442.2638021733&amp;dst=100411&amp;fld=134" TargetMode="External"/><Relationship Id="rId68" Type="http://schemas.openxmlformats.org/officeDocument/2006/relationships/hyperlink" Target="http://www.consultant.ru/cons/cgi/online.cgi?req=doc&amp;base=LAW&amp;n=210415&amp;rnd=242442.2655623176&amp;dst=100600&amp;fld=134"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5254EF037BA1A0D506C52868712940E909BE030C0EAE66A0DCAFE77F650D3B5A78430CEBD4D44357e822J" TargetMode="External"/><Relationship Id="rId2" Type="http://schemas.openxmlformats.org/officeDocument/2006/relationships/numbering" Target="numbering.xml"/><Relationship Id="rId16" Type="http://schemas.openxmlformats.org/officeDocument/2006/relationships/hyperlink" Target="http://www.consultant.ru/cons/cgi/online.cgi?req=doc&amp;base=LAW&amp;n=210415&amp;rnd=242442.3173016894&amp;dst=100612&amp;fld=134" TargetMode="External"/><Relationship Id="rId29" Type="http://schemas.openxmlformats.org/officeDocument/2006/relationships/hyperlink" Target="http://www.consultant.ru/cons/cgi/online.cgi?req=doc&amp;base=LAW&amp;n=210415&amp;rnd=242442.2782715680&amp;dst=100411&amp;fld=134" TargetMode="External"/><Relationship Id="rId11" Type="http://schemas.openxmlformats.org/officeDocument/2006/relationships/hyperlink" Target="http://www.consultant.ru/cons/cgi/online.cgi?req=doc&amp;base=LAW&amp;n=210415&amp;rnd=242442.318428050&amp;dst=100612&amp;fld=134" TargetMode="External"/><Relationship Id="rId24" Type="http://schemas.openxmlformats.org/officeDocument/2006/relationships/hyperlink" Target="http://www.consultant.ru/cons/cgi/online.cgi?req=doc&amp;base=LAW&amp;n=210415&amp;rnd=242442.544117480&amp;dst=100411&amp;fld=134" TargetMode="External"/><Relationship Id="rId32" Type="http://schemas.openxmlformats.org/officeDocument/2006/relationships/hyperlink" Target="http://www.consultant.ru/cons/cgi/online.cgi?req=doc&amp;base=LAW&amp;n=210415&amp;rnd=242442.1837523309&amp;dst=100612&amp;fld=134" TargetMode="External"/><Relationship Id="rId37" Type="http://schemas.openxmlformats.org/officeDocument/2006/relationships/hyperlink" Target="http://www.consultant.ru/cons/cgi/online.cgi?req=doc&amp;base=LAW&amp;n=210415&amp;rnd=242442.415916858&amp;dst=100421&amp;fld=134" TargetMode="External"/><Relationship Id="rId40" Type="http://schemas.openxmlformats.org/officeDocument/2006/relationships/hyperlink" Target="http://www.consultant.ru/cons/cgi/online.cgi?req=doc&amp;base=LAW&amp;n=210415&amp;rnd=242442.159327043&amp;dst=100605&amp;fld=134" TargetMode="External"/><Relationship Id="rId45" Type="http://schemas.openxmlformats.org/officeDocument/2006/relationships/hyperlink" Target="http://www.consultant.ru/cons/cgi/online.cgi?req=doc&amp;base=LAW&amp;n=210415&amp;rnd=242442.67798199&amp;dst=100612&amp;fld=134" TargetMode="External"/><Relationship Id="rId53" Type="http://schemas.openxmlformats.org/officeDocument/2006/relationships/hyperlink" Target="http://www.consultant.ru/cons/cgi/online.cgi?req=doc&amp;base=LAW&amp;n=210415&amp;rnd=242442.1872528888&amp;dst=100612&amp;fld=134" TargetMode="External"/><Relationship Id="rId58" Type="http://schemas.openxmlformats.org/officeDocument/2006/relationships/hyperlink" Target="http://www.consultant.ru/cons/cgi/online.cgi?req=doc&amp;base=LAW&amp;n=210415&amp;rnd=242442.143892276&amp;dst=100612&amp;fld=134" TargetMode="External"/><Relationship Id="rId66" Type="http://schemas.openxmlformats.org/officeDocument/2006/relationships/hyperlink" Target="http://www.consultant.ru/cons/cgi/online.cgi?req=doc&amp;base=LAW&amp;n=135771&amp;rnd=242442.248106774" TargetMode="External"/><Relationship Id="rId7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onsultant.ru/cons/cgi/online.cgi?req=doc&amp;base=LAW&amp;n=196382&amp;rnd=242442.2526213199" TargetMode="External"/><Relationship Id="rId23" Type="http://schemas.openxmlformats.org/officeDocument/2006/relationships/hyperlink" Target="http://www.consultant.ru/cons/cgi/online.cgi?req=doc&amp;base=LAW&amp;n=210415&amp;rnd=242442.1854517054&amp;dst=100612&amp;fld=134" TargetMode="External"/><Relationship Id="rId28" Type="http://schemas.openxmlformats.org/officeDocument/2006/relationships/hyperlink" Target="http://www.consultant.ru/cons/cgi/online.cgi?req=doc&amp;base=LAW&amp;n=210415&amp;rnd=242442.11664646&amp;dst=100612&amp;fld=134" TargetMode="External"/><Relationship Id="rId36" Type="http://schemas.openxmlformats.org/officeDocument/2006/relationships/hyperlink" Target="http://www.consultant.ru/cons/cgi/online.cgi?req=doc&amp;base=LAW&amp;n=210415&amp;rnd=242442.71739262&amp;dst=100612&amp;fld=134" TargetMode="External"/><Relationship Id="rId49" Type="http://schemas.openxmlformats.org/officeDocument/2006/relationships/hyperlink" Target="http://www.consultant.ru/cons/cgi/online.cgi?req=doc&amp;base=LAW&amp;n=196382&amp;rnd=242442.136118561" TargetMode="External"/><Relationship Id="rId57" Type="http://schemas.openxmlformats.org/officeDocument/2006/relationships/hyperlink" Target="http://www.consultant.ru/cons/cgi/online.cgi?req=doc&amp;base=LAW&amp;n=210415&amp;rnd=242442.221821126&amp;dst=100600&amp;fld=134" TargetMode="External"/><Relationship Id="rId61" Type="http://schemas.openxmlformats.org/officeDocument/2006/relationships/hyperlink" Target="http://www.consultant.ru/cons/cgi/online.cgi?req=doc&amp;base=LAW&amp;n=135771&amp;rnd=242442.1727511935" TargetMode="External"/><Relationship Id="rId10" Type="http://schemas.openxmlformats.org/officeDocument/2006/relationships/hyperlink" Target="http://www.consultant.ru/cons/cgi/online.cgi?req=doc&amp;base=LAW&amp;n=210188&amp;rnd=242442.315114184&amp;dst=100419&amp;fld=134" TargetMode="External"/><Relationship Id="rId19" Type="http://schemas.openxmlformats.org/officeDocument/2006/relationships/hyperlink" Target="http://www.consultant.ru/cons/cgi/online.cgi?req=doc&amp;base=LAW&amp;n=210415&amp;rnd=242442.935414857&amp;dst=100612&amp;fld=134" TargetMode="External"/><Relationship Id="rId31" Type="http://schemas.openxmlformats.org/officeDocument/2006/relationships/hyperlink" Target="http://www.consultant.ru/cons/cgi/online.cgi?req=doc&amp;base=LAW&amp;n=87629&amp;rnd=242442.150391147&amp;dst=100016&amp;fld=134" TargetMode="External"/><Relationship Id="rId44" Type="http://schemas.openxmlformats.org/officeDocument/2006/relationships/hyperlink" Target="http://www.consultant.ru/cons/cgi/online.cgi?req=doc&amp;base=LAW&amp;n=196382&amp;rnd=242442.1951321557" TargetMode="External"/><Relationship Id="rId52" Type="http://schemas.openxmlformats.org/officeDocument/2006/relationships/hyperlink" Target="http://www.consultant.ru/cons/cgi/online.cgi?req=doc&amp;base=LAW&amp;n=210415&amp;rnd=242442.267362140&amp;dst=100612&amp;fld=134" TargetMode="External"/><Relationship Id="rId60" Type="http://schemas.openxmlformats.org/officeDocument/2006/relationships/hyperlink" Target="http://www.consultant.ru/cons/cgi/online.cgi?req=doc&amp;base=LAW&amp;n=210415&amp;rnd=242442.2130030272&amp;dst=100609&amp;fld=134" TargetMode="External"/><Relationship Id="rId65" Type="http://schemas.openxmlformats.org/officeDocument/2006/relationships/hyperlink" Target="http://www.consultant.ru/cons/cgi/online.cgi?req=doc&amp;base=LAW&amp;n=210415&amp;rnd=242442.238634401&amp;dst=100421&amp;fld=134" TargetMode="External"/><Relationship Id="rId73" Type="http://schemas.openxmlformats.org/officeDocument/2006/relationships/hyperlink" Target="http://www.wday.ru/food/stuff/_article/vybiraem-xolodilnik-sovety-pokupatelyu/" TargetMode="External"/><Relationship Id="rId4" Type="http://schemas.openxmlformats.org/officeDocument/2006/relationships/settings" Target="settings.xml"/><Relationship Id="rId9" Type="http://schemas.openxmlformats.org/officeDocument/2006/relationships/hyperlink" Target="http://www.admkrsk.ru/handbook/police/Pages/000/station.aspx?RecordID=39" TargetMode="External"/><Relationship Id="rId14" Type="http://schemas.openxmlformats.org/officeDocument/2006/relationships/hyperlink" Target="http://www.consultant.ru/cons/cgi/online.cgi?req=doc&amp;base=LAW&amp;n=159505&amp;rnd=242442.663824799&amp;dst=1&amp;fld=134" TargetMode="External"/><Relationship Id="rId22" Type="http://schemas.openxmlformats.org/officeDocument/2006/relationships/hyperlink" Target="http://www.consultant.ru/cons/cgi/online.cgi?req=doc&amp;base=LAW&amp;n=87629&amp;rnd=242442.1471021759&amp;dst=100016&amp;fld=134" TargetMode="External"/><Relationship Id="rId27" Type="http://schemas.openxmlformats.org/officeDocument/2006/relationships/hyperlink" Target="http://www.consultant.ru/cons/cgi/online.cgi?req=doc&amp;base=LAW&amp;n=210415&amp;rnd=242442.435129347&amp;dst=100604&amp;fld=134" TargetMode="External"/><Relationship Id="rId30" Type="http://schemas.openxmlformats.org/officeDocument/2006/relationships/hyperlink" Target="http://www.consultant.ru/cons/cgi/online.cgi?req=doc&amp;base=LAW&amp;n=196382&amp;rnd=242442.1518827" TargetMode="External"/><Relationship Id="rId35" Type="http://schemas.openxmlformats.org/officeDocument/2006/relationships/hyperlink" Target="http://www.consultant.ru/cons/cgi/online.cgi?req=doc&amp;base=LAW&amp;n=210415&amp;rnd=242442.202473463&amp;dst=100612&amp;fld=134" TargetMode="External"/><Relationship Id="rId43" Type="http://schemas.openxmlformats.org/officeDocument/2006/relationships/hyperlink" Target="http://www.consultant.ru/cons/cgi/online.cgi?req=doc&amp;base=LAW&amp;n=210415&amp;rnd=242442.2181729805&amp;dst=100411&amp;fld=134" TargetMode="External"/><Relationship Id="rId48" Type="http://schemas.openxmlformats.org/officeDocument/2006/relationships/hyperlink" Target="http://www.consultant.ru/cons/cgi/online.cgi?req=doc&amp;base=LAW&amp;n=210415&amp;rnd=242442.1535518059&amp;dst=100411&amp;fld=134" TargetMode="External"/><Relationship Id="rId56" Type="http://schemas.openxmlformats.org/officeDocument/2006/relationships/hyperlink" Target="http://www.consultant.ru/cons/cgi/online.cgi?req=doc&amp;base=LAW&amp;n=210415&amp;rnd=242442.239249364&amp;dst=100608&amp;fld=134" TargetMode="External"/><Relationship Id="rId64" Type="http://schemas.openxmlformats.org/officeDocument/2006/relationships/hyperlink" Target="http://www.consultant.ru/cons/cgi/online.cgi?req=doc&amp;base=LAW&amp;n=210415&amp;rnd=242442.2889320091&amp;dst=100612&amp;fld=134" TargetMode="External"/><Relationship Id="rId69" Type="http://schemas.openxmlformats.org/officeDocument/2006/relationships/hyperlink" Target="http://www.consultant.ru/cons/cgi/online.cgi?req=doc&amp;base=STR&amp;n=2649&amp;rnd=242442.217822638" TargetMode="External"/><Relationship Id="rId8" Type="http://schemas.openxmlformats.org/officeDocument/2006/relationships/hyperlink" Target="http://www.admkrsk.ru" TargetMode="External"/><Relationship Id="rId51" Type="http://schemas.openxmlformats.org/officeDocument/2006/relationships/hyperlink" Target="http://www.consultant.ru/cons/cgi/online.cgi?req=doc&amp;base=LAW&amp;n=210415&amp;rnd=242442.3253814666&amp;dst=100421&amp;fld=134" TargetMode="External"/><Relationship Id="rId72" Type="http://schemas.openxmlformats.org/officeDocument/2006/relationships/hyperlink" Target="mailto:uksistema2016@mail.ru" TargetMode="External"/><Relationship Id="rId3" Type="http://schemas.openxmlformats.org/officeDocument/2006/relationships/styles" Target="styles.xml"/><Relationship Id="rId12" Type="http://schemas.openxmlformats.org/officeDocument/2006/relationships/hyperlink" Target="http://www.consultant.ru/cons/cgi/online.cgi?req=doc&amp;base=LAW&amp;n=210415&amp;rnd=242442.1915332688&amp;dst=100411&amp;fld=134" TargetMode="External"/><Relationship Id="rId17" Type="http://schemas.openxmlformats.org/officeDocument/2006/relationships/hyperlink" Target="http://www.consultant.ru/cons/cgi/online.cgi?req=doc&amp;base=LAW&amp;n=210415&amp;rnd=242442.319811420&amp;dst=100421&amp;fld=134" TargetMode="External"/><Relationship Id="rId25" Type="http://schemas.openxmlformats.org/officeDocument/2006/relationships/hyperlink" Target="http://www.consultant.ru/cons/cgi/online.cgi?req=doc&amp;base=LAW&amp;n=196382&amp;rnd=242442.2435321556" TargetMode="External"/><Relationship Id="rId33" Type="http://schemas.openxmlformats.org/officeDocument/2006/relationships/hyperlink" Target="http://www.consultant.ru/cons/cgi/online.cgi?req=doc&amp;base=LAW&amp;n=210415&amp;rnd=242442.182585081&amp;dst=100421&amp;fld=134" TargetMode="External"/><Relationship Id="rId38" Type="http://schemas.openxmlformats.org/officeDocument/2006/relationships/hyperlink" Target="http://www.consultant.ru/cons/cgi/online.cgi?req=doc&amp;base=LAW&amp;n=210415&amp;rnd=242442.36368102&amp;dst=100612&amp;fld=134" TargetMode="External"/><Relationship Id="rId46" Type="http://schemas.openxmlformats.org/officeDocument/2006/relationships/hyperlink" Target="http://www.consultant.ru/cons/cgi/online.cgi?req=doc&amp;base=LAW&amp;n=210415&amp;rnd=242442.9393383&amp;dst=100411&amp;fld=134" TargetMode="External"/><Relationship Id="rId59" Type="http://schemas.openxmlformats.org/officeDocument/2006/relationships/hyperlink" Target="http://www.consultant.ru/cons/cgi/online.cgi?req=doc&amp;base=LAW&amp;n=210415&amp;rnd=242442.88614722&amp;dst=100411&amp;fld=134" TargetMode="External"/><Relationship Id="rId67" Type="http://schemas.openxmlformats.org/officeDocument/2006/relationships/hyperlink" Target="http://www.consultant.ru/cons/cgi/online.cgi?req=doc&amp;base=LAW&amp;n=210415&amp;rnd=242442.2635016277&amp;dst=100599&amp;fld=134" TargetMode="External"/><Relationship Id="rId20" Type="http://schemas.openxmlformats.org/officeDocument/2006/relationships/hyperlink" Target="http://www.consultant.ru/cons/cgi/online.cgi?req=doc&amp;base=LAW&amp;n=210415&amp;rnd=242442.2671327432&amp;dst=100612&amp;fld=134" TargetMode="External"/><Relationship Id="rId41" Type="http://schemas.openxmlformats.org/officeDocument/2006/relationships/hyperlink" Target="http://www.consultant.ru/cons/cgi/online.cgi?req=doc&amp;base=LAW&amp;n=210415&amp;rnd=242442.958212420&amp;dst=100606&amp;fld=134" TargetMode="External"/><Relationship Id="rId54" Type="http://schemas.openxmlformats.org/officeDocument/2006/relationships/hyperlink" Target="http://www.consultant.ru/cons/cgi/online.cgi?req=doc&amp;base=LAW&amp;n=210415&amp;rnd=242442.2155126977&amp;dst=100421&amp;fld=134" TargetMode="External"/><Relationship Id="rId62" Type="http://schemas.openxmlformats.org/officeDocument/2006/relationships/hyperlink" Target="http://www.consultant.ru/cons/cgi/online.cgi?req=doc&amp;base=LAW&amp;n=210415&amp;rnd=242442.659521955&amp;dst=100612&amp;fld=134" TargetMode="External"/><Relationship Id="rId70" Type="http://schemas.openxmlformats.org/officeDocument/2006/relationships/hyperlink" Target="http://www.consultant.ru/cons/cgi/online.cgi?req=doc&amp;base=LAW&amp;n=196382&amp;rnd=242442.170672761"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8F6DA-06C1-4B1D-84D6-54D4928E4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1042</TotalTime>
  <Pages>1</Pages>
  <Words>19355</Words>
  <Characters>110326</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Пользователь</cp:lastModifiedBy>
  <cp:revision>92</cp:revision>
  <cp:lastPrinted>2019-07-18T04:11:00Z</cp:lastPrinted>
  <dcterms:created xsi:type="dcterms:W3CDTF">2016-10-10T06:11:00Z</dcterms:created>
  <dcterms:modified xsi:type="dcterms:W3CDTF">2020-01-14T04:38:00Z</dcterms:modified>
</cp:coreProperties>
</file>